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CA14" w14:textId="77777777" w:rsidR="002037A3" w:rsidRPr="002037A3" w:rsidRDefault="002037A3" w:rsidP="002037A3">
      <w:pPr>
        <w:shd w:val="clear" w:color="auto" w:fill="FFFFFF"/>
        <w:bidi/>
        <w:spacing w:line="240" w:lineRule="auto"/>
        <w:textAlignment w:val="baseline"/>
        <w:outlineLvl w:val="0"/>
        <w:rPr>
          <w:rFonts w:asciiTheme="minorBidi" w:eastAsia="Times New Roman" w:hAnsiTheme="minorBidi"/>
          <w:b/>
          <w:bCs/>
          <w:color w:val="4B4F58"/>
          <w:kern w:val="36"/>
          <w:sz w:val="36"/>
          <w:szCs w:val="36"/>
          <w:lang w:bidi="fa-IR"/>
          <w14:ligatures w14:val="none"/>
        </w:rPr>
      </w:pPr>
      <w:r w:rsidRPr="002037A3">
        <w:rPr>
          <w:rFonts w:asciiTheme="minorBidi" w:eastAsia="Times New Roman" w:hAnsiTheme="minorBidi"/>
          <w:b/>
          <w:bCs/>
          <w:color w:val="4B4F58"/>
          <w:kern w:val="36"/>
          <w:sz w:val="36"/>
          <w:szCs w:val="36"/>
          <w14:ligatures w14:val="none"/>
        </w:rPr>
        <w:t xml:space="preserve">SLA </w:t>
      </w:r>
      <w:r w:rsidRPr="002037A3">
        <w:rPr>
          <w:rFonts w:asciiTheme="minorBidi" w:eastAsia="Times New Roman" w:hAnsiTheme="minorBidi"/>
          <w:b/>
          <w:bCs/>
          <w:color w:val="4B4F58"/>
          <w:kern w:val="36"/>
          <w:sz w:val="36"/>
          <w:szCs w:val="36"/>
          <w:rtl/>
          <w14:ligatures w14:val="none"/>
        </w:rPr>
        <w:t>چیست؟</w:t>
      </w:r>
    </w:p>
    <w:p w14:paraId="3CDF0442" w14:textId="77777777" w:rsidR="002037A3" w:rsidRPr="002037A3" w:rsidRDefault="002037A3" w:rsidP="002037A3">
      <w:pPr>
        <w:shd w:val="clear" w:color="auto" w:fill="FFFFFF"/>
        <w:bidi/>
        <w:spacing w:after="0" w:line="240" w:lineRule="auto"/>
        <w:textAlignment w:val="baseline"/>
        <w:rPr>
          <w:rFonts w:asciiTheme="minorBidi" w:eastAsia="Times New Roman" w:hAnsiTheme="minorBidi"/>
          <w:color w:val="4B4F58"/>
          <w:spacing w:val="-5"/>
          <w:kern w:val="0"/>
          <w:sz w:val="36"/>
          <w:szCs w:val="36"/>
          <w14:ligatures w14:val="none"/>
        </w:rPr>
      </w:pPr>
      <w:r w:rsidRPr="002037A3">
        <w:rPr>
          <w:rFonts w:asciiTheme="minorBidi" w:eastAsia="Times New Roman" w:hAnsiTheme="minorBidi"/>
          <w:color w:val="4B4F58"/>
          <w:spacing w:val="-5"/>
          <w:kern w:val="0"/>
          <w:sz w:val="36"/>
          <w:szCs w:val="36"/>
          <w14:ligatures w14:val="none"/>
        </w:rPr>
        <w:t xml:space="preserve">SLA </w:t>
      </w:r>
      <w:r w:rsidRPr="002037A3">
        <w:rPr>
          <w:rFonts w:asciiTheme="minorBidi" w:eastAsia="Times New Roman" w:hAnsiTheme="minorBidi"/>
          <w:color w:val="4B4F58"/>
          <w:spacing w:val="-5"/>
          <w:kern w:val="0"/>
          <w:sz w:val="36"/>
          <w:szCs w:val="36"/>
          <w:rtl/>
          <w14:ligatures w14:val="none"/>
        </w:rPr>
        <w:t>چیست ؟ در دنیای فناوری اطلاعات واژه</w:t>
      </w:r>
      <w:r w:rsidRPr="002037A3">
        <w:rPr>
          <w:rFonts w:asciiTheme="minorBidi" w:eastAsia="Times New Roman" w:hAnsiTheme="minorBidi"/>
          <w:color w:val="4B4F58"/>
          <w:spacing w:val="-5"/>
          <w:kern w:val="0"/>
          <w:sz w:val="36"/>
          <w:szCs w:val="36"/>
          <w14:ligatures w14:val="none"/>
        </w:rPr>
        <w:t xml:space="preserve"> SLA </w:t>
      </w:r>
      <w:r w:rsidRPr="002037A3">
        <w:rPr>
          <w:rFonts w:asciiTheme="minorBidi" w:eastAsia="Times New Roman" w:hAnsiTheme="minorBidi"/>
          <w:color w:val="4B4F58"/>
          <w:spacing w:val="-5"/>
          <w:kern w:val="0"/>
          <w:sz w:val="36"/>
          <w:szCs w:val="36"/>
          <w:rtl/>
          <w14:ligatures w14:val="none"/>
        </w:rPr>
        <w:t>زیاد به گوش می‌رسد، شاید برای شما هم این سوال مطرح شده باشد که</w:t>
      </w:r>
      <w:r w:rsidRPr="002037A3">
        <w:rPr>
          <w:rFonts w:asciiTheme="minorBidi" w:eastAsia="Times New Roman" w:hAnsiTheme="minorBidi"/>
          <w:color w:val="4B4F58"/>
          <w:spacing w:val="-5"/>
          <w:kern w:val="0"/>
          <w:sz w:val="36"/>
          <w:szCs w:val="36"/>
          <w14:ligatures w14:val="none"/>
        </w:rPr>
        <w:t xml:space="preserve"> SLA </w:t>
      </w:r>
      <w:r w:rsidRPr="002037A3">
        <w:rPr>
          <w:rFonts w:asciiTheme="minorBidi" w:eastAsia="Times New Roman" w:hAnsiTheme="minorBidi"/>
          <w:color w:val="4B4F58"/>
          <w:spacing w:val="-5"/>
          <w:kern w:val="0"/>
          <w:sz w:val="36"/>
          <w:szCs w:val="36"/>
          <w:rtl/>
          <w14:ligatures w14:val="none"/>
        </w:rPr>
        <w:t>چیست و چه کاربردی دارد؟</w:t>
      </w:r>
    </w:p>
    <w:p w14:paraId="52B32B25" w14:textId="77777777" w:rsidR="002037A3" w:rsidRPr="002037A3" w:rsidRDefault="002037A3" w:rsidP="002037A3">
      <w:pPr>
        <w:shd w:val="clear" w:color="auto" w:fill="FFFFFF"/>
        <w:bidi/>
        <w:spacing w:after="0" w:line="240" w:lineRule="auto"/>
        <w:textAlignment w:val="baseline"/>
        <w:rPr>
          <w:rFonts w:asciiTheme="minorBidi" w:eastAsia="Times New Roman" w:hAnsiTheme="minorBidi"/>
          <w:color w:val="4B4F58"/>
          <w:spacing w:val="-5"/>
          <w:kern w:val="0"/>
          <w:sz w:val="36"/>
          <w:szCs w:val="36"/>
          <w14:ligatures w14:val="none"/>
        </w:rPr>
      </w:pPr>
      <w:r w:rsidRPr="002037A3">
        <w:rPr>
          <w:rFonts w:asciiTheme="minorBidi" w:eastAsia="Times New Roman" w:hAnsiTheme="minorBidi"/>
          <w:color w:val="4B4F58"/>
          <w:spacing w:val="-5"/>
          <w:kern w:val="0"/>
          <w:sz w:val="36"/>
          <w:szCs w:val="36"/>
          <w14:ligatures w14:val="none"/>
        </w:rPr>
        <w:t xml:space="preserve">SLA </w:t>
      </w:r>
      <w:r w:rsidRPr="002037A3">
        <w:rPr>
          <w:rFonts w:asciiTheme="minorBidi" w:eastAsia="Times New Roman" w:hAnsiTheme="minorBidi"/>
          <w:color w:val="4B4F58"/>
          <w:spacing w:val="-5"/>
          <w:kern w:val="0"/>
          <w:sz w:val="36"/>
          <w:szCs w:val="36"/>
          <w:rtl/>
          <w14:ligatures w14:val="none"/>
        </w:rPr>
        <w:t>مخفف عبارت</w:t>
      </w:r>
      <w:r w:rsidRPr="002037A3">
        <w:rPr>
          <w:rFonts w:asciiTheme="minorBidi" w:eastAsia="Times New Roman" w:hAnsiTheme="minorBidi"/>
          <w:color w:val="4B4F58"/>
          <w:spacing w:val="-5"/>
          <w:kern w:val="0"/>
          <w:sz w:val="36"/>
          <w:szCs w:val="36"/>
          <w14:ligatures w14:val="none"/>
        </w:rPr>
        <w:t xml:space="preserve"> Service Level Agreement </w:t>
      </w:r>
      <w:r w:rsidRPr="002037A3">
        <w:rPr>
          <w:rFonts w:asciiTheme="minorBidi" w:eastAsia="Times New Roman" w:hAnsiTheme="minorBidi"/>
          <w:color w:val="4B4F58"/>
          <w:spacing w:val="-5"/>
          <w:kern w:val="0"/>
          <w:sz w:val="36"/>
          <w:szCs w:val="36"/>
          <w:rtl/>
          <w14:ligatures w14:val="none"/>
        </w:rPr>
        <w:t>می باشد و به توافق یا قراردادی در مورد سطح خدمات مورد انتظار، بین یک سرویس دهنده خدمات فناوری اطلاعات از یک طرف و فرد یا شرکتی که از این خدمات استفاده می‌کند در طرف دیگر اطلاق می‌گردد</w:t>
      </w:r>
      <w:r w:rsidRPr="002037A3">
        <w:rPr>
          <w:rFonts w:asciiTheme="minorBidi" w:eastAsia="Times New Roman" w:hAnsiTheme="minorBidi"/>
          <w:color w:val="4B4F58"/>
          <w:spacing w:val="-5"/>
          <w:kern w:val="0"/>
          <w:sz w:val="36"/>
          <w:szCs w:val="36"/>
          <w14:ligatures w14:val="none"/>
        </w:rPr>
        <w:t>.</w:t>
      </w:r>
      <w:r w:rsidRPr="002037A3">
        <w:rPr>
          <w:rFonts w:asciiTheme="minorBidi" w:eastAsia="Times New Roman" w:hAnsiTheme="minorBidi"/>
          <w:color w:val="4B4F58"/>
          <w:spacing w:val="-5"/>
          <w:kern w:val="0"/>
          <w:sz w:val="36"/>
          <w:szCs w:val="36"/>
          <w14:ligatures w14:val="none"/>
        </w:rPr>
        <w:br/>
      </w:r>
      <w:r w:rsidRPr="002037A3">
        <w:rPr>
          <w:rFonts w:asciiTheme="minorBidi" w:eastAsia="Times New Roman" w:hAnsiTheme="minorBidi"/>
          <w:color w:val="4B4F58"/>
          <w:spacing w:val="-5"/>
          <w:kern w:val="0"/>
          <w:sz w:val="36"/>
          <w:szCs w:val="36"/>
          <w:rtl/>
          <w14:ligatures w14:val="none"/>
        </w:rPr>
        <w:t>به طور معمول در یک قرارداد</w:t>
      </w:r>
      <w:r w:rsidRPr="002037A3">
        <w:rPr>
          <w:rFonts w:asciiTheme="minorBidi" w:eastAsia="Times New Roman" w:hAnsiTheme="minorBidi"/>
          <w:color w:val="4B4F58"/>
          <w:spacing w:val="-5"/>
          <w:kern w:val="0"/>
          <w:sz w:val="36"/>
          <w:szCs w:val="36"/>
          <w14:ligatures w14:val="none"/>
        </w:rPr>
        <w:t xml:space="preserve"> SLA </w:t>
      </w:r>
      <w:r w:rsidRPr="002037A3">
        <w:rPr>
          <w:rFonts w:asciiTheme="minorBidi" w:eastAsia="Times New Roman" w:hAnsiTheme="minorBidi"/>
          <w:color w:val="4B4F58"/>
          <w:spacing w:val="-5"/>
          <w:kern w:val="0"/>
          <w:sz w:val="36"/>
          <w:szCs w:val="36"/>
          <w:rtl/>
          <w14:ligatures w14:val="none"/>
        </w:rPr>
        <w:t>سطح کیفیت خدمات و نیز سرعت رفع اشکالات احتمالی درج شده و سرویس دهنده متعهد به رعایت آن‌ها می‌گردد و معمولا جریمه‌هایی نیز برای نقض این مفاد در نظر گرفته می‌شود</w:t>
      </w:r>
      <w:r w:rsidRPr="002037A3">
        <w:rPr>
          <w:rFonts w:asciiTheme="minorBidi" w:eastAsia="Times New Roman" w:hAnsiTheme="minorBidi"/>
          <w:color w:val="4B4F58"/>
          <w:spacing w:val="-5"/>
          <w:kern w:val="0"/>
          <w:sz w:val="36"/>
          <w:szCs w:val="36"/>
          <w14:ligatures w14:val="none"/>
        </w:rPr>
        <w:t>.</w:t>
      </w:r>
    </w:p>
    <w:p w14:paraId="3E8B1C1C" w14:textId="77777777" w:rsidR="002037A3" w:rsidRPr="002037A3" w:rsidRDefault="002037A3" w:rsidP="002037A3">
      <w:pPr>
        <w:shd w:val="clear" w:color="auto" w:fill="FFFFFF"/>
        <w:bidi/>
        <w:spacing w:after="0" w:line="240" w:lineRule="auto"/>
        <w:textAlignment w:val="baseline"/>
        <w:outlineLvl w:val="1"/>
        <w:rPr>
          <w:rFonts w:asciiTheme="minorBidi" w:eastAsia="Times New Roman" w:hAnsiTheme="minorBidi"/>
          <w:b/>
          <w:bCs/>
          <w:color w:val="4B4F58"/>
          <w:kern w:val="0"/>
          <w:sz w:val="36"/>
          <w:szCs w:val="36"/>
          <w14:ligatures w14:val="none"/>
        </w:rPr>
      </w:pPr>
      <w:r w:rsidRPr="002037A3">
        <w:rPr>
          <w:rFonts w:asciiTheme="minorBidi" w:eastAsia="Times New Roman" w:hAnsiTheme="minorBidi"/>
          <w:b/>
          <w:bCs/>
          <w:color w:val="4B4F58"/>
          <w:kern w:val="0"/>
          <w:sz w:val="36"/>
          <w:szCs w:val="36"/>
          <w:rtl/>
          <w14:ligatures w14:val="none"/>
        </w:rPr>
        <w:t>پیاده سازی توافقنامه سطح خدمات</w:t>
      </w:r>
      <w:r w:rsidRPr="002037A3">
        <w:rPr>
          <w:rFonts w:asciiTheme="minorBidi" w:eastAsia="Times New Roman" w:hAnsiTheme="minorBidi"/>
          <w:b/>
          <w:bCs/>
          <w:color w:val="4B4F58"/>
          <w:kern w:val="0"/>
          <w:sz w:val="36"/>
          <w:szCs w:val="36"/>
          <w14:ligatures w14:val="none"/>
        </w:rPr>
        <w:t xml:space="preserve"> SLA </w:t>
      </w:r>
      <w:r w:rsidRPr="002037A3">
        <w:rPr>
          <w:rFonts w:asciiTheme="minorBidi" w:eastAsia="Times New Roman" w:hAnsiTheme="minorBidi"/>
          <w:b/>
          <w:bCs/>
          <w:color w:val="4B4F58"/>
          <w:kern w:val="0"/>
          <w:sz w:val="36"/>
          <w:szCs w:val="36"/>
          <w:rtl/>
          <w14:ligatures w14:val="none"/>
        </w:rPr>
        <w:t>در واحد</w:t>
      </w:r>
      <w:r w:rsidRPr="002037A3">
        <w:rPr>
          <w:rFonts w:asciiTheme="minorBidi" w:eastAsia="Times New Roman" w:hAnsiTheme="minorBidi"/>
          <w:b/>
          <w:bCs/>
          <w:color w:val="4B4F58"/>
          <w:kern w:val="0"/>
          <w:sz w:val="36"/>
          <w:szCs w:val="36"/>
          <w14:ligatures w14:val="none"/>
        </w:rPr>
        <w:t xml:space="preserve"> IT </w:t>
      </w:r>
      <w:r w:rsidRPr="002037A3">
        <w:rPr>
          <w:rFonts w:asciiTheme="minorBidi" w:eastAsia="Times New Roman" w:hAnsiTheme="minorBidi"/>
          <w:b/>
          <w:bCs/>
          <w:color w:val="4B4F58"/>
          <w:kern w:val="0"/>
          <w:sz w:val="36"/>
          <w:szCs w:val="36"/>
          <w:rtl/>
          <w14:ligatures w14:val="none"/>
        </w:rPr>
        <w:t>سازمان‌ها چیست</w:t>
      </w:r>
    </w:p>
    <w:p w14:paraId="79C226B3" w14:textId="77777777" w:rsidR="002037A3" w:rsidRPr="002037A3" w:rsidRDefault="002037A3" w:rsidP="002037A3">
      <w:pPr>
        <w:shd w:val="clear" w:color="auto" w:fill="FFFFFF"/>
        <w:bidi/>
        <w:spacing w:after="0" w:line="240" w:lineRule="auto"/>
        <w:textAlignment w:val="baseline"/>
        <w:rPr>
          <w:rFonts w:asciiTheme="minorBidi" w:eastAsia="Times New Roman" w:hAnsiTheme="minorBidi"/>
          <w:color w:val="4B4F58"/>
          <w:spacing w:val="-5"/>
          <w:kern w:val="0"/>
          <w:sz w:val="36"/>
          <w:szCs w:val="36"/>
          <w14:ligatures w14:val="none"/>
        </w:rPr>
      </w:pPr>
      <w:r w:rsidRPr="002037A3">
        <w:rPr>
          <w:rFonts w:asciiTheme="minorBidi" w:eastAsia="Times New Roman" w:hAnsiTheme="minorBidi"/>
          <w:color w:val="4B4F58"/>
          <w:spacing w:val="-5"/>
          <w:kern w:val="0"/>
          <w:sz w:val="36"/>
          <w:szCs w:val="36"/>
          <w:rtl/>
          <w14:ligatures w14:val="none"/>
        </w:rPr>
        <w:t>در بسیاری از سازمان‌ها و شرکت‌هایی که واحد</w:t>
      </w:r>
      <w:r w:rsidRPr="002037A3">
        <w:rPr>
          <w:rFonts w:asciiTheme="minorBidi" w:eastAsia="Times New Roman" w:hAnsiTheme="minorBidi"/>
          <w:color w:val="4B4F58"/>
          <w:spacing w:val="-5"/>
          <w:kern w:val="0"/>
          <w:sz w:val="36"/>
          <w:szCs w:val="36"/>
          <w14:ligatures w14:val="none"/>
        </w:rPr>
        <w:t xml:space="preserve"> IT </w:t>
      </w:r>
      <w:r w:rsidRPr="002037A3">
        <w:rPr>
          <w:rFonts w:asciiTheme="minorBidi" w:eastAsia="Times New Roman" w:hAnsiTheme="minorBidi"/>
          <w:color w:val="4B4F58"/>
          <w:spacing w:val="-5"/>
          <w:kern w:val="0"/>
          <w:sz w:val="36"/>
          <w:szCs w:val="36"/>
          <w:rtl/>
          <w14:ligatures w14:val="none"/>
        </w:rPr>
        <w:t>آن‌ها از یک </w:t>
      </w:r>
      <w:hyperlink r:id="rId4" w:history="1">
        <w:r w:rsidRPr="002037A3">
          <w:rPr>
            <w:rFonts w:asciiTheme="minorBidi" w:eastAsia="Times New Roman" w:hAnsiTheme="minorBidi"/>
            <w:color w:val="F37070"/>
            <w:spacing w:val="-5"/>
            <w:kern w:val="0"/>
            <w:sz w:val="36"/>
            <w:szCs w:val="36"/>
            <w:u w:val="single"/>
            <w:rtl/>
            <w14:ligatures w14:val="none"/>
          </w:rPr>
          <w:t>نرم افزار مدیریت خدمات فناوری اطلاعات</w:t>
        </w:r>
      </w:hyperlink>
      <w:r w:rsidRPr="002037A3">
        <w:rPr>
          <w:rFonts w:asciiTheme="minorBidi" w:eastAsia="Times New Roman" w:hAnsiTheme="minorBidi"/>
          <w:color w:val="4B4F58"/>
          <w:spacing w:val="-5"/>
          <w:kern w:val="0"/>
          <w:sz w:val="36"/>
          <w:szCs w:val="36"/>
          <w14:ligatures w14:val="none"/>
        </w:rPr>
        <w:t xml:space="preserve"> (ITSM Software) </w:t>
      </w:r>
      <w:r w:rsidRPr="002037A3">
        <w:rPr>
          <w:rFonts w:asciiTheme="minorBidi" w:eastAsia="Times New Roman" w:hAnsiTheme="minorBidi"/>
          <w:color w:val="4B4F58"/>
          <w:spacing w:val="-5"/>
          <w:kern w:val="0"/>
          <w:sz w:val="36"/>
          <w:szCs w:val="36"/>
          <w:rtl/>
          <w14:ligatures w14:val="none"/>
        </w:rPr>
        <w:t>استفاده می‌کنند، قواعدی در خصوص سرعت رسیدگی به درخواست‌ها و اشکالات کاربران در نظر گرفته می‌شود که معمولا مدیر</w:t>
      </w:r>
      <w:r w:rsidRPr="002037A3">
        <w:rPr>
          <w:rFonts w:asciiTheme="minorBidi" w:eastAsia="Times New Roman" w:hAnsiTheme="minorBidi"/>
          <w:color w:val="4B4F58"/>
          <w:spacing w:val="-5"/>
          <w:kern w:val="0"/>
          <w:sz w:val="36"/>
          <w:szCs w:val="36"/>
          <w14:ligatures w14:val="none"/>
        </w:rPr>
        <w:t xml:space="preserve"> IT </w:t>
      </w:r>
      <w:r w:rsidRPr="002037A3">
        <w:rPr>
          <w:rFonts w:asciiTheme="minorBidi" w:eastAsia="Times New Roman" w:hAnsiTheme="minorBidi"/>
          <w:color w:val="4B4F58"/>
          <w:spacing w:val="-5"/>
          <w:kern w:val="0"/>
          <w:sz w:val="36"/>
          <w:szCs w:val="36"/>
          <w:rtl/>
          <w14:ligatures w14:val="none"/>
        </w:rPr>
        <w:t>این قواعد را در قالب</w:t>
      </w:r>
      <w:r w:rsidRPr="002037A3">
        <w:rPr>
          <w:rFonts w:asciiTheme="minorBidi" w:eastAsia="Times New Roman" w:hAnsiTheme="minorBidi"/>
          <w:color w:val="4B4F58"/>
          <w:spacing w:val="-5"/>
          <w:kern w:val="0"/>
          <w:sz w:val="36"/>
          <w:szCs w:val="36"/>
          <w14:ligatures w14:val="none"/>
        </w:rPr>
        <w:t xml:space="preserve"> SLA </w:t>
      </w:r>
      <w:r w:rsidRPr="002037A3">
        <w:rPr>
          <w:rFonts w:asciiTheme="minorBidi" w:eastAsia="Times New Roman" w:hAnsiTheme="minorBidi"/>
          <w:color w:val="4B4F58"/>
          <w:spacing w:val="-5"/>
          <w:kern w:val="0"/>
          <w:sz w:val="36"/>
          <w:szCs w:val="36"/>
          <w:rtl/>
          <w14:ligatures w14:val="none"/>
        </w:rPr>
        <w:t>پیاده سازی می‌کند و به این ترتیب عملکرد هر یک از کارشناسان تیم</w:t>
      </w:r>
      <w:r w:rsidRPr="002037A3">
        <w:rPr>
          <w:rFonts w:asciiTheme="minorBidi" w:eastAsia="Times New Roman" w:hAnsiTheme="minorBidi"/>
          <w:color w:val="4B4F58"/>
          <w:spacing w:val="-5"/>
          <w:kern w:val="0"/>
          <w:sz w:val="36"/>
          <w:szCs w:val="36"/>
          <w14:ligatures w14:val="none"/>
        </w:rPr>
        <w:t xml:space="preserve"> IT </w:t>
      </w:r>
      <w:r w:rsidRPr="002037A3">
        <w:rPr>
          <w:rFonts w:asciiTheme="minorBidi" w:eastAsia="Times New Roman" w:hAnsiTheme="minorBidi"/>
          <w:color w:val="4B4F58"/>
          <w:spacing w:val="-5"/>
          <w:kern w:val="0"/>
          <w:sz w:val="36"/>
          <w:szCs w:val="36"/>
          <w:rtl/>
          <w14:ligatures w14:val="none"/>
        </w:rPr>
        <w:t>و نیز راندمان کلی تیم فناوری اطلاعات از این طریق اندازه گیری و کنترل می‌شود</w:t>
      </w:r>
      <w:r w:rsidRPr="002037A3">
        <w:rPr>
          <w:rFonts w:asciiTheme="minorBidi" w:eastAsia="Times New Roman" w:hAnsiTheme="minorBidi"/>
          <w:color w:val="4B4F58"/>
          <w:spacing w:val="-5"/>
          <w:kern w:val="0"/>
          <w:sz w:val="36"/>
          <w:szCs w:val="36"/>
          <w14:ligatures w14:val="none"/>
        </w:rPr>
        <w:t>.</w:t>
      </w:r>
    </w:p>
    <w:p w14:paraId="28539AA3" w14:textId="77777777" w:rsidR="002037A3" w:rsidRPr="002037A3" w:rsidRDefault="002037A3" w:rsidP="002037A3">
      <w:pPr>
        <w:shd w:val="clear" w:color="auto" w:fill="FFFFFF"/>
        <w:bidi/>
        <w:spacing w:line="240" w:lineRule="auto"/>
        <w:textAlignment w:val="baseline"/>
        <w:rPr>
          <w:rFonts w:asciiTheme="minorBidi" w:eastAsia="Times New Roman" w:hAnsiTheme="minorBidi"/>
          <w:color w:val="4B4F58"/>
          <w:spacing w:val="-5"/>
          <w:kern w:val="0"/>
          <w:sz w:val="36"/>
          <w:szCs w:val="36"/>
          <w14:ligatures w14:val="none"/>
        </w:rPr>
      </w:pPr>
      <w:r w:rsidRPr="002037A3">
        <w:rPr>
          <w:rFonts w:asciiTheme="minorBidi" w:eastAsia="Times New Roman" w:hAnsiTheme="minorBidi"/>
          <w:color w:val="4B4F58"/>
          <w:spacing w:val="-5"/>
          <w:kern w:val="0"/>
          <w:sz w:val="36"/>
          <w:szCs w:val="36"/>
          <w:rtl/>
          <w14:ligatures w14:val="none"/>
        </w:rPr>
        <w:t>امکان </w:t>
      </w:r>
      <w:hyperlink r:id="rId5" w:history="1">
        <w:r w:rsidRPr="002037A3">
          <w:rPr>
            <w:rFonts w:asciiTheme="minorBidi" w:eastAsia="Times New Roman" w:hAnsiTheme="minorBidi"/>
            <w:color w:val="F37070"/>
            <w:spacing w:val="-5"/>
            <w:kern w:val="0"/>
            <w:sz w:val="36"/>
            <w:szCs w:val="36"/>
            <w:u w:val="single"/>
            <w:rtl/>
            <w14:ligatures w14:val="none"/>
          </w:rPr>
          <w:t>پیاده سازی</w:t>
        </w:r>
        <w:r w:rsidRPr="002037A3">
          <w:rPr>
            <w:rFonts w:asciiTheme="minorBidi" w:eastAsia="Times New Roman" w:hAnsiTheme="minorBidi"/>
            <w:color w:val="F37070"/>
            <w:spacing w:val="-5"/>
            <w:kern w:val="0"/>
            <w:sz w:val="36"/>
            <w:szCs w:val="36"/>
            <w:u w:val="single"/>
            <w14:ligatures w14:val="none"/>
          </w:rPr>
          <w:t xml:space="preserve"> SLA</w:t>
        </w:r>
      </w:hyperlink>
      <w:r w:rsidRPr="002037A3">
        <w:rPr>
          <w:rFonts w:asciiTheme="minorBidi" w:eastAsia="Times New Roman" w:hAnsiTheme="minorBidi"/>
          <w:color w:val="4B4F58"/>
          <w:spacing w:val="-5"/>
          <w:kern w:val="0"/>
          <w:sz w:val="36"/>
          <w:szCs w:val="36"/>
          <w14:ligatures w14:val="none"/>
        </w:rPr>
        <w:t> </w:t>
      </w:r>
      <w:r w:rsidRPr="002037A3">
        <w:rPr>
          <w:rFonts w:asciiTheme="minorBidi" w:eastAsia="Times New Roman" w:hAnsiTheme="minorBidi"/>
          <w:color w:val="4B4F58"/>
          <w:spacing w:val="-5"/>
          <w:kern w:val="0"/>
          <w:sz w:val="36"/>
          <w:szCs w:val="36"/>
          <w:rtl/>
          <w14:ligatures w14:val="none"/>
        </w:rPr>
        <w:t>بدون استفاده از نرم افزار‌های پیشرفته مدیریت خدمات فناوری اطلاعات کاملا غیر ممکن است، پس در انتخاب این گونه نرم افزارها دقت کنید تا همه آنچه برای مدیریت</w:t>
      </w:r>
      <w:r w:rsidRPr="002037A3">
        <w:rPr>
          <w:rFonts w:asciiTheme="minorBidi" w:eastAsia="Times New Roman" w:hAnsiTheme="minorBidi"/>
          <w:color w:val="4B4F58"/>
          <w:spacing w:val="-5"/>
          <w:kern w:val="0"/>
          <w:sz w:val="36"/>
          <w:szCs w:val="36"/>
          <w14:ligatures w14:val="none"/>
        </w:rPr>
        <w:t xml:space="preserve"> SLA </w:t>
      </w:r>
      <w:r w:rsidRPr="002037A3">
        <w:rPr>
          <w:rFonts w:asciiTheme="minorBidi" w:eastAsia="Times New Roman" w:hAnsiTheme="minorBidi"/>
          <w:color w:val="4B4F58"/>
          <w:spacing w:val="-5"/>
          <w:kern w:val="0"/>
          <w:sz w:val="36"/>
          <w:szCs w:val="36"/>
          <w:rtl/>
          <w14:ligatures w14:val="none"/>
        </w:rPr>
        <w:t>به آن نیاز دارید را در اختیار شما قرار دهند. در ادامه برخی از امکانات و ویژگی های مهم مرتبط با</w:t>
      </w:r>
      <w:r w:rsidRPr="002037A3">
        <w:rPr>
          <w:rFonts w:asciiTheme="minorBidi" w:eastAsia="Times New Roman" w:hAnsiTheme="minorBidi"/>
          <w:color w:val="4B4F58"/>
          <w:spacing w:val="-5"/>
          <w:kern w:val="0"/>
          <w:sz w:val="36"/>
          <w:szCs w:val="36"/>
          <w14:ligatures w14:val="none"/>
        </w:rPr>
        <w:t xml:space="preserve"> Service Level Agreement </w:t>
      </w:r>
      <w:r w:rsidRPr="002037A3">
        <w:rPr>
          <w:rFonts w:asciiTheme="minorBidi" w:eastAsia="Times New Roman" w:hAnsiTheme="minorBidi"/>
          <w:color w:val="4B4F58"/>
          <w:spacing w:val="-5"/>
          <w:kern w:val="0"/>
          <w:sz w:val="36"/>
          <w:szCs w:val="36"/>
          <w:rtl/>
          <w14:ligatures w14:val="none"/>
        </w:rPr>
        <w:t>که باید در انتخاب نرم افزار به آن‌ها توجه کنید معرفی می‌گردد</w:t>
      </w:r>
      <w:r w:rsidRPr="002037A3">
        <w:rPr>
          <w:rFonts w:asciiTheme="minorBidi" w:eastAsia="Times New Roman" w:hAnsiTheme="minorBidi"/>
          <w:color w:val="4B4F58"/>
          <w:spacing w:val="-5"/>
          <w:kern w:val="0"/>
          <w:sz w:val="36"/>
          <w:szCs w:val="36"/>
          <w14:ligatures w14:val="none"/>
        </w:rPr>
        <w:t>.</w:t>
      </w:r>
    </w:p>
    <w:p w14:paraId="481F7DC6" w14:textId="712A1223" w:rsidR="009B4C51" w:rsidRPr="002037A3" w:rsidRDefault="009B4C51" w:rsidP="002037A3">
      <w:pPr>
        <w:bidi/>
        <w:rPr>
          <w:rFonts w:asciiTheme="minorBidi" w:hAnsiTheme="minorBidi"/>
          <w:sz w:val="36"/>
          <w:szCs w:val="36"/>
          <w:rtl/>
        </w:rPr>
      </w:pPr>
    </w:p>
    <w:p w14:paraId="22CF1C88" w14:textId="77777777" w:rsidR="002037A3" w:rsidRPr="002037A3" w:rsidRDefault="002037A3" w:rsidP="002037A3">
      <w:pPr>
        <w:pStyle w:val="NormalWeb"/>
        <w:shd w:val="clear" w:color="auto" w:fill="FFFFFF"/>
        <w:bidi/>
        <w:spacing w:before="0" w:beforeAutospacing="0" w:after="240" w:afterAutospacing="0"/>
        <w:jc w:val="both"/>
        <w:rPr>
          <w:rFonts w:asciiTheme="minorBidi" w:hAnsiTheme="minorBidi" w:cstheme="minorBidi"/>
          <w:color w:val="000000"/>
          <w:sz w:val="36"/>
          <w:szCs w:val="36"/>
        </w:rPr>
      </w:pPr>
      <w:r w:rsidRPr="002037A3">
        <w:rPr>
          <w:rStyle w:val="Strong"/>
          <w:rFonts w:asciiTheme="minorBidi" w:hAnsiTheme="minorBidi" w:cstheme="minorBidi"/>
          <w:color w:val="000000"/>
          <w:sz w:val="36"/>
          <w:szCs w:val="36"/>
        </w:rPr>
        <w:t>RFP</w:t>
      </w:r>
      <w:r w:rsidRPr="002037A3">
        <w:rPr>
          <w:rStyle w:val="Strong"/>
          <w:rFonts w:asciiTheme="minorBidi" w:hAnsiTheme="minorBidi" w:cstheme="minorBidi"/>
          <w:color w:val="000000"/>
          <w:sz w:val="36"/>
          <w:szCs w:val="36"/>
          <w:rtl/>
        </w:rPr>
        <w:t> </w:t>
      </w:r>
      <w:r w:rsidRPr="002037A3">
        <w:rPr>
          <w:rStyle w:val="Strong"/>
          <w:rFonts w:asciiTheme="minorBidi" w:hAnsiTheme="minorBidi" w:cstheme="minorBidi"/>
          <w:color w:val="000000"/>
          <w:sz w:val="36"/>
          <w:szCs w:val="36"/>
        </w:rPr>
        <w:t>(Request </w:t>
      </w:r>
      <w:proofErr w:type="gramStart"/>
      <w:r w:rsidRPr="002037A3">
        <w:rPr>
          <w:rStyle w:val="Strong"/>
          <w:rFonts w:asciiTheme="minorBidi" w:hAnsiTheme="minorBidi" w:cstheme="minorBidi"/>
          <w:color w:val="000000"/>
          <w:sz w:val="36"/>
          <w:szCs w:val="36"/>
        </w:rPr>
        <w:t>For</w:t>
      </w:r>
      <w:proofErr w:type="gramEnd"/>
      <w:r w:rsidRPr="002037A3">
        <w:rPr>
          <w:rStyle w:val="Strong"/>
          <w:rFonts w:asciiTheme="minorBidi" w:hAnsiTheme="minorBidi" w:cstheme="minorBidi"/>
          <w:color w:val="000000"/>
          <w:sz w:val="36"/>
          <w:szCs w:val="36"/>
        </w:rPr>
        <w:t> Proposal)</w:t>
      </w:r>
      <w:r w:rsidRPr="002037A3">
        <w:rPr>
          <w:rStyle w:val="Strong"/>
          <w:rFonts w:asciiTheme="minorBidi" w:hAnsiTheme="minorBidi" w:cstheme="minorBidi"/>
          <w:color w:val="000000"/>
          <w:sz w:val="36"/>
          <w:szCs w:val="36"/>
          <w:rtl/>
          <w:lang w:bidi="fa-IR"/>
        </w:rPr>
        <w:t>:</w:t>
      </w:r>
      <w:r w:rsidRPr="002037A3">
        <w:rPr>
          <w:rFonts w:asciiTheme="minorBidi" w:hAnsiTheme="minorBidi" w:cstheme="minorBidi"/>
          <w:color w:val="000000"/>
          <w:sz w:val="36"/>
          <w:szCs w:val="36"/>
          <w:rtl/>
          <w:lang w:bidi="fa-IR"/>
        </w:rPr>
        <w:t> </w:t>
      </w:r>
      <w:r w:rsidRPr="002037A3">
        <w:rPr>
          <w:rFonts w:asciiTheme="minorBidi" w:hAnsiTheme="minorBidi" w:cstheme="minorBidi"/>
          <w:color w:val="000000"/>
          <w:sz w:val="36"/>
          <w:szCs w:val="36"/>
        </w:rPr>
        <w:t> </w:t>
      </w:r>
      <w:r w:rsidRPr="002037A3">
        <w:rPr>
          <w:rFonts w:asciiTheme="minorBidi" w:hAnsiTheme="minorBidi" w:cstheme="minorBidi"/>
          <w:color w:val="000000"/>
          <w:sz w:val="36"/>
          <w:szCs w:val="36"/>
          <w:rtl/>
          <w:lang w:bidi="fa-IR"/>
        </w:rPr>
        <w:t>یک سند تجاری است که جزئیات مربوط به یک پروژه را اعلام می</w:t>
      </w:r>
      <w:r w:rsidRPr="002037A3">
        <w:rPr>
          <w:rFonts w:asciiTheme="minorBidi" w:hAnsiTheme="minorBidi" w:cstheme="minorBidi"/>
          <w:color w:val="000000"/>
          <w:sz w:val="36"/>
          <w:szCs w:val="36"/>
        </w:rPr>
        <w:t>‌</w:t>
      </w:r>
      <w:r w:rsidRPr="002037A3">
        <w:rPr>
          <w:rFonts w:asciiTheme="minorBidi" w:hAnsiTheme="minorBidi" w:cstheme="minorBidi"/>
          <w:color w:val="000000"/>
          <w:sz w:val="36"/>
          <w:szCs w:val="36"/>
          <w:rtl/>
          <w:lang w:bidi="fa-IR"/>
        </w:rPr>
        <w:t>کند. </w:t>
      </w:r>
    </w:p>
    <w:p w14:paraId="7E864D51" w14:textId="77777777" w:rsidR="002037A3" w:rsidRPr="002037A3" w:rsidRDefault="002037A3" w:rsidP="002037A3">
      <w:pPr>
        <w:pStyle w:val="NormalWeb"/>
        <w:shd w:val="clear" w:color="auto" w:fill="FFFFFF"/>
        <w:bidi/>
        <w:spacing w:before="0" w:beforeAutospacing="0" w:after="240" w:afterAutospacing="0"/>
        <w:jc w:val="both"/>
        <w:rPr>
          <w:rFonts w:asciiTheme="minorBidi" w:hAnsiTheme="minorBidi" w:cstheme="minorBidi"/>
          <w:color w:val="000000"/>
          <w:sz w:val="36"/>
          <w:szCs w:val="36"/>
          <w:rtl/>
        </w:rPr>
      </w:pPr>
      <w:r w:rsidRPr="002037A3">
        <w:rPr>
          <w:rFonts w:asciiTheme="minorBidi" w:hAnsiTheme="minorBidi" w:cstheme="minorBidi"/>
          <w:color w:val="000000"/>
          <w:sz w:val="36"/>
          <w:szCs w:val="36"/>
          <w:rtl/>
          <w:lang w:bidi="fa-IR"/>
        </w:rPr>
        <w:t>ابزاری برای خریداری خدمات که توسط کارفرما تهیه</w:t>
      </w:r>
      <w:r w:rsidRPr="002037A3">
        <w:rPr>
          <w:rFonts w:asciiTheme="minorBidi" w:hAnsiTheme="minorBidi" w:cstheme="minorBidi"/>
          <w:color w:val="000000"/>
          <w:sz w:val="36"/>
          <w:szCs w:val="36"/>
        </w:rPr>
        <w:t>‌</w:t>
      </w:r>
      <w:r w:rsidRPr="002037A3">
        <w:rPr>
          <w:rFonts w:asciiTheme="minorBidi" w:hAnsiTheme="minorBidi" w:cstheme="minorBidi"/>
          <w:color w:val="000000"/>
          <w:sz w:val="36"/>
          <w:szCs w:val="36"/>
          <w:rtl/>
          <w:lang w:bidi="fa-IR"/>
        </w:rPr>
        <w:t>شده و در اختیار ارائه</w:t>
      </w:r>
      <w:r w:rsidRPr="002037A3">
        <w:rPr>
          <w:rFonts w:asciiTheme="minorBidi" w:hAnsiTheme="minorBidi" w:cstheme="minorBidi"/>
          <w:color w:val="000000"/>
          <w:sz w:val="36"/>
          <w:szCs w:val="36"/>
        </w:rPr>
        <w:t>‌</w:t>
      </w:r>
      <w:r w:rsidRPr="002037A3">
        <w:rPr>
          <w:rFonts w:asciiTheme="minorBidi" w:hAnsiTheme="minorBidi" w:cstheme="minorBidi"/>
          <w:color w:val="000000"/>
          <w:sz w:val="36"/>
          <w:szCs w:val="36"/>
          <w:rtl/>
          <w:lang w:bidi="fa-IR"/>
        </w:rPr>
        <w:t>دهندگان خدمات قرار می</w:t>
      </w:r>
      <w:r w:rsidRPr="002037A3">
        <w:rPr>
          <w:rFonts w:asciiTheme="minorBidi" w:hAnsiTheme="minorBidi" w:cstheme="minorBidi"/>
          <w:color w:val="000000"/>
          <w:sz w:val="36"/>
          <w:szCs w:val="36"/>
        </w:rPr>
        <w:t>‌</w:t>
      </w:r>
      <w:r w:rsidRPr="002037A3">
        <w:rPr>
          <w:rFonts w:asciiTheme="minorBidi" w:hAnsiTheme="minorBidi" w:cstheme="minorBidi"/>
          <w:color w:val="000000"/>
          <w:sz w:val="36"/>
          <w:szCs w:val="36"/>
          <w:rtl/>
          <w:lang w:bidi="fa-IR"/>
        </w:rPr>
        <w:t>گیرد تا کارفرما پیشنهادها و راه</w:t>
      </w:r>
      <w:r w:rsidRPr="002037A3">
        <w:rPr>
          <w:rFonts w:asciiTheme="minorBidi" w:hAnsiTheme="minorBidi" w:cstheme="minorBidi"/>
          <w:color w:val="000000"/>
          <w:sz w:val="36"/>
          <w:szCs w:val="36"/>
        </w:rPr>
        <w:t>‌</w:t>
      </w:r>
      <w:r w:rsidRPr="002037A3">
        <w:rPr>
          <w:rFonts w:asciiTheme="minorBidi" w:hAnsiTheme="minorBidi" w:cstheme="minorBidi"/>
          <w:color w:val="000000"/>
          <w:sz w:val="36"/>
          <w:szCs w:val="36"/>
          <w:rtl/>
          <w:lang w:bidi="fa-IR"/>
        </w:rPr>
        <w:t>حل</w:t>
      </w:r>
      <w:r w:rsidRPr="002037A3">
        <w:rPr>
          <w:rFonts w:asciiTheme="minorBidi" w:hAnsiTheme="minorBidi" w:cstheme="minorBidi"/>
          <w:color w:val="000000"/>
          <w:sz w:val="36"/>
          <w:szCs w:val="36"/>
        </w:rPr>
        <w:t>‌</w:t>
      </w:r>
      <w:r w:rsidRPr="002037A3">
        <w:rPr>
          <w:rFonts w:asciiTheme="minorBidi" w:hAnsiTheme="minorBidi" w:cstheme="minorBidi"/>
          <w:color w:val="000000"/>
          <w:sz w:val="36"/>
          <w:szCs w:val="36"/>
          <w:rtl/>
          <w:lang w:bidi="fa-IR"/>
        </w:rPr>
        <w:t>های مختلفی را برای موضوع در اختیار داشته باشد. </w:t>
      </w:r>
    </w:p>
    <w:p w14:paraId="01511A4F" w14:textId="77777777" w:rsidR="002037A3" w:rsidRPr="002037A3" w:rsidRDefault="002037A3" w:rsidP="002037A3">
      <w:pPr>
        <w:pStyle w:val="Heading3"/>
        <w:shd w:val="clear" w:color="auto" w:fill="FFFFFF"/>
        <w:bidi/>
        <w:spacing w:before="48" w:after="144"/>
        <w:rPr>
          <w:rFonts w:asciiTheme="minorBidi" w:hAnsiTheme="minorBidi" w:cstheme="minorBidi"/>
          <w:color w:val="000000"/>
          <w:sz w:val="36"/>
          <w:szCs w:val="36"/>
          <w:rtl/>
        </w:rPr>
      </w:pPr>
      <w:r w:rsidRPr="002037A3">
        <w:rPr>
          <w:rFonts w:asciiTheme="minorBidi" w:hAnsiTheme="minorBidi" w:cstheme="minorBidi"/>
          <w:color w:val="000000"/>
          <w:sz w:val="36"/>
          <w:szCs w:val="36"/>
          <w:rtl/>
          <w:lang w:bidi="fa-IR"/>
        </w:rPr>
        <w:lastRenderedPageBreak/>
        <w:t>ترجمه</w:t>
      </w:r>
      <w:r w:rsidRPr="002037A3">
        <w:rPr>
          <w:rFonts w:asciiTheme="minorBidi" w:hAnsiTheme="minorBidi" w:cstheme="minorBidi"/>
          <w:color w:val="000000"/>
          <w:sz w:val="36"/>
          <w:szCs w:val="36"/>
          <w:lang w:bidi="fa-IR"/>
        </w:rPr>
        <w:t xml:space="preserve"> RFP </w:t>
      </w:r>
      <w:r w:rsidRPr="002037A3">
        <w:rPr>
          <w:rFonts w:asciiTheme="minorBidi" w:hAnsiTheme="minorBidi" w:cstheme="minorBidi"/>
          <w:color w:val="000000"/>
          <w:sz w:val="36"/>
          <w:szCs w:val="36"/>
          <w:rtl/>
          <w:lang w:bidi="fa-IR"/>
        </w:rPr>
        <w:t>به فارسی «درخواست برای یک پیشنهاد» است</w:t>
      </w:r>
      <w:r w:rsidRPr="002037A3">
        <w:rPr>
          <w:rFonts w:asciiTheme="minorBidi" w:hAnsiTheme="minorBidi" w:cstheme="minorBidi"/>
          <w:color w:val="000000"/>
          <w:sz w:val="36"/>
          <w:szCs w:val="36"/>
          <w:lang w:bidi="fa-IR"/>
        </w:rPr>
        <w:t>.</w:t>
      </w:r>
    </w:p>
    <w:p w14:paraId="1F6B022C" w14:textId="77777777" w:rsidR="002037A3" w:rsidRPr="002037A3" w:rsidRDefault="002037A3" w:rsidP="002037A3">
      <w:pPr>
        <w:pStyle w:val="NormalWeb"/>
        <w:shd w:val="clear" w:color="auto" w:fill="FFFFFF"/>
        <w:bidi/>
        <w:spacing w:before="0" w:beforeAutospacing="0" w:after="240" w:afterAutospacing="0"/>
        <w:rPr>
          <w:rFonts w:asciiTheme="minorBidi" w:hAnsiTheme="minorBidi" w:cstheme="minorBidi"/>
          <w:color w:val="000000"/>
          <w:sz w:val="36"/>
          <w:szCs w:val="36"/>
        </w:rPr>
      </w:pPr>
      <w:r w:rsidRPr="002037A3">
        <w:rPr>
          <w:rFonts w:asciiTheme="minorBidi" w:hAnsiTheme="minorBidi" w:cstheme="minorBidi"/>
          <w:color w:val="000000"/>
          <w:sz w:val="36"/>
          <w:szCs w:val="36"/>
          <w:rtl/>
          <w:lang w:bidi="fa-IR"/>
        </w:rPr>
        <w:t>درواقع </w:t>
      </w:r>
      <w:r w:rsidRPr="002037A3">
        <w:rPr>
          <w:rFonts w:asciiTheme="minorBidi" w:hAnsiTheme="minorBidi" w:cstheme="minorBidi"/>
          <w:color w:val="000000"/>
          <w:sz w:val="36"/>
          <w:szCs w:val="36"/>
        </w:rPr>
        <w:t>RFP</w:t>
      </w:r>
      <w:r w:rsidRPr="002037A3">
        <w:rPr>
          <w:rFonts w:asciiTheme="minorBidi" w:hAnsiTheme="minorBidi" w:cstheme="minorBidi"/>
          <w:color w:val="000000"/>
          <w:sz w:val="36"/>
          <w:szCs w:val="36"/>
          <w:rtl/>
          <w:lang w:bidi="fa-IR"/>
        </w:rPr>
        <w:t>  روش تشریح اسناد یک پروژه است که پیمانکاران با خواندن و نوشتن طرح پیشنهادی خود،  توانایی</w:t>
      </w:r>
      <w:r w:rsidRPr="002037A3">
        <w:rPr>
          <w:rFonts w:asciiTheme="minorBidi" w:hAnsiTheme="minorBidi" w:cstheme="minorBidi"/>
          <w:color w:val="000000"/>
          <w:sz w:val="36"/>
          <w:szCs w:val="36"/>
        </w:rPr>
        <w:t>‌</w:t>
      </w:r>
      <w:r w:rsidRPr="002037A3">
        <w:rPr>
          <w:rFonts w:asciiTheme="minorBidi" w:hAnsiTheme="minorBidi" w:cstheme="minorBidi"/>
          <w:color w:val="000000"/>
          <w:sz w:val="36"/>
          <w:szCs w:val="36"/>
          <w:rtl/>
          <w:lang w:bidi="fa-IR"/>
        </w:rPr>
        <w:t>های خود را جهت اجرا در چارچوب پروژه اعلام می</w:t>
      </w:r>
      <w:r w:rsidRPr="002037A3">
        <w:rPr>
          <w:rFonts w:asciiTheme="minorBidi" w:hAnsiTheme="minorBidi" w:cstheme="minorBidi"/>
          <w:color w:val="000000"/>
          <w:sz w:val="36"/>
          <w:szCs w:val="36"/>
        </w:rPr>
        <w:t>‌</w:t>
      </w:r>
      <w:r w:rsidRPr="002037A3">
        <w:rPr>
          <w:rFonts w:asciiTheme="minorBidi" w:hAnsiTheme="minorBidi" w:cstheme="minorBidi"/>
          <w:color w:val="000000"/>
          <w:sz w:val="36"/>
          <w:szCs w:val="36"/>
          <w:rtl/>
          <w:lang w:bidi="fa-IR"/>
        </w:rPr>
        <w:t>دارند. </w:t>
      </w:r>
    </w:p>
    <w:p w14:paraId="673F11AC" w14:textId="77777777" w:rsidR="002037A3" w:rsidRPr="002037A3" w:rsidRDefault="002037A3" w:rsidP="002037A3">
      <w:pPr>
        <w:pStyle w:val="NormalWeb"/>
        <w:shd w:val="clear" w:color="auto" w:fill="FFFFFF"/>
        <w:bidi/>
        <w:spacing w:before="0" w:beforeAutospacing="0" w:after="240" w:afterAutospacing="0"/>
        <w:rPr>
          <w:rFonts w:asciiTheme="minorBidi" w:hAnsiTheme="minorBidi" w:cstheme="minorBidi"/>
          <w:color w:val="000000"/>
          <w:sz w:val="36"/>
          <w:szCs w:val="36"/>
          <w:rtl/>
        </w:rPr>
      </w:pPr>
      <w:r w:rsidRPr="002037A3">
        <w:rPr>
          <w:rFonts w:asciiTheme="minorBidi" w:hAnsiTheme="minorBidi" w:cstheme="minorBidi"/>
          <w:color w:val="000000"/>
          <w:sz w:val="36"/>
          <w:szCs w:val="36"/>
        </w:rPr>
        <w:t>RFP</w:t>
      </w:r>
      <w:r w:rsidRPr="002037A3">
        <w:rPr>
          <w:rFonts w:asciiTheme="minorBidi" w:hAnsiTheme="minorBidi" w:cstheme="minorBidi"/>
          <w:color w:val="000000"/>
          <w:sz w:val="36"/>
          <w:szCs w:val="36"/>
          <w:rtl/>
          <w:lang w:bidi="fa-IR"/>
        </w:rPr>
        <w:t>ها استاندارد خیلی خاصی ندارند و بسته به سازمان یا شرکت ارائه</w:t>
      </w:r>
      <w:r w:rsidRPr="002037A3">
        <w:rPr>
          <w:rFonts w:asciiTheme="minorBidi" w:hAnsiTheme="minorBidi" w:cstheme="minorBidi"/>
          <w:color w:val="000000"/>
          <w:sz w:val="36"/>
          <w:szCs w:val="36"/>
        </w:rPr>
        <w:t>‌</w:t>
      </w:r>
      <w:r w:rsidRPr="002037A3">
        <w:rPr>
          <w:rFonts w:asciiTheme="minorBidi" w:hAnsiTheme="minorBidi" w:cstheme="minorBidi"/>
          <w:color w:val="000000"/>
          <w:sz w:val="36"/>
          <w:szCs w:val="36"/>
          <w:rtl/>
          <w:lang w:bidi="fa-IR"/>
        </w:rPr>
        <w:t>دهنده تنظیم می</w:t>
      </w:r>
      <w:r w:rsidRPr="002037A3">
        <w:rPr>
          <w:rFonts w:asciiTheme="minorBidi" w:hAnsiTheme="minorBidi" w:cstheme="minorBidi"/>
          <w:color w:val="000000"/>
          <w:sz w:val="36"/>
          <w:szCs w:val="36"/>
        </w:rPr>
        <w:t>‌</w:t>
      </w:r>
      <w:r w:rsidRPr="002037A3">
        <w:rPr>
          <w:rFonts w:asciiTheme="minorBidi" w:hAnsiTheme="minorBidi" w:cstheme="minorBidi"/>
          <w:color w:val="000000"/>
          <w:sz w:val="36"/>
          <w:szCs w:val="36"/>
          <w:rtl/>
          <w:lang w:bidi="fa-IR"/>
        </w:rPr>
        <w:t>شوند. </w:t>
      </w:r>
    </w:p>
    <w:p w14:paraId="7995E7F5" w14:textId="77777777" w:rsidR="002037A3" w:rsidRPr="002037A3" w:rsidRDefault="002037A3" w:rsidP="002037A3">
      <w:pPr>
        <w:pStyle w:val="NormalWeb"/>
        <w:shd w:val="clear" w:color="auto" w:fill="FFFFFF"/>
        <w:bidi/>
        <w:spacing w:before="0" w:beforeAutospacing="0" w:after="240" w:afterAutospacing="0"/>
        <w:rPr>
          <w:rFonts w:asciiTheme="minorBidi" w:hAnsiTheme="minorBidi" w:cstheme="minorBidi"/>
          <w:color w:val="000000"/>
          <w:sz w:val="36"/>
          <w:szCs w:val="36"/>
          <w:rtl/>
        </w:rPr>
      </w:pPr>
      <w:r w:rsidRPr="002037A3">
        <w:rPr>
          <w:rFonts w:asciiTheme="minorBidi" w:hAnsiTheme="minorBidi" w:cstheme="minorBidi"/>
          <w:color w:val="000000"/>
          <w:sz w:val="36"/>
          <w:szCs w:val="36"/>
        </w:rPr>
        <w:t>RFP</w:t>
      </w:r>
      <w:r w:rsidRPr="002037A3">
        <w:rPr>
          <w:rFonts w:asciiTheme="minorBidi" w:hAnsiTheme="minorBidi" w:cstheme="minorBidi"/>
          <w:color w:val="000000"/>
          <w:sz w:val="36"/>
          <w:szCs w:val="36"/>
          <w:rtl/>
          <w:lang w:bidi="fa-IR"/>
        </w:rPr>
        <w:t> فراتر از یک پیشنهاد قیمت برای پروژه است. </w:t>
      </w:r>
    </w:p>
    <w:p w14:paraId="06F09CE4" w14:textId="77777777" w:rsidR="002037A3" w:rsidRPr="002037A3" w:rsidRDefault="002037A3" w:rsidP="002037A3">
      <w:pPr>
        <w:pStyle w:val="NormalWeb"/>
        <w:shd w:val="clear" w:color="auto" w:fill="FFFFFF"/>
        <w:bidi/>
        <w:spacing w:before="0" w:beforeAutospacing="0" w:after="240" w:afterAutospacing="0"/>
        <w:rPr>
          <w:rFonts w:asciiTheme="minorBidi" w:hAnsiTheme="minorBidi" w:cstheme="minorBidi"/>
          <w:color w:val="000000"/>
          <w:sz w:val="36"/>
          <w:szCs w:val="36"/>
          <w:rtl/>
        </w:rPr>
      </w:pPr>
      <w:r w:rsidRPr="002037A3">
        <w:rPr>
          <w:rFonts w:asciiTheme="minorBidi" w:hAnsiTheme="minorBidi" w:cstheme="minorBidi"/>
          <w:color w:val="000000"/>
          <w:sz w:val="36"/>
          <w:szCs w:val="36"/>
          <w:rtl/>
          <w:lang w:bidi="fa-IR"/>
        </w:rPr>
        <w:t>درواقع اطلاعاتی از پروژه را در اختیار پیمانکاران قرار می</w:t>
      </w:r>
      <w:r w:rsidRPr="002037A3">
        <w:rPr>
          <w:rFonts w:asciiTheme="minorBidi" w:hAnsiTheme="minorBidi" w:cstheme="minorBidi"/>
          <w:color w:val="000000"/>
          <w:sz w:val="36"/>
          <w:szCs w:val="36"/>
        </w:rPr>
        <w:t>‌</w:t>
      </w:r>
      <w:r w:rsidRPr="002037A3">
        <w:rPr>
          <w:rFonts w:asciiTheme="minorBidi" w:hAnsiTheme="minorBidi" w:cstheme="minorBidi"/>
          <w:color w:val="000000"/>
          <w:sz w:val="36"/>
          <w:szCs w:val="36"/>
          <w:rtl/>
          <w:lang w:bidi="fa-IR"/>
        </w:rPr>
        <w:t>دهد تا دید بهتری نسبت به ابعاد، نحوه انجام و هزینه برآوردی داشته باشند.</w:t>
      </w:r>
    </w:p>
    <w:p w14:paraId="57BF861B" w14:textId="77777777" w:rsidR="002037A3" w:rsidRPr="002037A3" w:rsidRDefault="002037A3" w:rsidP="002037A3">
      <w:pPr>
        <w:pStyle w:val="NormalWeb"/>
        <w:shd w:val="clear" w:color="auto" w:fill="FFFFFF"/>
        <w:bidi/>
        <w:spacing w:before="0" w:beforeAutospacing="0" w:after="240" w:afterAutospacing="0"/>
        <w:rPr>
          <w:rFonts w:asciiTheme="minorBidi" w:hAnsiTheme="minorBidi" w:cstheme="minorBidi"/>
          <w:color w:val="000000"/>
          <w:sz w:val="36"/>
          <w:szCs w:val="36"/>
          <w:rtl/>
        </w:rPr>
      </w:pPr>
      <w:r w:rsidRPr="002037A3">
        <w:rPr>
          <w:rFonts w:asciiTheme="minorBidi" w:hAnsiTheme="minorBidi" w:cstheme="minorBidi"/>
          <w:color w:val="000000"/>
          <w:sz w:val="36"/>
          <w:szCs w:val="36"/>
          <w:rtl/>
          <w:lang w:bidi="fa-IR"/>
        </w:rPr>
        <w:t>بخشی از آن درخواست، میزان بودجه پروژه است که توسط سازمان درخواست</w:t>
      </w:r>
      <w:r w:rsidRPr="002037A3">
        <w:rPr>
          <w:rFonts w:asciiTheme="minorBidi" w:hAnsiTheme="minorBidi" w:cstheme="minorBidi"/>
          <w:color w:val="000000"/>
          <w:sz w:val="36"/>
          <w:szCs w:val="36"/>
        </w:rPr>
        <w:t>‌</w:t>
      </w:r>
      <w:r w:rsidRPr="002037A3">
        <w:rPr>
          <w:rFonts w:asciiTheme="minorBidi" w:hAnsiTheme="minorBidi" w:cstheme="minorBidi"/>
          <w:color w:val="000000"/>
          <w:sz w:val="36"/>
          <w:szCs w:val="36"/>
          <w:rtl/>
          <w:lang w:bidi="fa-IR"/>
        </w:rPr>
        <w:t>کننده تهیه می</w:t>
      </w:r>
      <w:r w:rsidRPr="002037A3">
        <w:rPr>
          <w:rFonts w:asciiTheme="minorBidi" w:hAnsiTheme="minorBidi" w:cstheme="minorBidi"/>
          <w:color w:val="000000"/>
          <w:sz w:val="36"/>
          <w:szCs w:val="36"/>
        </w:rPr>
        <w:t>‌</w:t>
      </w:r>
      <w:r w:rsidRPr="002037A3">
        <w:rPr>
          <w:rFonts w:asciiTheme="minorBidi" w:hAnsiTheme="minorBidi" w:cstheme="minorBidi"/>
          <w:color w:val="000000"/>
          <w:sz w:val="36"/>
          <w:szCs w:val="36"/>
          <w:rtl/>
          <w:lang w:bidi="fa-IR"/>
        </w:rPr>
        <w:t>شود.</w:t>
      </w:r>
    </w:p>
    <w:p w14:paraId="6988AB3F" w14:textId="77777777" w:rsidR="002037A3" w:rsidRPr="002037A3" w:rsidRDefault="002037A3" w:rsidP="002037A3">
      <w:pPr>
        <w:pStyle w:val="NormalWeb"/>
        <w:shd w:val="clear" w:color="auto" w:fill="FFFFFF"/>
        <w:bidi/>
        <w:spacing w:before="0" w:beforeAutospacing="0" w:after="240" w:afterAutospacing="0"/>
        <w:rPr>
          <w:rFonts w:asciiTheme="minorBidi" w:hAnsiTheme="minorBidi" w:cstheme="minorBidi"/>
          <w:color w:val="000000"/>
          <w:sz w:val="36"/>
          <w:szCs w:val="36"/>
          <w:rtl/>
        </w:rPr>
      </w:pPr>
      <w:r w:rsidRPr="002037A3">
        <w:rPr>
          <w:rFonts w:asciiTheme="minorBidi" w:hAnsiTheme="minorBidi" w:cstheme="minorBidi"/>
          <w:color w:val="000000"/>
          <w:sz w:val="36"/>
          <w:szCs w:val="36"/>
        </w:rPr>
        <w:t>RFP</w:t>
      </w:r>
      <w:r w:rsidRPr="002037A3">
        <w:rPr>
          <w:rFonts w:asciiTheme="minorBidi" w:hAnsiTheme="minorBidi" w:cstheme="minorBidi"/>
          <w:color w:val="000000"/>
          <w:sz w:val="36"/>
          <w:szCs w:val="36"/>
          <w:rtl/>
        </w:rPr>
        <w:t> </w:t>
      </w:r>
      <w:r w:rsidRPr="002037A3">
        <w:rPr>
          <w:rFonts w:asciiTheme="minorBidi" w:hAnsiTheme="minorBidi" w:cstheme="minorBidi"/>
          <w:color w:val="000000"/>
          <w:sz w:val="36"/>
          <w:szCs w:val="36"/>
          <w:rtl/>
          <w:lang w:bidi="fa-IR"/>
        </w:rPr>
        <w:t>روند مناقصه و شرایط قرارداد را به</w:t>
      </w:r>
      <w:r w:rsidRPr="002037A3">
        <w:rPr>
          <w:rFonts w:asciiTheme="minorBidi" w:hAnsiTheme="minorBidi" w:cstheme="minorBidi"/>
          <w:color w:val="000000"/>
          <w:sz w:val="36"/>
          <w:szCs w:val="36"/>
        </w:rPr>
        <w:t>‌</w:t>
      </w:r>
      <w:r w:rsidRPr="002037A3">
        <w:rPr>
          <w:rFonts w:asciiTheme="minorBidi" w:hAnsiTheme="minorBidi" w:cstheme="minorBidi"/>
          <w:color w:val="000000"/>
          <w:sz w:val="36"/>
          <w:szCs w:val="36"/>
          <w:rtl/>
          <w:lang w:bidi="fa-IR"/>
        </w:rPr>
        <w:t>طور خلاصه شرح می</w:t>
      </w:r>
      <w:r w:rsidRPr="002037A3">
        <w:rPr>
          <w:rFonts w:asciiTheme="minorBidi" w:hAnsiTheme="minorBidi" w:cstheme="minorBidi"/>
          <w:color w:val="000000"/>
          <w:sz w:val="36"/>
          <w:szCs w:val="36"/>
        </w:rPr>
        <w:t>‌</w:t>
      </w:r>
      <w:r w:rsidRPr="002037A3">
        <w:rPr>
          <w:rFonts w:asciiTheme="minorBidi" w:hAnsiTheme="minorBidi" w:cstheme="minorBidi"/>
          <w:color w:val="000000"/>
          <w:sz w:val="36"/>
          <w:szCs w:val="36"/>
          <w:rtl/>
          <w:lang w:bidi="fa-IR"/>
        </w:rPr>
        <w:t>دهد و نحوه قالب</w:t>
      </w:r>
      <w:r w:rsidRPr="002037A3">
        <w:rPr>
          <w:rFonts w:asciiTheme="minorBidi" w:hAnsiTheme="minorBidi" w:cstheme="minorBidi"/>
          <w:color w:val="000000"/>
          <w:sz w:val="36"/>
          <w:szCs w:val="36"/>
        </w:rPr>
        <w:t>‌</w:t>
      </w:r>
      <w:r w:rsidRPr="002037A3">
        <w:rPr>
          <w:rFonts w:asciiTheme="minorBidi" w:hAnsiTheme="minorBidi" w:cstheme="minorBidi"/>
          <w:color w:val="000000"/>
          <w:sz w:val="36"/>
          <w:szCs w:val="36"/>
          <w:rtl/>
          <w:lang w:bidi="fa-IR"/>
        </w:rPr>
        <w:t>بندی پیشنهاد را راهنمایی می</w:t>
      </w:r>
      <w:r w:rsidRPr="002037A3">
        <w:rPr>
          <w:rFonts w:asciiTheme="minorBidi" w:hAnsiTheme="minorBidi" w:cstheme="minorBidi"/>
          <w:color w:val="000000"/>
          <w:sz w:val="36"/>
          <w:szCs w:val="36"/>
        </w:rPr>
        <w:t>‌</w:t>
      </w:r>
      <w:r w:rsidRPr="002037A3">
        <w:rPr>
          <w:rFonts w:asciiTheme="minorBidi" w:hAnsiTheme="minorBidi" w:cstheme="minorBidi"/>
          <w:color w:val="000000"/>
          <w:sz w:val="36"/>
          <w:szCs w:val="36"/>
          <w:rtl/>
          <w:lang w:bidi="fa-IR"/>
        </w:rPr>
        <w:t>کند</w:t>
      </w:r>
      <w:r w:rsidRPr="002037A3">
        <w:rPr>
          <w:rFonts w:asciiTheme="minorBidi" w:hAnsiTheme="minorBidi" w:cstheme="minorBidi"/>
          <w:color w:val="000000"/>
          <w:sz w:val="36"/>
          <w:szCs w:val="36"/>
        </w:rPr>
        <w:t>.</w:t>
      </w:r>
    </w:p>
    <w:p w14:paraId="3B1E903D" w14:textId="77777777" w:rsidR="002037A3" w:rsidRPr="002037A3" w:rsidRDefault="002037A3" w:rsidP="002037A3">
      <w:pPr>
        <w:pStyle w:val="NormalWeb"/>
        <w:shd w:val="clear" w:color="auto" w:fill="FFFFFF"/>
        <w:bidi/>
        <w:spacing w:before="0" w:beforeAutospacing="0" w:after="240" w:afterAutospacing="0"/>
        <w:rPr>
          <w:rFonts w:asciiTheme="minorBidi" w:hAnsiTheme="minorBidi" w:cstheme="minorBidi"/>
          <w:color w:val="000000"/>
          <w:sz w:val="36"/>
          <w:szCs w:val="36"/>
          <w:rtl/>
        </w:rPr>
      </w:pPr>
      <w:r w:rsidRPr="002037A3">
        <w:rPr>
          <w:rFonts w:asciiTheme="minorBidi" w:hAnsiTheme="minorBidi" w:cstheme="minorBidi"/>
          <w:color w:val="000000"/>
          <w:sz w:val="36"/>
          <w:szCs w:val="36"/>
        </w:rPr>
        <w:t>RFP </w:t>
      </w:r>
      <w:r w:rsidRPr="002037A3">
        <w:rPr>
          <w:rFonts w:asciiTheme="minorBidi" w:hAnsiTheme="minorBidi" w:cstheme="minorBidi"/>
          <w:color w:val="000000"/>
          <w:sz w:val="36"/>
          <w:szCs w:val="36"/>
          <w:rtl/>
          <w:lang w:bidi="fa-IR"/>
        </w:rPr>
        <w:t>ها عمدتاً توسط سازمان</w:t>
      </w:r>
      <w:r w:rsidRPr="002037A3">
        <w:rPr>
          <w:rFonts w:asciiTheme="minorBidi" w:hAnsiTheme="minorBidi" w:cstheme="minorBidi"/>
          <w:color w:val="000000"/>
          <w:sz w:val="36"/>
          <w:szCs w:val="36"/>
        </w:rPr>
        <w:t>‌</w:t>
      </w:r>
      <w:r w:rsidRPr="002037A3">
        <w:rPr>
          <w:rFonts w:asciiTheme="minorBidi" w:hAnsiTheme="minorBidi" w:cstheme="minorBidi"/>
          <w:color w:val="000000"/>
          <w:sz w:val="36"/>
          <w:szCs w:val="36"/>
          <w:rtl/>
          <w:lang w:bidi="fa-IR"/>
        </w:rPr>
        <w:t>های دولتی برای دریافت کمترین قیمت استفاده می</w:t>
      </w:r>
      <w:r w:rsidRPr="002037A3">
        <w:rPr>
          <w:rFonts w:asciiTheme="minorBidi" w:hAnsiTheme="minorBidi" w:cstheme="minorBidi"/>
          <w:color w:val="000000"/>
          <w:sz w:val="36"/>
          <w:szCs w:val="36"/>
        </w:rPr>
        <w:t>‌</w:t>
      </w:r>
      <w:r w:rsidRPr="002037A3">
        <w:rPr>
          <w:rFonts w:asciiTheme="minorBidi" w:hAnsiTheme="minorBidi" w:cstheme="minorBidi"/>
          <w:color w:val="000000"/>
          <w:sz w:val="36"/>
          <w:szCs w:val="36"/>
          <w:rtl/>
          <w:lang w:bidi="fa-IR"/>
        </w:rPr>
        <w:t>شوند</w:t>
      </w:r>
      <w:r w:rsidRPr="002037A3">
        <w:rPr>
          <w:rFonts w:asciiTheme="minorBidi" w:hAnsiTheme="minorBidi" w:cstheme="minorBidi"/>
          <w:color w:val="000000"/>
          <w:sz w:val="36"/>
          <w:szCs w:val="36"/>
        </w:rPr>
        <w:t>.</w:t>
      </w:r>
    </w:p>
    <w:p w14:paraId="1E9053C5" w14:textId="77777777" w:rsidR="002037A3" w:rsidRPr="002037A3" w:rsidRDefault="002037A3" w:rsidP="002037A3">
      <w:pPr>
        <w:pStyle w:val="NormalWeb"/>
        <w:shd w:val="clear" w:color="auto" w:fill="FFFFFF"/>
        <w:bidi/>
        <w:spacing w:before="0" w:beforeAutospacing="0" w:after="240" w:afterAutospacing="0"/>
        <w:rPr>
          <w:rFonts w:asciiTheme="minorBidi" w:hAnsiTheme="minorBidi" w:cstheme="minorBidi"/>
          <w:color w:val="000000"/>
          <w:sz w:val="36"/>
          <w:szCs w:val="36"/>
          <w:rtl/>
        </w:rPr>
      </w:pPr>
      <w:r w:rsidRPr="002037A3">
        <w:rPr>
          <w:rFonts w:asciiTheme="minorBidi" w:hAnsiTheme="minorBidi" w:cstheme="minorBidi"/>
          <w:color w:val="000000"/>
          <w:sz w:val="36"/>
          <w:szCs w:val="36"/>
        </w:rPr>
        <w:t>RFP </w:t>
      </w:r>
      <w:r w:rsidRPr="002037A3">
        <w:rPr>
          <w:rFonts w:asciiTheme="minorBidi" w:hAnsiTheme="minorBidi" w:cstheme="minorBidi"/>
          <w:color w:val="000000"/>
          <w:sz w:val="36"/>
          <w:szCs w:val="36"/>
          <w:rtl/>
          <w:lang w:bidi="fa-IR"/>
        </w:rPr>
        <w:t>ها به شرکت درخواست</w:t>
      </w:r>
      <w:r w:rsidRPr="002037A3">
        <w:rPr>
          <w:rFonts w:asciiTheme="minorBidi" w:hAnsiTheme="minorBidi" w:cstheme="minorBidi"/>
          <w:color w:val="000000"/>
          <w:sz w:val="36"/>
          <w:szCs w:val="36"/>
        </w:rPr>
        <w:t>‌</w:t>
      </w:r>
      <w:r w:rsidRPr="002037A3">
        <w:rPr>
          <w:rFonts w:asciiTheme="minorBidi" w:hAnsiTheme="minorBidi" w:cstheme="minorBidi"/>
          <w:color w:val="000000"/>
          <w:sz w:val="36"/>
          <w:szCs w:val="36"/>
          <w:rtl/>
          <w:lang w:bidi="fa-IR"/>
        </w:rPr>
        <w:t>کننده اجازه می</w:t>
      </w:r>
      <w:r w:rsidRPr="002037A3">
        <w:rPr>
          <w:rFonts w:asciiTheme="minorBidi" w:hAnsiTheme="minorBidi" w:cstheme="minorBidi"/>
          <w:color w:val="000000"/>
          <w:sz w:val="36"/>
          <w:szCs w:val="36"/>
        </w:rPr>
        <w:t>‌</w:t>
      </w:r>
      <w:r w:rsidRPr="002037A3">
        <w:rPr>
          <w:rFonts w:asciiTheme="minorBidi" w:hAnsiTheme="minorBidi" w:cstheme="minorBidi"/>
          <w:color w:val="000000"/>
          <w:sz w:val="36"/>
          <w:szCs w:val="36"/>
          <w:rtl/>
          <w:lang w:bidi="fa-IR"/>
        </w:rPr>
        <w:t>دهند تا از بین چندین پیمانکار، یکی را انتخاب نماید.</w:t>
      </w:r>
    </w:p>
    <w:p w14:paraId="22A4B637" w14:textId="2A418501" w:rsidR="002037A3" w:rsidRPr="002037A3" w:rsidRDefault="002037A3" w:rsidP="002037A3">
      <w:pPr>
        <w:bidi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proofErr w:type="gramStart"/>
      <w:r w:rsidRPr="002037A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LOM </w:t>
      </w:r>
      <w:r>
        <w:rPr>
          <w:rFonts w:ascii="Times New Roman" w:eastAsia="Times New Roman" w:hAnsi="Times New Roman" w:cs="Times New Roman" w:hint="cs"/>
          <w:b/>
          <w:bCs/>
          <w:color w:val="000000"/>
          <w:kern w:val="36"/>
          <w:sz w:val="48"/>
          <w:szCs w:val="48"/>
          <w:rtl/>
          <w14:ligatures w14:val="none"/>
        </w:rPr>
        <w:t xml:space="preserve"> </w:t>
      </w:r>
      <w:r w:rsidRPr="002037A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rtl/>
          <w14:ligatures w14:val="none"/>
        </w:rPr>
        <w:t>چیست</w:t>
      </w:r>
      <w:proofErr w:type="gramEnd"/>
      <w:r>
        <w:rPr>
          <w:rFonts w:ascii="Times New Roman" w:eastAsia="Times New Roman" w:hAnsi="Times New Roman" w:cs="Times New Roman" w:hint="cs"/>
          <w:b/>
          <w:bCs/>
          <w:color w:val="000000"/>
          <w:kern w:val="36"/>
          <w:sz w:val="48"/>
          <w:szCs w:val="48"/>
          <w:rtl/>
          <w14:ligatures w14:val="none"/>
        </w:rPr>
        <w:t>؟</w:t>
      </w:r>
    </w:p>
    <w:p w14:paraId="641C4C1A" w14:textId="77777777" w:rsidR="002037A3" w:rsidRPr="002037A3" w:rsidRDefault="002037A3" w:rsidP="002037A3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5CF9CD" w14:textId="77777777" w:rsidR="002037A3" w:rsidRPr="002037A3" w:rsidRDefault="002037A3" w:rsidP="002037A3">
      <w:pPr>
        <w:pStyle w:val="NormalWeb"/>
        <w:shd w:val="clear" w:color="auto" w:fill="FFFFFF"/>
        <w:spacing w:before="0" w:beforeAutospacing="0" w:after="225" w:afterAutospacing="0"/>
        <w:jc w:val="right"/>
        <w:textAlignment w:val="baseline"/>
        <w:rPr>
          <w:rFonts w:ascii="Arial" w:hAnsi="Arial" w:cs="Arial"/>
          <w:color w:val="303030"/>
          <w:sz w:val="32"/>
          <w:szCs w:val="32"/>
        </w:rPr>
      </w:pPr>
      <w:r w:rsidRPr="002037A3">
        <w:rPr>
          <w:rFonts w:ascii="Arial" w:hAnsi="Arial" w:cs="Arial"/>
          <w:color w:val="303030"/>
          <w:sz w:val="32"/>
          <w:szCs w:val="32"/>
          <w:rtl/>
        </w:rPr>
        <w:t>با گسترش فناوری، ايجاد اطلاعات با سـرعت فزآينـده‌ای رو به رشد است. بنابراين نگهداری اطلاعات و ايجاد سيستم‌های يکپارچه ذخيره‌سـازی،</w:t>
      </w:r>
    </w:p>
    <w:p w14:paraId="19E81C72" w14:textId="77777777" w:rsidR="002037A3" w:rsidRPr="002037A3" w:rsidRDefault="002037A3" w:rsidP="002037A3">
      <w:pPr>
        <w:pStyle w:val="NormalWeb"/>
        <w:shd w:val="clear" w:color="auto" w:fill="FFFFFF"/>
        <w:spacing w:before="0" w:beforeAutospacing="0" w:after="225" w:afterAutospacing="0"/>
        <w:jc w:val="right"/>
        <w:textAlignment w:val="baseline"/>
        <w:rPr>
          <w:rFonts w:ascii="Arial" w:hAnsi="Arial" w:cs="Arial"/>
          <w:color w:val="303030"/>
          <w:sz w:val="32"/>
          <w:szCs w:val="32"/>
        </w:rPr>
      </w:pPr>
      <w:r w:rsidRPr="002037A3">
        <w:rPr>
          <w:rFonts w:ascii="Arial" w:hAnsi="Arial" w:cs="Arial"/>
          <w:color w:val="303030"/>
          <w:sz w:val="32"/>
          <w:szCs w:val="32"/>
          <w:rtl/>
        </w:rPr>
        <w:t>برای هر سـازمانی حياتی است. لذا کلیه سازمان</w:t>
      </w:r>
      <w:r w:rsidRPr="002037A3">
        <w:rPr>
          <w:rFonts w:ascii="Arial" w:hAnsi="Arial" w:cs="Arial"/>
          <w:color w:val="303030"/>
          <w:sz w:val="32"/>
          <w:szCs w:val="32"/>
          <w:rtl/>
        </w:rPr>
        <w:softHyphen/>
        <w:t>‌های امروزی جهت افزايش كارايی و اثر بخشی خود نيازمند به ‌كارگيری فناوری اطلاعات و ارتباطات است</w:t>
      </w:r>
      <w:r w:rsidRPr="002037A3">
        <w:rPr>
          <w:rFonts w:ascii="Arial" w:hAnsi="Arial" w:cs="Arial"/>
          <w:color w:val="303030"/>
          <w:sz w:val="32"/>
          <w:szCs w:val="32"/>
        </w:rPr>
        <w:t>.</w:t>
      </w:r>
    </w:p>
    <w:p w14:paraId="7897F543" w14:textId="77777777" w:rsidR="002037A3" w:rsidRPr="002037A3" w:rsidRDefault="002037A3" w:rsidP="002037A3">
      <w:pPr>
        <w:pStyle w:val="NormalWeb"/>
        <w:shd w:val="clear" w:color="auto" w:fill="FFFFFF"/>
        <w:spacing w:before="0" w:beforeAutospacing="0" w:after="225" w:afterAutospacing="0"/>
        <w:jc w:val="right"/>
        <w:textAlignment w:val="baseline"/>
        <w:rPr>
          <w:rFonts w:ascii="Arial" w:hAnsi="Arial" w:cs="Arial"/>
          <w:color w:val="303030"/>
          <w:sz w:val="32"/>
          <w:szCs w:val="32"/>
        </w:rPr>
      </w:pPr>
      <w:r w:rsidRPr="002037A3">
        <w:rPr>
          <w:rFonts w:ascii="Arial" w:hAnsi="Arial" w:cs="Arial"/>
          <w:color w:val="303030"/>
          <w:sz w:val="32"/>
          <w:szCs w:val="32"/>
          <w:rtl/>
        </w:rPr>
        <w:t>از اين رو طرح ملی پياده‌سازی و اجرای پروژه سامانه نظارت الكترونيكی را در دستور كار خود قرار داده‌اند و به اين دليل، ايجاد مراکز داده در مجموعه‌های گسترده،</w:t>
      </w:r>
    </w:p>
    <w:p w14:paraId="78A8FFDA" w14:textId="77777777" w:rsidR="002037A3" w:rsidRPr="002037A3" w:rsidRDefault="002037A3" w:rsidP="002037A3">
      <w:pPr>
        <w:pStyle w:val="NormalWeb"/>
        <w:shd w:val="clear" w:color="auto" w:fill="FFFFFF"/>
        <w:spacing w:before="0" w:beforeAutospacing="0" w:after="225" w:afterAutospacing="0"/>
        <w:jc w:val="right"/>
        <w:textAlignment w:val="baseline"/>
        <w:rPr>
          <w:rFonts w:ascii="Arial" w:hAnsi="Arial" w:cs="Arial"/>
          <w:color w:val="303030"/>
          <w:sz w:val="32"/>
          <w:szCs w:val="32"/>
        </w:rPr>
      </w:pPr>
      <w:r w:rsidRPr="002037A3">
        <w:rPr>
          <w:rFonts w:ascii="Arial" w:hAnsi="Arial" w:cs="Arial"/>
          <w:color w:val="303030"/>
          <w:sz w:val="32"/>
          <w:szCs w:val="32"/>
          <w:rtl/>
        </w:rPr>
        <w:lastRenderedPageBreak/>
        <w:t>به يک الزام تبديل شده است. لذا در اين راستا بسياری از سازمان‌ها و نهادها به ايجاد مراکز داده پرداخته‌اند</w:t>
      </w:r>
      <w:r w:rsidRPr="002037A3">
        <w:rPr>
          <w:rFonts w:ascii="Arial" w:hAnsi="Arial" w:cs="Arial"/>
          <w:color w:val="303030"/>
          <w:sz w:val="32"/>
          <w:szCs w:val="32"/>
        </w:rPr>
        <w:t>.</w:t>
      </w:r>
    </w:p>
    <w:p w14:paraId="066C396C" w14:textId="77777777" w:rsidR="002037A3" w:rsidRPr="002037A3" w:rsidRDefault="002037A3" w:rsidP="002037A3">
      <w:pPr>
        <w:pStyle w:val="NormalWeb"/>
        <w:shd w:val="clear" w:color="auto" w:fill="FFFFFF"/>
        <w:spacing w:before="0" w:beforeAutospacing="0" w:after="225" w:afterAutospacing="0"/>
        <w:jc w:val="right"/>
        <w:textAlignment w:val="baseline"/>
        <w:rPr>
          <w:rFonts w:ascii="Arial" w:hAnsi="Arial" w:cs="Arial"/>
          <w:color w:val="303030"/>
          <w:sz w:val="32"/>
          <w:szCs w:val="32"/>
        </w:rPr>
      </w:pPr>
      <w:r w:rsidRPr="002037A3">
        <w:rPr>
          <w:rFonts w:ascii="Arial" w:hAnsi="Arial" w:cs="Arial"/>
          <w:color w:val="303030"/>
          <w:sz w:val="32"/>
          <w:szCs w:val="32"/>
          <w:rtl/>
        </w:rPr>
        <w:t>با ايجاد اين مراکز امکان به اشتراک‌گذاری مجموعه منابع داده بصورت يکپارچه و پويا و در اختيار قرار دادن آن به عموم فراهم می‌شود</w:t>
      </w:r>
      <w:r w:rsidRPr="002037A3">
        <w:rPr>
          <w:rFonts w:ascii="Arial" w:hAnsi="Arial" w:cs="Arial"/>
          <w:color w:val="303030"/>
          <w:sz w:val="32"/>
          <w:szCs w:val="32"/>
        </w:rPr>
        <w:t>.</w:t>
      </w:r>
    </w:p>
    <w:p w14:paraId="00E39504" w14:textId="77777777" w:rsidR="002037A3" w:rsidRPr="002037A3" w:rsidRDefault="002037A3" w:rsidP="002037A3">
      <w:pPr>
        <w:pStyle w:val="NormalWeb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color w:val="303030"/>
          <w:sz w:val="32"/>
          <w:szCs w:val="32"/>
        </w:rPr>
      </w:pPr>
      <w:r w:rsidRPr="002037A3">
        <w:rPr>
          <w:rFonts w:ascii="Arial" w:hAnsi="Arial" w:cs="Arial"/>
          <w:color w:val="303030"/>
          <w:sz w:val="32"/>
          <w:szCs w:val="32"/>
          <w:rtl/>
        </w:rPr>
        <w:t>طراحی و ايجاد اين </w:t>
      </w:r>
      <w:r w:rsidRPr="002037A3">
        <w:rPr>
          <w:rStyle w:val="Strong"/>
          <w:rFonts w:ascii="inherit" w:eastAsiaTheme="majorEastAsia" w:hAnsi="inherit" w:cs="Arial"/>
          <w:color w:val="303030"/>
          <w:sz w:val="32"/>
          <w:szCs w:val="32"/>
          <w:bdr w:val="none" w:sz="0" w:space="0" w:color="auto" w:frame="1"/>
          <w:rtl/>
        </w:rPr>
        <w:t>مراکز داده</w:t>
      </w:r>
      <w:r w:rsidRPr="002037A3">
        <w:rPr>
          <w:rFonts w:ascii="Arial" w:hAnsi="Arial" w:cs="Arial"/>
          <w:color w:val="303030"/>
          <w:sz w:val="32"/>
          <w:szCs w:val="32"/>
          <w:rtl/>
        </w:rPr>
        <w:t>، دارای پيچيدگی‌های خاصی است و مستلزم اعمال استانداردهای ضروری است</w:t>
      </w:r>
      <w:r w:rsidRPr="002037A3">
        <w:rPr>
          <w:rFonts w:ascii="Arial" w:hAnsi="Arial" w:cs="Arial"/>
          <w:color w:val="303030"/>
          <w:sz w:val="32"/>
          <w:szCs w:val="32"/>
        </w:rPr>
        <w:t>.</w:t>
      </w:r>
    </w:p>
    <w:p w14:paraId="35D87772" w14:textId="77777777" w:rsidR="002037A3" w:rsidRPr="002037A3" w:rsidRDefault="002037A3" w:rsidP="002037A3">
      <w:pPr>
        <w:pStyle w:val="NormalWeb"/>
        <w:shd w:val="clear" w:color="auto" w:fill="FFFFFF"/>
        <w:spacing w:before="0" w:beforeAutospacing="0" w:after="225" w:afterAutospacing="0"/>
        <w:jc w:val="right"/>
        <w:textAlignment w:val="baseline"/>
        <w:rPr>
          <w:rFonts w:ascii="Arial" w:hAnsi="Arial" w:cs="Arial"/>
          <w:color w:val="303030"/>
          <w:sz w:val="32"/>
          <w:szCs w:val="32"/>
        </w:rPr>
      </w:pPr>
      <w:r w:rsidRPr="002037A3">
        <w:rPr>
          <w:rFonts w:ascii="Arial" w:hAnsi="Arial" w:cs="Arial"/>
          <w:color w:val="303030"/>
          <w:sz w:val="32"/>
          <w:szCs w:val="32"/>
          <w:rtl/>
        </w:rPr>
        <w:t>رعايت اين استانداردها و آينده‌نگری در حفظ و نگهداری اين مراکز بايستی مورد توجه ويژه قرار گيرد</w:t>
      </w:r>
      <w:r w:rsidRPr="002037A3">
        <w:rPr>
          <w:rFonts w:ascii="Arial" w:hAnsi="Arial" w:cs="Arial"/>
          <w:color w:val="303030"/>
          <w:sz w:val="32"/>
          <w:szCs w:val="32"/>
        </w:rPr>
        <w:t>.</w:t>
      </w:r>
    </w:p>
    <w:p w14:paraId="4C6B24B6" w14:textId="77777777" w:rsidR="002037A3" w:rsidRPr="002037A3" w:rsidRDefault="002037A3" w:rsidP="002037A3">
      <w:pPr>
        <w:pStyle w:val="NormalWeb"/>
        <w:shd w:val="clear" w:color="auto" w:fill="FFFFFF"/>
        <w:spacing w:before="0" w:beforeAutospacing="0" w:after="225" w:afterAutospacing="0"/>
        <w:jc w:val="right"/>
        <w:textAlignment w:val="baseline"/>
        <w:rPr>
          <w:rFonts w:ascii="Arial" w:hAnsi="Arial" w:cs="Arial"/>
          <w:color w:val="303030"/>
          <w:sz w:val="32"/>
          <w:szCs w:val="32"/>
        </w:rPr>
      </w:pPr>
      <w:r w:rsidRPr="002037A3">
        <w:rPr>
          <w:rFonts w:ascii="Arial" w:hAnsi="Arial" w:cs="Arial"/>
          <w:color w:val="303030"/>
          <w:sz w:val="32"/>
          <w:szCs w:val="32"/>
          <w:rtl/>
        </w:rPr>
        <w:t>لذا در طراحی اين مراکز داده بايد ويژگی‌هايی از قبيل توسعه‌پذيری آسان، ضريب اطمينان و دسترسی بالا،</w:t>
      </w:r>
    </w:p>
    <w:p w14:paraId="456C2652" w14:textId="77777777" w:rsidR="002037A3" w:rsidRPr="002037A3" w:rsidRDefault="002037A3" w:rsidP="002037A3">
      <w:pPr>
        <w:pStyle w:val="NormalWeb"/>
        <w:shd w:val="clear" w:color="auto" w:fill="FFFFFF"/>
        <w:spacing w:before="0" w:beforeAutospacing="0" w:after="225" w:afterAutospacing="0"/>
        <w:jc w:val="right"/>
        <w:textAlignment w:val="baseline"/>
        <w:rPr>
          <w:rFonts w:ascii="Arial" w:hAnsi="Arial" w:cs="Arial"/>
          <w:color w:val="303030"/>
          <w:sz w:val="32"/>
          <w:szCs w:val="32"/>
        </w:rPr>
      </w:pPr>
      <w:r w:rsidRPr="002037A3">
        <w:rPr>
          <w:rFonts w:ascii="Arial" w:hAnsi="Arial" w:cs="Arial"/>
          <w:color w:val="303030"/>
          <w:sz w:val="32"/>
          <w:szCs w:val="32"/>
          <w:rtl/>
        </w:rPr>
        <w:t>راهکارهای امنيتی کارا، افزونگی جهت کاهش اثر خرابی و مديريت آسان را در نظر داشت</w:t>
      </w:r>
      <w:r w:rsidRPr="002037A3">
        <w:rPr>
          <w:rFonts w:ascii="Arial" w:hAnsi="Arial" w:cs="Arial"/>
          <w:color w:val="303030"/>
          <w:sz w:val="32"/>
          <w:szCs w:val="32"/>
        </w:rPr>
        <w:t>.</w:t>
      </w:r>
    </w:p>
    <w:p w14:paraId="6106E736" w14:textId="77777777" w:rsidR="002037A3" w:rsidRPr="002037A3" w:rsidRDefault="002037A3" w:rsidP="002037A3">
      <w:pPr>
        <w:pStyle w:val="NormalWeb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color w:val="303030"/>
          <w:sz w:val="32"/>
          <w:szCs w:val="32"/>
        </w:rPr>
      </w:pPr>
      <w:r w:rsidRPr="002037A3">
        <w:rPr>
          <w:rFonts w:ascii="Arial" w:hAnsi="Arial" w:cs="Arial"/>
          <w:color w:val="303030"/>
          <w:sz w:val="32"/>
          <w:szCs w:val="32"/>
          <w:rtl/>
        </w:rPr>
        <w:t>هدف ما از این مقاله دلایل و پارامترهای ارائه لیست تجهیزات یا</w:t>
      </w:r>
      <w:r w:rsidRPr="002037A3">
        <w:rPr>
          <w:rFonts w:ascii="Arial" w:hAnsi="Arial" w:cs="Arial"/>
          <w:color w:val="303030"/>
          <w:sz w:val="32"/>
          <w:szCs w:val="32"/>
        </w:rPr>
        <w:t xml:space="preserve"> (</w:t>
      </w:r>
      <w:r w:rsidRPr="002037A3">
        <w:rPr>
          <w:rStyle w:val="Strong"/>
          <w:rFonts w:ascii="inherit" w:eastAsiaTheme="majorEastAsia" w:hAnsi="inherit" w:cs="Arial"/>
          <w:color w:val="303030"/>
          <w:sz w:val="32"/>
          <w:szCs w:val="32"/>
          <w:bdr w:val="none" w:sz="0" w:space="0" w:color="auto" w:frame="1"/>
        </w:rPr>
        <w:t>LOM</w:t>
      </w:r>
      <w:r w:rsidRPr="002037A3">
        <w:rPr>
          <w:rFonts w:ascii="Arial" w:hAnsi="Arial" w:cs="Arial"/>
          <w:color w:val="303030"/>
          <w:sz w:val="32"/>
          <w:szCs w:val="32"/>
        </w:rPr>
        <w:t xml:space="preserve"> (List Of Materials </w:t>
      </w:r>
      <w:r w:rsidRPr="002037A3">
        <w:rPr>
          <w:rFonts w:ascii="Arial" w:hAnsi="Arial" w:cs="Arial"/>
          <w:color w:val="303030"/>
          <w:sz w:val="32"/>
          <w:szCs w:val="32"/>
          <w:rtl/>
        </w:rPr>
        <w:t>بر مبنای تجهیزات </w:t>
      </w:r>
      <w:hyperlink r:id="rId6" w:history="1">
        <w:r w:rsidRPr="002037A3">
          <w:rPr>
            <w:rStyle w:val="Hyperlink"/>
            <w:rFonts w:ascii="inherit" w:hAnsi="inherit" w:cs="Arial"/>
            <w:color w:val="4B4F58"/>
            <w:sz w:val="32"/>
            <w:szCs w:val="32"/>
            <w:bdr w:val="none" w:sz="0" w:space="0" w:color="auto" w:frame="1"/>
            <w:rtl/>
          </w:rPr>
          <w:t>سیسکو</w:t>
        </w:r>
      </w:hyperlink>
      <w:r w:rsidRPr="002037A3">
        <w:rPr>
          <w:rFonts w:ascii="Arial" w:hAnsi="Arial" w:cs="Arial"/>
          <w:color w:val="303030"/>
          <w:sz w:val="32"/>
          <w:szCs w:val="32"/>
        </w:rPr>
        <w:t> </w:t>
      </w:r>
      <w:r w:rsidRPr="002037A3">
        <w:rPr>
          <w:rFonts w:ascii="Arial" w:hAnsi="Arial" w:cs="Arial"/>
          <w:color w:val="303030"/>
          <w:sz w:val="32"/>
          <w:szCs w:val="32"/>
          <w:rtl/>
        </w:rPr>
        <w:t>است</w:t>
      </w:r>
    </w:p>
    <w:p w14:paraId="60E0F122" w14:textId="77777777" w:rsidR="002037A3" w:rsidRPr="002037A3" w:rsidRDefault="002037A3" w:rsidP="002037A3">
      <w:pPr>
        <w:pStyle w:val="NormalWeb"/>
        <w:shd w:val="clear" w:color="auto" w:fill="FFFFFF"/>
        <w:spacing w:before="0" w:beforeAutospacing="0" w:after="225" w:afterAutospacing="0"/>
        <w:jc w:val="right"/>
        <w:textAlignment w:val="baseline"/>
        <w:rPr>
          <w:rFonts w:ascii="Arial" w:hAnsi="Arial" w:cs="Arial"/>
          <w:color w:val="303030"/>
          <w:sz w:val="32"/>
          <w:szCs w:val="32"/>
        </w:rPr>
      </w:pPr>
      <w:r w:rsidRPr="002037A3">
        <w:rPr>
          <w:rFonts w:ascii="Arial" w:hAnsi="Arial" w:cs="Arial"/>
          <w:color w:val="303030"/>
          <w:sz w:val="32"/>
          <w:szCs w:val="32"/>
          <w:rtl/>
        </w:rPr>
        <w:t>که در ادامه به مراحل و چگونگی آن خواهیم پرداخت. در اين راستا ارايه مستندی جامع، لیست تجهیزات</w:t>
      </w:r>
      <w:r w:rsidRPr="002037A3">
        <w:rPr>
          <w:rFonts w:ascii="Arial" w:hAnsi="Arial" w:cs="Arial"/>
          <w:color w:val="303030"/>
          <w:sz w:val="32"/>
          <w:szCs w:val="32"/>
        </w:rPr>
        <w:t xml:space="preserve"> (LOM) </w:t>
      </w:r>
      <w:r w:rsidRPr="002037A3">
        <w:rPr>
          <w:rFonts w:ascii="Arial" w:hAnsi="Arial" w:cs="Arial"/>
          <w:color w:val="303030"/>
          <w:sz w:val="32"/>
          <w:szCs w:val="32"/>
          <w:rtl/>
        </w:rPr>
        <w:t>که شامل تمام جزئيات باشد</w:t>
      </w:r>
    </w:p>
    <w:p w14:paraId="7606C073" w14:textId="58424423" w:rsidR="002037A3" w:rsidRPr="002037A3" w:rsidRDefault="002037A3" w:rsidP="002037A3">
      <w:pPr>
        <w:bidi/>
        <w:jc w:val="both"/>
        <w:rPr>
          <w:sz w:val="32"/>
          <w:szCs w:val="32"/>
        </w:rPr>
      </w:pPr>
      <w:r w:rsidRPr="002037A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</w:t>
      </w:r>
    </w:p>
    <w:sectPr w:rsidR="002037A3" w:rsidRPr="00203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C3"/>
    <w:rsid w:val="000B42FF"/>
    <w:rsid w:val="002037A3"/>
    <w:rsid w:val="00276CC3"/>
    <w:rsid w:val="002F1B19"/>
    <w:rsid w:val="009B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696F6"/>
  <w15:chartTrackingRefBased/>
  <w15:docId w15:val="{1250379D-B5B4-4C73-878B-0C677A02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37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037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7A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037A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3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037A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037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1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61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972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7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8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39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7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9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uran.academy/product-category/network/cisco-old-level/cisco-new-level/" TargetMode="External"/><Relationship Id="rId5" Type="http://schemas.openxmlformats.org/officeDocument/2006/relationships/hyperlink" Target="https://www.danapardaz.net/blog/implementing-sla-guideline/" TargetMode="External"/><Relationship Id="rId4" Type="http://schemas.openxmlformats.org/officeDocument/2006/relationships/hyperlink" Target="https://www.danapardaz.net/danaits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</dc:creator>
  <cp:keywords/>
  <dc:description/>
  <cp:lastModifiedBy>babak</cp:lastModifiedBy>
  <cp:revision>3</cp:revision>
  <dcterms:created xsi:type="dcterms:W3CDTF">2023-01-06T14:57:00Z</dcterms:created>
  <dcterms:modified xsi:type="dcterms:W3CDTF">2023-01-06T15:10:00Z</dcterms:modified>
</cp:coreProperties>
</file>