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8811" w14:textId="77777777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b/>
          <w:bCs/>
          <w:sz w:val="24"/>
          <w:szCs w:val="24"/>
        </w:rPr>
        <w:t>Event Report: Letters to Our Inspiring Educators</w:t>
      </w:r>
      <w:r w:rsidRPr="002B3DC7">
        <w:rPr>
          <w:rFonts w:ascii="Times New Roman" w:hAnsi="Times New Roman" w:cs="Times New Roman"/>
          <w:sz w:val="24"/>
          <w:szCs w:val="24"/>
        </w:rPr>
        <w:br/>
      </w:r>
      <w:r w:rsidRPr="002B3DC7">
        <w:rPr>
          <w:rFonts w:ascii="Times New Roman" w:hAnsi="Times New Roman" w:cs="Times New Roman"/>
          <w:i/>
          <w:iCs/>
          <w:sz w:val="24"/>
          <w:szCs w:val="24"/>
        </w:rPr>
        <w:t>Organized by NSS Unit of SSN and SSN YRC</w:t>
      </w:r>
    </w:p>
    <w:p w14:paraId="11FCC33A" w14:textId="2C4DB4EA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b/>
          <w:bCs/>
          <w:sz w:val="24"/>
          <w:szCs w:val="24"/>
        </w:rPr>
        <w:t>Event Dates:</w:t>
      </w:r>
      <w:r w:rsidRPr="002B3DC7">
        <w:rPr>
          <w:rFonts w:ascii="Times New Roman" w:hAnsi="Times New Roman" w:cs="Times New Roman"/>
          <w:sz w:val="24"/>
          <w:szCs w:val="24"/>
        </w:rPr>
        <w:t xml:space="preserve"> 4th – 7th September 2025</w:t>
      </w:r>
      <w:r w:rsidRPr="002B3DC7">
        <w:rPr>
          <w:rFonts w:ascii="Times New Roman" w:hAnsi="Times New Roman" w:cs="Times New Roman"/>
          <w:sz w:val="24"/>
          <w:szCs w:val="24"/>
        </w:rPr>
        <w:br/>
      </w:r>
      <w:r w:rsidRPr="002B3DC7">
        <w:rPr>
          <w:rFonts w:ascii="Times New Roman" w:hAnsi="Times New Roman" w:cs="Times New Roman"/>
          <w:b/>
          <w:bCs/>
          <w:sz w:val="24"/>
          <w:szCs w:val="24"/>
        </w:rPr>
        <w:t>Timings:</w:t>
      </w:r>
      <w:r w:rsidRPr="002B3DC7">
        <w:rPr>
          <w:rFonts w:ascii="Times New Roman" w:hAnsi="Times New Roman" w:cs="Times New Roman"/>
          <w:sz w:val="24"/>
          <w:szCs w:val="24"/>
        </w:rPr>
        <w:t xml:space="preserve"> 09:00 AM – 08:30 PM</w:t>
      </w:r>
      <w:r w:rsidRPr="002B3DC7">
        <w:rPr>
          <w:rFonts w:ascii="Times New Roman" w:hAnsi="Times New Roman" w:cs="Times New Roman"/>
          <w:sz w:val="24"/>
          <w:szCs w:val="24"/>
        </w:rPr>
        <w:br/>
      </w:r>
      <w:r w:rsidRPr="002B3DC7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2B3DC7">
        <w:rPr>
          <w:rFonts w:ascii="Times New Roman" w:hAnsi="Times New Roman" w:cs="Times New Roman"/>
          <w:sz w:val="24"/>
          <w:szCs w:val="24"/>
        </w:rPr>
        <w:t xml:space="preserve"> Rishab’s (Canteen)</w:t>
      </w:r>
    </w:p>
    <w:p w14:paraId="28DA53C0" w14:textId="77777777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pict w14:anchorId="78B3FCF7">
          <v:rect id="_x0000_i1031" style="width:0;height:1.5pt" o:hralign="center" o:hrstd="t" o:hr="t" fillcolor="#a0a0a0" stroked="f"/>
        </w:pict>
      </w:r>
    </w:p>
    <w:p w14:paraId="5ACBB1C2" w14:textId="77777777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t xml:space="preserve">As part of the Teachers’ Day celebration, the NSS unit and YRC of SSN College organized an event titled </w:t>
      </w:r>
      <w:r w:rsidRPr="002B3DC7">
        <w:rPr>
          <w:rFonts w:ascii="Times New Roman" w:hAnsi="Times New Roman" w:cs="Times New Roman"/>
          <w:b/>
          <w:bCs/>
          <w:sz w:val="24"/>
          <w:szCs w:val="24"/>
        </w:rPr>
        <w:t>“Letters to Our Inspiring Educators”</w:t>
      </w:r>
      <w:r w:rsidRPr="002B3DC7">
        <w:rPr>
          <w:rFonts w:ascii="Times New Roman" w:hAnsi="Times New Roman" w:cs="Times New Roman"/>
          <w:sz w:val="24"/>
          <w:szCs w:val="24"/>
        </w:rPr>
        <w:t>, aimed at fostering a culture of gratitude among students by encouraging them to express appreciation through handwritten letters to their teachers.</w:t>
      </w:r>
    </w:p>
    <w:p w14:paraId="536F447B" w14:textId="347EE652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t>A drop-box was placed at Rishab’s (</w:t>
      </w:r>
      <w:proofErr w:type="gramStart"/>
      <w:r w:rsidRPr="002B3DC7">
        <w:rPr>
          <w:rFonts w:ascii="Times New Roman" w:hAnsi="Times New Roman" w:cs="Times New Roman"/>
          <w:sz w:val="24"/>
          <w:szCs w:val="24"/>
        </w:rPr>
        <w:t>canteen )</w:t>
      </w:r>
      <w:proofErr w:type="gramEnd"/>
      <w:r w:rsidRPr="002B3DC7">
        <w:rPr>
          <w:rFonts w:ascii="Times New Roman" w:hAnsi="Times New Roman" w:cs="Times New Roman"/>
          <w:sz w:val="24"/>
          <w:szCs w:val="24"/>
        </w:rPr>
        <w:t xml:space="preserve"> from </w:t>
      </w:r>
      <w:r w:rsidRPr="002B3DC7">
        <w:rPr>
          <w:rFonts w:ascii="Times New Roman" w:hAnsi="Times New Roman" w:cs="Times New Roman"/>
          <w:b/>
          <w:bCs/>
          <w:sz w:val="24"/>
          <w:szCs w:val="24"/>
        </w:rPr>
        <w:t>September 4th to 7th, 2025</w:t>
      </w:r>
      <w:r w:rsidRPr="002B3DC7">
        <w:rPr>
          <w:rFonts w:ascii="Times New Roman" w:hAnsi="Times New Roman" w:cs="Times New Roman"/>
          <w:sz w:val="24"/>
          <w:szCs w:val="24"/>
        </w:rPr>
        <w:t xml:space="preserve">, during which students submitted their letters offline between </w:t>
      </w:r>
      <w:r w:rsidRPr="002B3DC7">
        <w:rPr>
          <w:rFonts w:ascii="Times New Roman" w:hAnsi="Times New Roman" w:cs="Times New Roman"/>
          <w:b/>
          <w:bCs/>
          <w:sz w:val="24"/>
          <w:szCs w:val="24"/>
        </w:rPr>
        <w:t>9:00 AM to 8:30 PM</w:t>
      </w:r>
      <w:r w:rsidRPr="002B3DC7">
        <w:rPr>
          <w:rFonts w:ascii="Times New Roman" w:hAnsi="Times New Roman" w:cs="Times New Roman"/>
          <w:sz w:val="24"/>
          <w:szCs w:val="24"/>
        </w:rPr>
        <w:t>. The letters included words of appreciation, personal experiences, and reflections on how teachers had positively impacted their academic and personal growth.</w:t>
      </w:r>
    </w:p>
    <w:p w14:paraId="6EA2F6D3" w14:textId="77777777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t>Each letter was required to mention the teacher’s name and department. For administrative purposes, students also attached a separate slip with their name, department, register number, digital ID, year, and their association (NSS/YRC), while ensuring the actual letters remained anonymous to recipients. Strict guidelines were followed to maintain respectful language and original content.</w:t>
      </w:r>
    </w:p>
    <w:p w14:paraId="7CE3FC2D" w14:textId="4CF7C67E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t xml:space="preserve">After the submission period,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2B3DC7">
        <w:rPr>
          <w:rFonts w:ascii="Times New Roman" w:hAnsi="Times New Roman" w:cs="Times New Roman"/>
          <w:sz w:val="24"/>
          <w:szCs w:val="24"/>
        </w:rPr>
        <w:t>volunteers from NSS and YRC took responsibility for collecting, reviewing, and sorting the letters. Inappropriate submissions were filtered out, and valid letters were distributed to the respective faculty members confidentially.</w:t>
      </w:r>
    </w:p>
    <w:p w14:paraId="514E508B" w14:textId="77777777" w:rsidR="002B3DC7" w:rsidRPr="002B3DC7" w:rsidRDefault="002B3DC7" w:rsidP="002B3DC7">
      <w:pPr>
        <w:rPr>
          <w:rFonts w:ascii="Times New Roman" w:hAnsi="Times New Roman" w:cs="Times New Roman"/>
          <w:sz w:val="24"/>
          <w:szCs w:val="24"/>
        </w:rPr>
      </w:pPr>
      <w:r w:rsidRPr="002B3DC7">
        <w:rPr>
          <w:rFonts w:ascii="Times New Roman" w:hAnsi="Times New Roman" w:cs="Times New Roman"/>
          <w:sz w:val="24"/>
          <w:szCs w:val="24"/>
        </w:rPr>
        <w:t>The event was executed smoothly and successfully by the volunteers, who ensured all activities were conducted with sincerity and care. It provided students a meaningful platform to express their heartfelt gratitude and served as a morale booster for educators, reinforcing the bond between teachers and students.</w:t>
      </w:r>
    </w:p>
    <w:p w14:paraId="42BF2F52" w14:textId="77777777" w:rsidR="00641350" w:rsidRPr="002B3DC7" w:rsidRDefault="00641350">
      <w:pPr>
        <w:rPr>
          <w:rFonts w:ascii="Times New Roman" w:hAnsi="Times New Roman" w:cs="Times New Roman"/>
          <w:sz w:val="24"/>
          <w:szCs w:val="24"/>
        </w:rPr>
      </w:pPr>
    </w:p>
    <w:sectPr w:rsidR="00641350" w:rsidRPr="002B3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B3DC7"/>
    <w:rsid w:val="00105B09"/>
    <w:rsid w:val="002B3DC7"/>
    <w:rsid w:val="0064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82FA"/>
  <w15:chartTrackingRefBased/>
  <w15:docId w15:val="{BC440D2F-CBDB-48B6-A7FE-43AF25E8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D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1496</Characters>
  <Application>Microsoft Office Word</Application>
  <DocSecurity>0</DocSecurity>
  <Lines>12</Lines>
  <Paragraphs>3</Paragraphs>
  <ScaleCrop>false</ScaleCrop>
  <Company>HP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SHANTHINI SK</dc:creator>
  <cp:keywords/>
  <dc:description/>
  <cp:lastModifiedBy>SHANTHINI SK</cp:lastModifiedBy>
  <cp:revision>1</cp:revision>
  <dcterms:created xsi:type="dcterms:W3CDTF">2025-09-23T11:44:00Z</dcterms:created>
  <dcterms:modified xsi:type="dcterms:W3CDTF">2025-09-23T11:49:00Z</dcterms:modified>
</cp:coreProperties>
</file>