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 -a /etc/prometheus/prometheus.yml &lt;&lt;EOF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job_name: jenkins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metrics_path: /prometheus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static_configs: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targets: [</w:t>
      </w:r>
      <w:r w:rsidDel="00000000" w:rsidR="00000000" w:rsidRPr="00000000">
        <w:rPr>
          <w:rtl w:val="0"/>
        </w:rPr>
        <w:t xml:space="preserve">“192.168.56.1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:8080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