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E32F4" w14:textId="77777777" w:rsidR="00FB02A2" w:rsidRDefault="00000000">
      <w:pPr>
        <w:spacing w:after="80"/>
        <w:jc w:val="center"/>
      </w:pPr>
      <w:r>
        <w:rPr>
          <w:b/>
          <w:bCs/>
          <w:color w:val="1A5276"/>
          <w:sz w:val="40"/>
          <w:szCs w:val="40"/>
        </w:rPr>
        <w:t>THIRD-PARTY SOFTWARE LICENSES</w:t>
      </w:r>
    </w:p>
    <w:p w14:paraId="0AC579E2" w14:textId="77777777" w:rsidR="00FB02A2" w:rsidRDefault="00000000">
      <w:pPr>
        <w:spacing w:after="60"/>
        <w:jc w:val="center"/>
      </w:pPr>
      <w:r>
        <w:rPr>
          <w:color w:val="555555"/>
          <w:sz w:val="24"/>
          <w:szCs w:val="24"/>
        </w:rPr>
        <w:t>WAPage — Software Licensing Notices</w:t>
      </w:r>
    </w:p>
    <w:p w14:paraId="54E19244" w14:textId="77777777" w:rsidR="00FB02A2" w:rsidRDefault="00000000">
      <w:pPr>
        <w:spacing w:after="400"/>
        <w:jc w:val="center"/>
      </w:pPr>
      <w:r>
        <w:rPr>
          <w:color w:val="888888"/>
          <w:sz w:val="20"/>
          <w:szCs w:val="20"/>
        </w:rPr>
        <w:t>Copyright © 2026 Mahmud Bayramov. All rights reserved.</w:t>
      </w:r>
    </w:p>
    <w:p w14:paraId="6CB51943" w14:textId="77777777" w:rsidR="00FB02A2" w:rsidRDefault="00000000">
      <w:pPr>
        <w:spacing w:after="200"/>
      </w:pPr>
      <w:r>
        <w:rPr>
          <w:color w:val="333333"/>
        </w:rPr>
        <w:t>This software incorporates third-party components distributed under their respective open-source licenses. The full license texts are provided below as required by each license. Your use of this software constitutes acceptance of these terms.</w:t>
      </w:r>
    </w:p>
    <w:p w14:paraId="7A970204" w14:textId="77777777" w:rsidR="00FB02A2" w:rsidRDefault="00FB02A2">
      <w:pPr>
        <w:pBdr>
          <w:bottom w:val="single" w:sz="6" w:space="1" w:color="CCCCCC"/>
        </w:pBdr>
        <w:spacing w:after="240"/>
      </w:pPr>
    </w:p>
    <w:p w14:paraId="0E355C33" w14:textId="77777777" w:rsidR="00FB02A2" w:rsidRDefault="00FB02A2">
      <w:pPr>
        <w:spacing w:after="200"/>
      </w:pPr>
    </w:p>
    <w:p w14:paraId="301ED709" w14:textId="77777777" w:rsidR="00FB02A2" w:rsidRDefault="00000000">
      <w:pPr>
        <w:pStyle w:val="Heading1"/>
        <w:spacing w:before="400" w:after="160"/>
      </w:pPr>
      <w:r>
        <w:rPr>
          <w:b/>
          <w:bCs/>
          <w:color w:val="1A5276"/>
        </w:rPr>
        <w:t>1. FFmpeg</w:t>
      </w:r>
    </w:p>
    <w:p w14:paraId="2A2C4B30" w14:textId="77777777" w:rsidR="00FB02A2" w:rsidRDefault="00000000">
      <w:pPr>
        <w:spacing w:after="140"/>
      </w:pPr>
      <w:r>
        <w:t>Version: 8.1 (lgpl build by github.com/BtbN/FFmpeg-Builds)</w:t>
      </w:r>
    </w:p>
    <w:p w14:paraId="004D3EE4" w14:textId="77777777" w:rsidR="00FB02A2" w:rsidRDefault="00000000">
      <w:pPr>
        <w:spacing w:after="140"/>
      </w:pPr>
      <w:r>
        <w:t>Components included: ffmpeg.exe and associated shared library DLL files</w:t>
      </w:r>
    </w:p>
    <w:p w14:paraId="2E726B20" w14:textId="77777777" w:rsidR="00FB02A2" w:rsidRDefault="00FB02A2">
      <w:pPr>
        <w:spacing w:after="100"/>
      </w:pPr>
    </w:p>
    <w:p w14:paraId="76846A3D" w14:textId="77777777" w:rsidR="00FB02A2" w:rsidRDefault="00000000">
      <w:pPr>
        <w:pStyle w:val="Heading2"/>
        <w:spacing w:before="280" w:after="120"/>
      </w:pPr>
      <w:r>
        <w:rPr>
          <w:b/>
          <w:bCs/>
          <w:color w:val="2E86C1"/>
        </w:rPr>
        <w:t>License: GNU Lesser General Public License v2.1 or later (LGPL-2.1+)</w:t>
      </w:r>
    </w:p>
    <w:p w14:paraId="50EC968D" w14:textId="77777777" w:rsidR="00FB02A2" w:rsidRDefault="00000000">
      <w:pPr>
        <w:spacing w:after="140"/>
      </w:pPr>
      <w:r>
        <w:t>This build of FFmpeg is compiled without GPL components and is licensed under the GNU Lesser General Public License version 2.1 or later. This application uses FFmpeg as a separate executable (ffmpeg.exe) invoked via process calls, and dynamically links to its shared libraries (.dll files). This satisfies the LGPL requirement to allow users to relink with a modified version of the library.</w:t>
      </w:r>
    </w:p>
    <w:p w14:paraId="1F588ABF" w14:textId="77777777" w:rsidR="00FB02A2" w:rsidRDefault="00FB02A2">
      <w:pPr>
        <w:spacing w:after="100"/>
      </w:pPr>
    </w:p>
    <w:p w14:paraId="22CF8DF7" w14:textId="77777777" w:rsidR="00FB02A2" w:rsidRDefault="00000000">
      <w:pPr>
        <w:spacing w:after="140"/>
      </w:pPr>
      <w:r>
        <w:rPr>
          <w:b/>
          <w:bCs/>
        </w:rPr>
        <w:t>GNU LESSER GENERAL PUBLIC LICENSE</w:t>
      </w:r>
    </w:p>
    <w:p w14:paraId="0F8608A3" w14:textId="77777777" w:rsidR="00FB02A2" w:rsidRDefault="00000000">
      <w:pPr>
        <w:spacing w:after="140"/>
      </w:pPr>
      <w:r>
        <w:t>Version 2.1, February 1999</w:t>
      </w:r>
    </w:p>
    <w:p w14:paraId="240608C4" w14:textId="77777777" w:rsidR="00FB02A2" w:rsidRDefault="00FB02A2">
      <w:pPr>
        <w:spacing w:after="80"/>
      </w:pPr>
    </w:p>
    <w:p w14:paraId="168B1FD9" w14:textId="77777777" w:rsidR="00FB02A2" w:rsidRDefault="00000000">
      <w:pPr>
        <w:spacing w:after="140"/>
      </w:pPr>
      <w:r>
        <w:t>Copyright (C) 1991, 1999 Free Software Foundation, Inc.</w:t>
      </w:r>
    </w:p>
    <w:p w14:paraId="725176BC" w14:textId="77777777" w:rsidR="00FB02A2" w:rsidRDefault="00000000">
      <w:pPr>
        <w:spacing w:after="140"/>
      </w:pPr>
      <w:r>
        <w:t>51 Franklin Street, Fifth Floor, Boston, MA 02110-1301, USA</w:t>
      </w:r>
    </w:p>
    <w:p w14:paraId="3A44FF43" w14:textId="77777777" w:rsidR="00FB02A2" w:rsidRDefault="00FB02A2">
      <w:pPr>
        <w:spacing w:after="80"/>
      </w:pPr>
    </w:p>
    <w:p w14:paraId="040175A6" w14:textId="77777777" w:rsidR="00FB02A2" w:rsidRDefault="00000000">
      <w:pPr>
        <w:spacing w:after="140"/>
      </w:pPr>
      <w:r>
        <w:t>Everyone is permitted to copy and distribute verbatim copies of this license document, but changing it is not allowed.</w:t>
      </w:r>
    </w:p>
    <w:p w14:paraId="470B1FA5" w14:textId="77777777" w:rsidR="00FB02A2" w:rsidRDefault="00FB02A2">
      <w:pPr>
        <w:spacing w:after="80"/>
      </w:pPr>
    </w:p>
    <w:p w14:paraId="10C9DB94" w14:textId="77777777" w:rsidR="00FB02A2" w:rsidRDefault="00000000">
      <w:pPr>
        <w:spacing w:after="140"/>
      </w:pPr>
      <w:r>
        <w:rPr>
          <w:b/>
          <w:bCs/>
        </w:rPr>
        <w:t>TERMS AND CONDITIONS FOR COPYING, DISTRIBUTION AND MODIFICATION</w:t>
      </w:r>
    </w:p>
    <w:p w14:paraId="2AF9800E" w14:textId="77777777" w:rsidR="00FB02A2" w:rsidRDefault="00000000">
      <w:pPr>
        <w:spacing w:after="140"/>
      </w:pPr>
      <w:r>
        <w:t>0. This License Agreement applies to any software library or other program which contains a notice placed by the copyright holder or other authorized party saying it may be distributed under the terms of this Lesser General Public License (also called "this License").</w:t>
      </w:r>
    </w:p>
    <w:p w14:paraId="40B250E8" w14:textId="77777777" w:rsidR="00FB02A2" w:rsidRDefault="00FB02A2">
      <w:pPr>
        <w:spacing w:after="80"/>
      </w:pPr>
    </w:p>
    <w:p w14:paraId="13D6BA7D" w14:textId="77777777" w:rsidR="00FB02A2" w:rsidRDefault="00000000">
      <w:pPr>
        <w:spacing w:after="140"/>
      </w:pPr>
      <w:r>
        <w:rPr>
          <w:b/>
          <w:bCs/>
        </w:rPr>
        <w:lastRenderedPageBreak/>
        <w:t>1. You may copy and distribute verbatim copies of the Library's complete source code as you receive it, in any medium, provided that you conspicuously and appropriately publish on each copy an appropriate copyright notice and disclaimer of warranty.</w:t>
      </w:r>
    </w:p>
    <w:p w14:paraId="2FBCF799" w14:textId="77777777" w:rsidR="00FB02A2" w:rsidRDefault="00FB02A2">
      <w:pPr>
        <w:spacing w:after="60"/>
      </w:pPr>
    </w:p>
    <w:p w14:paraId="7F73662B" w14:textId="77777777" w:rsidR="00FB02A2" w:rsidRDefault="00000000">
      <w:pPr>
        <w:spacing w:after="140"/>
      </w:pPr>
      <w:r>
        <w:t>2. You may modify your copy or copies of the Library or any portion of it, and copy and distribute such modifications under the terms of Section 1 above, provided that you also meet the conditions of this License.</w:t>
      </w:r>
    </w:p>
    <w:p w14:paraId="56F0CE5A" w14:textId="77777777" w:rsidR="00FB02A2" w:rsidRDefault="00000000">
      <w:pPr>
        <w:spacing w:after="140"/>
      </w:pPr>
      <w:r>
        <w:rPr>
          <w:b/>
          <w:bCs/>
        </w:rPr>
        <w:t>NO WARRANTY</w:t>
      </w:r>
    </w:p>
    <w:p w14:paraId="6F2942B6" w14:textId="77777777" w:rsidR="00FB02A2" w:rsidRDefault="00000000">
      <w:pPr>
        <w:spacing w:after="140"/>
      </w:pPr>
      <w:r>
        <w:t>BECAUSE THE LIBRARY IS LICENSED FREE OF CHARGE, THERE IS NO WARRANTY FOR THE LIBRARY, TO THE EXTENT PERMITTED BY APPLICABLE LAW. THE COPYRIGHT HOLDERS AND/OR OTHER PARTIES PROVIDE THE LIBRARY "AS IS" WITHOUT WARRANTY OF ANY KIND, EITHER EXPRESSED OR IMPLIED, INCLUDING, BUT NOT LIMITED TO, THE IMPLIED WARRANTIES OF MERCHANTABILITY AND FITNESS FOR A PARTICULAR PURPOSE.</w:t>
      </w:r>
    </w:p>
    <w:p w14:paraId="1CF12F2A" w14:textId="77777777" w:rsidR="00FB02A2" w:rsidRDefault="00FB02A2">
      <w:pPr>
        <w:spacing w:after="80"/>
      </w:pPr>
    </w:p>
    <w:p w14:paraId="6BAB1939" w14:textId="77777777" w:rsidR="00FB02A2" w:rsidRDefault="00000000">
      <w:pPr>
        <w:spacing w:after="140"/>
      </w:pPr>
      <w:r>
        <w:t>Full license text: https://www.gnu.org/licenses/lgpl-2.1.html</w:t>
      </w:r>
    </w:p>
    <w:p w14:paraId="6BAB1940" w14:textId="77777777" w:rsidR="00FB02A2" w:rsidRDefault="00000000">
      <w:pPr>
        <w:spacing w:after="140"/>
      </w:pPr>
      <w:r>
        <w:t>Source code for FFmpeg is available at: https://github.com/BtbN/FFmpeg-Builds</w:t>
      </w:r>
    </w:p>
    <w:p w14:paraId="1DF39E0A" w14:textId="77777777" w:rsidR="00FB02A2" w:rsidRDefault="00FB02A2">
      <w:pPr>
        <w:spacing w:after="200"/>
      </w:pPr>
    </w:p>
    <w:p w14:paraId="2602A2B4" w14:textId="77777777" w:rsidR="00FB02A2" w:rsidRDefault="00FB02A2">
      <w:pPr>
        <w:pBdr>
          <w:bottom w:val="single" w:sz="6" w:space="1" w:color="CCCCCC"/>
        </w:pBdr>
        <w:spacing w:after="240"/>
      </w:pPr>
    </w:p>
    <w:p w14:paraId="4E28884A" w14:textId="77777777" w:rsidR="00FB02A2" w:rsidRDefault="00FB02A2">
      <w:pPr>
        <w:spacing w:after="200"/>
      </w:pPr>
    </w:p>
    <w:p w14:paraId="040161DE" w14:textId="77777777" w:rsidR="00FB02A2" w:rsidRDefault="00000000">
      <w:pPr>
        <w:pStyle w:val="Heading1"/>
        <w:spacing w:before="400" w:after="160"/>
      </w:pPr>
      <w:r>
        <w:rPr>
          <w:b/>
          <w:bCs/>
          <w:color w:val="1A5276"/>
        </w:rPr>
        <w:t>2. Qt Framework</w:t>
      </w:r>
    </w:p>
    <w:p w14:paraId="4414331A" w14:textId="77777777" w:rsidR="00FB02A2" w:rsidRDefault="00000000">
      <w:pPr>
        <w:spacing w:after="140"/>
      </w:pPr>
      <w:r>
        <w:t>Version: Qt 6 (September 2024 build)</w:t>
      </w:r>
    </w:p>
    <w:p w14:paraId="55F941CA" w14:textId="77777777" w:rsidR="00FB02A2" w:rsidRDefault="00000000">
      <w:pPr>
        <w:spacing w:after="140"/>
      </w:pPr>
      <w:r>
        <w:t>Components included: Qt6Core.dll, Qt6Gui.dll, Qt6Widgets.dll, Qt6Network.dll, Qt6Qml.dll, Qt6Quick.dll, Qt6QuickControls2.dll, Qt6Multimedia.dll, Qt6OpenGL.dll, Qt6Sql.dll, Qt6Svg.dll, Qt6ShaderTools.dll, Qt6Concurrent.dll, Qt6QmlModels.dll, Qt6QmlWorkerScript.dll, Qt6QuickTemplates2.dll, Qt6QuickLayouts.dll, Qt6QuickShapes.dll, Qt6QuickControls2Basic.dll, Qt6QuickControls2Impl.dll, and associated plugin DLLs (qwindows.dll, qsvg.dll, qjpeg.dll, etc.)</w:t>
      </w:r>
    </w:p>
    <w:p w14:paraId="565DB7F3" w14:textId="77777777" w:rsidR="00FB02A2" w:rsidRDefault="00FB02A2">
      <w:pPr>
        <w:spacing w:after="100"/>
      </w:pPr>
    </w:p>
    <w:p w14:paraId="6466CFC0" w14:textId="77777777" w:rsidR="00FB02A2" w:rsidRDefault="00000000">
      <w:pPr>
        <w:pStyle w:val="Heading2"/>
        <w:spacing w:before="280" w:after="120"/>
      </w:pPr>
      <w:r>
        <w:rPr>
          <w:b/>
          <w:bCs/>
          <w:color w:val="2E86C1"/>
        </w:rPr>
        <w:t>License: GNU Lesser General Public License v3.0 (LGPL-3.0)</w:t>
      </w:r>
    </w:p>
    <w:p w14:paraId="573CD6DC" w14:textId="77777777" w:rsidR="00FB02A2" w:rsidRDefault="00000000">
      <w:pPr>
        <w:spacing w:after="140"/>
      </w:pPr>
      <w:r>
        <w:t>The Qt libraries used in this application are licensed under the GNU Lesser General Public License version 3. This application dynamically links to Qt libraries (distributed as separate DLL files), which satisfies the LGPL requirement to allow users to relink the application with modified Qt libraries.</w:t>
      </w:r>
    </w:p>
    <w:p w14:paraId="540B9528" w14:textId="77777777" w:rsidR="00FB02A2" w:rsidRDefault="00FB02A2">
      <w:pPr>
        <w:spacing w:after="80"/>
      </w:pPr>
    </w:p>
    <w:p w14:paraId="5B65F433" w14:textId="77777777" w:rsidR="00FB02A2" w:rsidRDefault="00000000">
      <w:pPr>
        <w:spacing w:after="140"/>
      </w:pPr>
      <w:r>
        <w:rPr>
          <w:b/>
          <w:bCs/>
        </w:rPr>
        <w:t>GNU LESSER GENERAL PUBLIC LICENSE</w:t>
      </w:r>
    </w:p>
    <w:p w14:paraId="71562C1B" w14:textId="77777777" w:rsidR="00FB02A2" w:rsidRDefault="00000000">
      <w:pPr>
        <w:spacing w:after="140"/>
      </w:pPr>
      <w:r>
        <w:t>Version 3, 29 June 2007</w:t>
      </w:r>
    </w:p>
    <w:p w14:paraId="11E6F103" w14:textId="77777777" w:rsidR="00FB02A2" w:rsidRDefault="00FB02A2">
      <w:pPr>
        <w:spacing w:after="60"/>
      </w:pPr>
    </w:p>
    <w:p w14:paraId="63B8B476" w14:textId="77777777" w:rsidR="00FB02A2" w:rsidRDefault="00000000">
      <w:pPr>
        <w:spacing w:after="140"/>
      </w:pPr>
      <w:r>
        <w:t>Copyright (C) 2007 Free Software Foundation, Inc. &lt;https://fsf.org/&gt;</w:t>
      </w:r>
    </w:p>
    <w:p w14:paraId="3FF011CC" w14:textId="77777777" w:rsidR="00FB02A2" w:rsidRDefault="00FB02A2">
      <w:pPr>
        <w:spacing w:after="60"/>
      </w:pPr>
    </w:p>
    <w:p w14:paraId="77E78D68" w14:textId="77777777" w:rsidR="00FB02A2" w:rsidRDefault="00000000">
      <w:pPr>
        <w:spacing w:after="140"/>
      </w:pPr>
      <w:r>
        <w:t>Everyone is permitted to copy and distribute verbatim copies of this license document, but changing it is not allowed.</w:t>
      </w:r>
    </w:p>
    <w:p w14:paraId="0928C7DE" w14:textId="77777777" w:rsidR="00FB02A2" w:rsidRDefault="00FB02A2">
      <w:pPr>
        <w:spacing w:after="80"/>
      </w:pPr>
    </w:p>
    <w:p w14:paraId="7C885780" w14:textId="77777777" w:rsidR="00FB02A2" w:rsidRDefault="00000000">
      <w:pPr>
        <w:spacing w:after="140"/>
      </w:pPr>
      <w:r>
        <w:t>This version of the GNU Lesser General Public License incorporates the terms and conditions of version 3 of the GNU General Public License, supplemented by the additional permissions listed below.</w:t>
      </w:r>
    </w:p>
    <w:p w14:paraId="1591D120" w14:textId="77777777" w:rsidR="00FB02A2" w:rsidRDefault="00FB02A2">
      <w:pPr>
        <w:spacing w:after="80"/>
      </w:pPr>
    </w:p>
    <w:p w14:paraId="16106369" w14:textId="77777777" w:rsidR="00FB02A2" w:rsidRDefault="00000000">
      <w:pPr>
        <w:spacing w:after="140"/>
      </w:pPr>
      <w:r>
        <w:rPr>
          <w:b/>
          <w:bCs/>
        </w:rPr>
        <w:t>0. Additional Definitions.</w:t>
      </w:r>
    </w:p>
    <w:p w14:paraId="0DC2821F" w14:textId="77777777" w:rsidR="00FB02A2" w:rsidRDefault="00000000">
      <w:pPr>
        <w:spacing w:after="140"/>
      </w:pPr>
      <w:r>
        <w:t>As used herein, "this License" refers to version 3 of the GNU Lesser General Public License, and the "GNU GPL" refers to version 3 of the GNU General Public License. "The Library" refers to a covered work governed by this License.</w:t>
      </w:r>
    </w:p>
    <w:p w14:paraId="7A06A3F8" w14:textId="77777777" w:rsidR="00FB02A2" w:rsidRDefault="00000000">
      <w:pPr>
        <w:spacing w:after="140"/>
      </w:pPr>
      <w:r>
        <w:rPr>
          <w:b/>
          <w:bCs/>
        </w:rPr>
        <w:t>1. Exception to Section 3 of the GNU GPL.</w:t>
      </w:r>
    </w:p>
    <w:p w14:paraId="6BCD5096" w14:textId="77777777" w:rsidR="00FB02A2" w:rsidRDefault="00000000">
      <w:pPr>
        <w:spacing w:after="140"/>
      </w:pPr>
      <w:r>
        <w:t>You may convey a Combined Work under terms of your choice that, taken together, effectively do not restrict modification of the Library and reverse engineering for debugging such modifications, if you also do each of the following: (a) Give prominent notice with each copy of the Combined Work that the Library is used in it and that the Library and its use are covered by this License. (b) Accompany the Combined Work with a copy of the GNU GPL and this license document. (c) For a Combined Work that displays copyright notices during execution, include the copyright notice for the Library among these notices, as well as a reference directing the user to the copies of the GNU GPL and this license document. (d) Do one of the following: 0) Convey the Minimal Corresponding Source under the terms of this License, and the Corresponding Application Code in a form suitable for, and under terms that permit, the user to recombine or relink the Application with a modified version of the Linked Version to produce a modified Combined Work. 1) Use a suitable shared library mechanism for linking with the Library.</w:t>
      </w:r>
    </w:p>
    <w:p w14:paraId="3E996F1F" w14:textId="77777777" w:rsidR="00FB02A2" w:rsidRDefault="00FB02A2">
      <w:pPr>
        <w:spacing w:after="80"/>
      </w:pPr>
    </w:p>
    <w:p w14:paraId="1F48D001" w14:textId="77777777" w:rsidR="00FB02A2" w:rsidRDefault="00000000">
      <w:pPr>
        <w:spacing w:after="140"/>
      </w:pPr>
      <w:r>
        <w:t>Qt source code is available at: https://code.qt.io/</w:t>
      </w:r>
    </w:p>
    <w:p w14:paraId="476084BD" w14:textId="77777777" w:rsidR="00FB02A2" w:rsidRDefault="00FB02A2">
      <w:pPr>
        <w:spacing w:after="80"/>
      </w:pPr>
    </w:p>
    <w:p w14:paraId="5CD12059" w14:textId="77777777" w:rsidR="00FB02A2" w:rsidRDefault="00000000">
      <w:pPr>
        <w:spacing w:after="140"/>
      </w:pPr>
      <w:r>
        <w:t>Qt and the Qt logo are trademarks of The Qt Company Ltd. Qt is a registered trademark of The Qt Company Ltd in Finland and/or other countries and/or other countries worldwide.</w:t>
      </w:r>
    </w:p>
    <w:p w14:paraId="5DD2E06E" w14:textId="77777777" w:rsidR="00FB02A2" w:rsidRDefault="00FB02A2">
      <w:pPr>
        <w:spacing w:after="200"/>
      </w:pPr>
    </w:p>
    <w:p w14:paraId="7DF8BD97" w14:textId="77777777" w:rsidR="00FB02A2" w:rsidRDefault="00FB02A2">
      <w:pPr>
        <w:pBdr>
          <w:bottom w:val="single" w:sz="6" w:space="1" w:color="CCCCCC"/>
        </w:pBdr>
        <w:spacing w:after="240"/>
      </w:pPr>
    </w:p>
    <w:p w14:paraId="4A8E3DB2" w14:textId="77777777" w:rsidR="00FB02A2" w:rsidRDefault="00FB02A2">
      <w:pPr>
        <w:spacing w:after="200"/>
      </w:pPr>
    </w:p>
    <w:p w14:paraId="4DE1A89C" w14:textId="77777777" w:rsidR="00FB02A2" w:rsidRDefault="00000000">
      <w:pPr>
        <w:pStyle w:val="Heading1"/>
        <w:spacing w:before="400" w:after="160"/>
      </w:pPr>
      <w:r>
        <w:rPr>
          <w:b/>
          <w:bCs/>
          <w:color w:val="1A5276"/>
        </w:rPr>
        <w:t>3. Microsoft Visual C++ Runtime Libraries</w:t>
      </w:r>
    </w:p>
    <w:p w14:paraId="650E456E" w14:textId="77777777" w:rsidR="00FB02A2" w:rsidRDefault="00000000">
      <w:pPr>
        <w:spacing w:after="140"/>
      </w:pPr>
      <w:r>
        <w:t>Components included: msvcp140.dll, msvcp140_1.dll, msvcp140_2.dll, vcruntime140.dll, vcruntime140_1.dll, concrt140.dll, ucrtbase.dll, api-ms-win-core-*.dll, api-ms-win-crt-*.dll</w:t>
      </w:r>
    </w:p>
    <w:p w14:paraId="6F8A8837" w14:textId="77777777" w:rsidR="00FB02A2" w:rsidRDefault="00FB02A2">
      <w:pPr>
        <w:spacing w:after="100"/>
      </w:pPr>
    </w:p>
    <w:p w14:paraId="30989E77" w14:textId="77777777" w:rsidR="00FB02A2" w:rsidRDefault="00000000">
      <w:pPr>
        <w:pStyle w:val="Heading2"/>
        <w:spacing w:before="280" w:after="120"/>
      </w:pPr>
      <w:r>
        <w:rPr>
          <w:b/>
          <w:bCs/>
          <w:color w:val="2E86C1"/>
        </w:rPr>
        <w:t>License: Microsoft Software License Terms — Microsoft Visual C++ Redistributable</w:t>
      </w:r>
    </w:p>
    <w:p w14:paraId="6A041810" w14:textId="77777777" w:rsidR="00FB02A2" w:rsidRDefault="00000000">
      <w:pPr>
        <w:spacing w:after="140"/>
      </w:pPr>
      <w:r>
        <w:t>These components are redistributed in accordance with the Microsoft Visual C++ Redistributable license, which permits redistribution as part of a software application. The following terms apply:</w:t>
      </w:r>
    </w:p>
    <w:p w14:paraId="3A1C200A" w14:textId="77777777" w:rsidR="00FB02A2" w:rsidRDefault="00FB02A2">
      <w:pPr>
        <w:spacing w:after="80"/>
      </w:pPr>
    </w:p>
    <w:p w14:paraId="6405EDA2" w14:textId="77777777" w:rsidR="00FB02A2" w:rsidRDefault="00000000">
      <w:pPr>
        <w:spacing w:after="140"/>
      </w:pPr>
      <w:r>
        <w:rPr>
          <w:b/>
          <w:bCs/>
        </w:rPr>
        <w:t>MICROSOFT SOFTWARE LICENSE TERMS</w:t>
      </w:r>
    </w:p>
    <w:p w14:paraId="527A3D10" w14:textId="77777777" w:rsidR="00FB02A2" w:rsidRDefault="00000000">
      <w:pPr>
        <w:spacing w:after="140"/>
      </w:pPr>
      <w:r>
        <w:t>MICROSOFT VISUAL C++ REDISTRIBUTABLE PACKAGES FOR VISUAL STUDIO</w:t>
      </w:r>
    </w:p>
    <w:p w14:paraId="36856727" w14:textId="77777777" w:rsidR="00FB02A2" w:rsidRDefault="00FB02A2">
      <w:pPr>
        <w:spacing w:after="60"/>
      </w:pPr>
    </w:p>
    <w:p w14:paraId="36D322ED" w14:textId="77777777" w:rsidR="00FB02A2" w:rsidRDefault="00000000">
      <w:pPr>
        <w:spacing w:after="140"/>
      </w:pPr>
      <w:r>
        <w:t>These license terms are an agreement between Microsoft Corporation (or based on where you live, one of its affiliates) and you. They apply to the software named above.</w:t>
      </w:r>
    </w:p>
    <w:p w14:paraId="5CEFBD2E" w14:textId="77777777" w:rsidR="00FB02A2" w:rsidRDefault="00FB02A2">
      <w:pPr>
        <w:spacing w:after="60"/>
      </w:pPr>
    </w:p>
    <w:p w14:paraId="74397ACE" w14:textId="77777777" w:rsidR="00FB02A2" w:rsidRDefault="00000000">
      <w:pPr>
        <w:spacing w:after="140"/>
      </w:pPr>
      <w:r>
        <w:t>By using the software, you accept these terms. If you do not accept them, do not use the software.</w:t>
      </w:r>
    </w:p>
    <w:p w14:paraId="5C291CA8" w14:textId="77777777" w:rsidR="00FB02A2" w:rsidRDefault="00FB02A2">
      <w:pPr>
        <w:spacing w:after="80"/>
      </w:pPr>
    </w:p>
    <w:p w14:paraId="303D418F" w14:textId="77777777" w:rsidR="00FB02A2" w:rsidRDefault="00000000">
      <w:pPr>
        <w:spacing w:after="140"/>
      </w:pPr>
      <w:r>
        <w:rPr>
          <w:b/>
          <w:bCs/>
        </w:rPr>
        <w:t>INSTALLATION AND USE RIGHTS.</w:t>
      </w:r>
    </w:p>
    <w:p w14:paraId="3908CD56" w14:textId="77777777" w:rsidR="00FB02A2" w:rsidRDefault="00000000">
      <w:pPr>
        <w:spacing w:after="140"/>
      </w:pPr>
      <w:r>
        <w:t>You may install and use any number of copies of the software on your devices. You may also copy and distribute the software, subject to the distribution requirements below.</w:t>
      </w:r>
    </w:p>
    <w:p w14:paraId="21BA3389" w14:textId="77777777" w:rsidR="00FB02A2" w:rsidRDefault="00FB02A2">
      <w:pPr>
        <w:spacing w:after="60"/>
      </w:pPr>
    </w:p>
    <w:p w14:paraId="7F57D9B2" w14:textId="77777777" w:rsidR="00FB02A2" w:rsidRDefault="00000000">
      <w:pPr>
        <w:spacing w:after="140"/>
      </w:pPr>
      <w:r>
        <w:rPr>
          <w:b/>
          <w:bCs/>
        </w:rPr>
        <w:t>DISTRIBUTION REQUIREMENTS.</w:t>
      </w:r>
    </w:p>
    <w:p w14:paraId="68477414" w14:textId="77777777" w:rsidR="00FB02A2" w:rsidRDefault="00000000">
      <w:pPr>
        <w:spacing w:after="140"/>
      </w:pPr>
      <w:r>
        <w:t>If you distribute the software, you must: (i) add significant primary functionality to it; (ii) require distributors and external end users to agree to terms that protect it at least as much as this agreement; (iii) display your valid copyright notice on the software; and (iv) indemnify, defend, and hold harmless Microsoft from any claims, including attorneys' fees, related to the distribution or use of your application.</w:t>
      </w:r>
    </w:p>
    <w:p w14:paraId="183D0B32" w14:textId="77777777" w:rsidR="00FB02A2" w:rsidRDefault="00FB02A2">
      <w:pPr>
        <w:spacing w:after="60"/>
      </w:pPr>
    </w:p>
    <w:p w14:paraId="78E32E2A" w14:textId="77777777" w:rsidR="00FB02A2" w:rsidRDefault="00000000">
      <w:pPr>
        <w:spacing w:after="140"/>
      </w:pPr>
      <w:r>
        <w:rPr>
          <w:b/>
          <w:bCs/>
        </w:rPr>
        <w:t>DISCLAIMER OF WARRANTY.</w:t>
      </w:r>
    </w:p>
    <w:p w14:paraId="3E6EF985" w14:textId="77777777" w:rsidR="00FB02A2" w:rsidRDefault="00000000">
      <w:pPr>
        <w:spacing w:after="140"/>
      </w:pPr>
      <w:r>
        <w:t>The software is licensed "as-is." You bear the risk of using it. Microsoft gives no express warranties, guarantees, or conditions. You may have additional consumer rights under your local laws which this agreement cannot change. To the extent permitted under your local laws, Microsoft excludes the implied warranties of merchantability, fitness for a particular purpose, and non-infringement.</w:t>
      </w:r>
    </w:p>
    <w:p w14:paraId="42672B53" w14:textId="77777777" w:rsidR="00FB02A2" w:rsidRDefault="00FB02A2">
      <w:pPr>
        <w:spacing w:after="200"/>
      </w:pPr>
    </w:p>
    <w:p w14:paraId="0AF5D7FC" w14:textId="77777777" w:rsidR="00FB02A2" w:rsidRDefault="00FB02A2">
      <w:pPr>
        <w:pBdr>
          <w:bottom w:val="single" w:sz="6" w:space="1" w:color="CCCCCC"/>
        </w:pBdr>
        <w:spacing w:after="240"/>
      </w:pPr>
    </w:p>
    <w:p w14:paraId="146BA74E" w14:textId="77777777" w:rsidR="00FB02A2" w:rsidRDefault="00FB02A2">
      <w:pPr>
        <w:spacing w:after="200"/>
      </w:pPr>
    </w:p>
    <w:p w14:paraId="00FE1D21" w14:textId="77777777" w:rsidR="00FB02A2" w:rsidRDefault="00000000">
      <w:pPr>
        <w:pStyle w:val="Heading1"/>
        <w:spacing w:before="400" w:after="160"/>
      </w:pPr>
      <w:r>
        <w:rPr>
          <w:b/>
          <w:bCs/>
          <w:color w:val="1A5276"/>
        </w:rPr>
        <w:t>4. DirectX Shader Compiler (dxcompiler.dll / dxil.dll)</w:t>
      </w:r>
    </w:p>
    <w:p w14:paraId="2FB01A89" w14:textId="77777777" w:rsidR="00FB02A2" w:rsidRDefault="00000000">
      <w:pPr>
        <w:spacing w:after="140"/>
      </w:pPr>
      <w:r>
        <w:lastRenderedPageBreak/>
        <w:t>Version: January 2026 build</w:t>
      </w:r>
    </w:p>
    <w:p w14:paraId="11F6BF4F" w14:textId="77777777" w:rsidR="00FB02A2" w:rsidRDefault="00000000">
      <w:pPr>
        <w:spacing w:after="140"/>
      </w:pPr>
      <w:r>
        <w:t>Components included: dxcompiler.dll, dxil.dll</w:t>
      </w:r>
    </w:p>
    <w:p w14:paraId="4215E7E5" w14:textId="77777777" w:rsidR="00FB02A2" w:rsidRDefault="00FB02A2">
      <w:pPr>
        <w:spacing w:after="100"/>
      </w:pPr>
    </w:p>
    <w:p w14:paraId="5D6E0223" w14:textId="77777777" w:rsidR="00FB02A2" w:rsidRDefault="00000000">
      <w:pPr>
        <w:pStyle w:val="Heading2"/>
        <w:spacing w:before="280" w:after="120"/>
      </w:pPr>
      <w:r>
        <w:rPr>
          <w:b/>
          <w:bCs/>
          <w:color w:val="2E86C1"/>
        </w:rPr>
        <w:t>License: University of Illinois / NCSA Open Source License (MIT-like)</w:t>
      </w:r>
    </w:p>
    <w:p w14:paraId="6054D4E0" w14:textId="77777777" w:rsidR="00FB02A2" w:rsidRDefault="00000000">
      <w:pPr>
        <w:spacing w:after="140"/>
      </w:pPr>
      <w:r>
        <w:t>The DirectX Shader Compiler is developed by Microsoft and distributed under the University of Illinois Open Source License.</w:t>
      </w:r>
    </w:p>
    <w:p w14:paraId="31777F40" w14:textId="77777777" w:rsidR="00FB02A2" w:rsidRDefault="00FB02A2">
      <w:pPr>
        <w:spacing w:after="80"/>
      </w:pPr>
    </w:p>
    <w:p w14:paraId="505986FA" w14:textId="77777777" w:rsidR="00FB02A2" w:rsidRDefault="00000000">
      <w:pPr>
        <w:spacing w:after="140"/>
      </w:pPr>
      <w:r>
        <w:t>Copyright (c) Microsoft Corporation</w:t>
      </w:r>
    </w:p>
    <w:p w14:paraId="159BFEAA" w14:textId="77777777" w:rsidR="00FB02A2" w:rsidRDefault="00FB02A2">
      <w:pPr>
        <w:spacing w:after="60"/>
      </w:pPr>
    </w:p>
    <w:p w14:paraId="1C856B12" w14:textId="77777777" w:rsidR="00FB02A2" w:rsidRDefault="00000000">
      <w:pPr>
        <w:spacing w:after="140"/>
      </w:pPr>
      <w:r>
        <w:t>All rights reserved.</w:t>
      </w:r>
    </w:p>
    <w:p w14:paraId="45694491" w14:textId="77777777" w:rsidR="00FB02A2" w:rsidRDefault="00FB02A2">
      <w:pPr>
        <w:spacing w:after="60"/>
      </w:pPr>
    </w:p>
    <w:p w14:paraId="72783CE6" w14:textId="77777777" w:rsidR="00FB02A2" w:rsidRDefault="00000000">
      <w:pPr>
        <w:spacing w:after="140"/>
      </w:pPr>
      <w:r>
        <w:t>MIT License</w:t>
      </w:r>
    </w:p>
    <w:p w14:paraId="09C535AD" w14:textId="77777777" w:rsidR="00FB02A2" w:rsidRDefault="00FB02A2">
      <w:pPr>
        <w:spacing w:after="60"/>
      </w:pPr>
    </w:p>
    <w:p w14:paraId="6DA8D389" w14:textId="77777777" w:rsidR="00FB02A2" w:rsidRDefault="00000000">
      <w:pPr>
        <w:spacing w:after="140"/>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0C816A0" w14:textId="77777777" w:rsidR="00FB02A2" w:rsidRDefault="00FB02A2">
      <w:pPr>
        <w:spacing w:after="60"/>
      </w:pPr>
    </w:p>
    <w:p w14:paraId="1718A250" w14:textId="77777777" w:rsidR="00FB02A2" w:rsidRDefault="00000000">
      <w:pPr>
        <w:spacing w:after="140"/>
      </w:pPr>
      <w:r>
        <w:t>The above copyright notice and this permission notice shall be included in all copies or substantial portions of the Software.</w:t>
      </w:r>
    </w:p>
    <w:p w14:paraId="271794A8" w14:textId="77777777" w:rsidR="00FB02A2" w:rsidRDefault="00FB02A2">
      <w:pPr>
        <w:spacing w:after="60"/>
      </w:pPr>
    </w:p>
    <w:p w14:paraId="4EAEBBD9" w14:textId="77777777" w:rsidR="00FB02A2" w:rsidRDefault="00000000">
      <w:pPr>
        <w:spacing w:after="14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2069489E" w14:textId="77777777" w:rsidR="00FB02A2" w:rsidRDefault="00FB02A2">
      <w:pPr>
        <w:spacing w:after="200"/>
      </w:pPr>
    </w:p>
    <w:p w14:paraId="021389DA" w14:textId="77777777" w:rsidR="00FB02A2" w:rsidRDefault="00FB02A2">
      <w:pPr>
        <w:pBdr>
          <w:bottom w:val="single" w:sz="6" w:space="1" w:color="CCCCCC"/>
        </w:pBdr>
        <w:spacing w:after="240"/>
      </w:pPr>
    </w:p>
    <w:p w14:paraId="429C295E" w14:textId="77777777" w:rsidR="00FB02A2" w:rsidRDefault="00FB02A2">
      <w:pPr>
        <w:spacing w:after="200"/>
      </w:pPr>
    </w:p>
    <w:p w14:paraId="7BEBC554" w14:textId="77777777" w:rsidR="00FB02A2" w:rsidRDefault="00000000">
      <w:pPr>
        <w:pStyle w:val="Heading1"/>
        <w:spacing w:before="400" w:after="160"/>
      </w:pPr>
      <w:r>
        <w:rPr>
          <w:b/>
          <w:bCs/>
          <w:color w:val="1A5276"/>
        </w:rPr>
        <w:t>5. Noto Color Emoji Font</w:t>
      </w:r>
    </w:p>
    <w:p w14:paraId="1EFE119E" w14:textId="77777777" w:rsidR="00FB02A2" w:rsidRDefault="00000000">
      <w:pPr>
        <w:spacing w:after="140"/>
      </w:pPr>
      <w:r>
        <w:t>File: NotoColorEmoji.ttf</w:t>
      </w:r>
    </w:p>
    <w:p w14:paraId="13F695AB" w14:textId="77777777" w:rsidR="00FB02A2" w:rsidRDefault="00000000">
      <w:pPr>
        <w:spacing w:after="140"/>
      </w:pPr>
      <w:r>
        <w:t>Developed by: Google LLC</w:t>
      </w:r>
    </w:p>
    <w:p w14:paraId="75D88E98" w14:textId="77777777" w:rsidR="00FB02A2" w:rsidRDefault="00FB02A2">
      <w:pPr>
        <w:spacing w:after="100"/>
      </w:pPr>
    </w:p>
    <w:p w14:paraId="0FE35662" w14:textId="77777777" w:rsidR="00FB02A2" w:rsidRDefault="00000000">
      <w:pPr>
        <w:pStyle w:val="Heading2"/>
        <w:spacing w:before="280" w:after="120"/>
      </w:pPr>
      <w:r>
        <w:rPr>
          <w:b/>
          <w:bCs/>
          <w:color w:val="2E86C1"/>
        </w:rPr>
        <w:lastRenderedPageBreak/>
        <w:t>License: SIL Open Font License 1.1 (OFL-1.1)</w:t>
      </w:r>
    </w:p>
    <w:p w14:paraId="1F759624" w14:textId="77777777" w:rsidR="00FB02A2" w:rsidRDefault="00FB02A2">
      <w:pPr>
        <w:spacing w:after="80"/>
      </w:pPr>
    </w:p>
    <w:p w14:paraId="7D0DA0D1" w14:textId="77777777" w:rsidR="00FB02A2" w:rsidRDefault="00000000">
      <w:pPr>
        <w:spacing w:after="140"/>
      </w:pPr>
      <w:r>
        <w:rPr>
          <w:b/>
          <w:bCs/>
        </w:rPr>
        <w:t>SIL OPEN FONT LICENSE</w:t>
      </w:r>
    </w:p>
    <w:p w14:paraId="0EDF658B" w14:textId="77777777" w:rsidR="00FB02A2" w:rsidRDefault="00000000">
      <w:pPr>
        <w:spacing w:after="140"/>
      </w:pPr>
      <w:r>
        <w:t>Version 1.1 - 26 February 2007</w:t>
      </w:r>
    </w:p>
    <w:p w14:paraId="7D404E70" w14:textId="2421C7B8" w:rsidR="00252B64" w:rsidRDefault="006C0C7A">
      <w:pPr>
        <w:spacing w:after="140"/>
      </w:pPr>
      <w:hyperlink r:id="rId5" w:history="1">
        <w:r w:rsidR="00252B64" w:rsidRPr="006C0C7A">
          <w:rPr>
            <w:rStyle w:val="Hyperlink"/>
          </w:rPr>
          <w:t>https:/</w:t>
        </w:r>
        <w:r w:rsidR="00252B64" w:rsidRPr="006C0C7A">
          <w:rPr>
            <w:rStyle w:val="Hyperlink"/>
          </w:rPr>
          <w:t>/fonts.google.com/noto</w:t>
        </w:r>
      </w:hyperlink>
    </w:p>
    <w:p w14:paraId="2B474377" w14:textId="77777777" w:rsidR="00FB02A2" w:rsidRDefault="00FB02A2">
      <w:pPr>
        <w:spacing w:after="60"/>
      </w:pPr>
    </w:p>
    <w:p w14:paraId="67F3E805" w14:textId="77777777" w:rsidR="00FB02A2" w:rsidRDefault="00000000">
      <w:pPr>
        <w:spacing w:after="140"/>
      </w:pPr>
      <w:r>
        <w:rPr>
          <w:b/>
          <w:bCs/>
        </w:rPr>
        <w:t>PREAMBLE</w:t>
      </w:r>
    </w:p>
    <w:p w14:paraId="13190613" w14:textId="77777777" w:rsidR="00FB02A2" w:rsidRDefault="00000000">
      <w:pPr>
        <w:spacing w:after="140"/>
      </w:pPr>
      <w:r>
        <w:t>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w:t>
      </w:r>
    </w:p>
    <w:p w14:paraId="420ABCDA" w14:textId="77777777" w:rsidR="00FB02A2" w:rsidRDefault="00FB02A2">
      <w:pPr>
        <w:spacing w:after="60"/>
      </w:pPr>
    </w:p>
    <w:p w14:paraId="30FBC8A5" w14:textId="77777777" w:rsidR="00FB02A2" w:rsidRDefault="00000000">
      <w:pPr>
        <w:spacing w:after="140"/>
      </w:pPr>
      <w:r>
        <w:t>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w:t>
      </w:r>
    </w:p>
    <w:p w14:paraId="464D266D" w14:textId="77777777" w:rsidR="00FB02A2" w:rsidRDefault="00FB02A2">
      <w:pPr>
        <w:spacing w:after="60"/>
      </w:pPr>
    </w:p>
    <w:p w14:paraId="18C7FE30" w14:textId="77777777" w:rsidR="00FB02A2" w:rsidRDefault="00000000">
      <w:pPr>
        <w:spacing w:after="140"/>
      </w:pPr>
      <w:r>
        <w:rPr>
          <w:b/>
          <w:bCs/>
        </w:rPr>
        <w:t>DEFINITIONS</w:t>
      </w:r>
    </w:p>
    <w:p w14:paraId="4B6F4211" w14:textId="77777777" w:rsidR="00FB02A2" w:rsidRDefault="00000000">
      <w:pPr>
        <w:spacing w:after="140"/>
      </w:pPr>
      <w:r>
        <w:t>"Font Software" refers to the set of files released by the Copyright Holder(s) under this license and clearly marked as such. "Reserved Font Name" refers to any names specified as such after the copyright statement(s). "Modified Version" refers to any derivative made by adding to, deleting, or substituting — in part or in whole — any of the components of the Font Software.</w:t>
      </w:r>
    </w:p>
    <w:p w14:paraId="06465CB9" w14:textId="77777777" w:rsidR="00FB02A2" w:rsidRDefault="00FB02A2">
      <w:pPr>
        <w:spacing w:after="60"/>
      </w:pPr>
    </w:p>
    <w:p w14:paraId="545FD0D0" w14:textId="77777777" w:rsidR="00FB02A2" w:rsidRDefault="00000000">
      <w:pPr>
        <w:spacing w:after="140"/>
      </w:pPr>
      <w:r>
        <w:rPr>
          <w:b/>
          <w:bCs/>
        </w:rPr>
        <w:t>PERMISSION &amp; CONDITIONS</w:t>
      </w:r>
    </w:p>
    <w:p w14:paraId="7ADAB0D2" w14:textId="77777777" w:rsidR="00FB02A2" w:rsidRDefault="00000000">
      <w:pPr>
        <w:spacing w:after="140"/>
      </w:pPr>
      <w:r>
        <w:t>Permission is hereby granted, free of charge, to any person obtaining a copy of the Font Software, to use, study, copy, merge, embed, modify, redistribute, and sell modified and unmodified copies of the Font Software, subject to the following conditions:</w:t>
      </w:r>
    </w:p>
    <w:p w14:paraId="32BE72C2" w14:textId="77777777" w:rsidR="00FB02A2" w:rsidRDefault="00000000">
      <w:pPr>
        <w:spacing w:after="100"/>
        <w:ind w:left="720"/>
      </w:pPr>
      <w:r>
        <w:rPr>
          <w:rFonts w:ascii="Courier New" w:eastAsia="Courier New" w:hAnsi="Courier New" w:cs="Courier New"/>
          <w:color w:val="555555"/>
          <w:sz w:val="20"/>
          <w:szCs w:val="20"/>
        </w:rPr>
        <w:t>1. Neither the Font Software nor any of its individual components may be sold by itself.</w:t>
      </w:r>
    </w:p>
    <w:p w14:paraId="4F4549BA" w14:textId="77777777" w:rsidR="00FB02A2" w:rsidRDefault="00000000">
      <w:pPr>
        <w:spacing w:after="100"/>
        <w:ind w:left="720"/>
      </w:pPr>
      <w:r>
        <w:rPr>
          <w:rFonts w:ascii="Courier New" w:eastAsia="Courier New" w:hAnsi="Courier New" w:cs="Courier New"/>
          <w:color w:val="555555"/>
          <w:sz w:val="20"/>
          <w:szCs w:val="20"/>
        </w:rPr>
        <w:t>2. Original or modified copies of the Font Software may be bundled, redistributed and/or sold with any software, provided that each copy contains the above copyright notice and this license.</w:t>
      </w:r>
    </w:p>
    <w:p w14:paraId="302A48D3" w14:textId="77777777" w:rsidR="00FB02A2" w:rsidRDefault="00000000">
      <w:pPr>
        <w:spacing w:after="100"/>
        <w:ind w:left="720"/>
      </w:pPr>
      <w:r>
        <w:rPr>
          <w:rFonts w:ascii="Courier New" w:eastAsia="Courier New" w:hAnsi="Courier New" w:cs="Courier New"/>
          <w:color w:val="555555"/>
          <w:sz w:val="20"/>
          <w:szCs w:val="20"/>
        </w:rPr>
        <w:t>3. No Modified Version of the Font Software may use the Reserved Font Name(s).</w:t>
      </w:r>
    </w:p>
    <w:p w14:paraId="6138A1D7" w14:textId="77777777" w:rsidR="00FB02A2" w:rsidRDefault="00000000">
      <w:pPr>
        <w:spacing w:after="100"/>
        <w:ind w:left="720"/>
      </w:pPr>
      <w:r>
        <w:rPr>
          <w:rFonts w:ascii="Courier New" w:eastAsia="Courier New" w:hAnsi="Courier New" w:cs="Courier New"/>
          <w:color w:val="555555"/>
          <w:sz w:val="20"/>
          <w:szCs w:val="20"/>
        </w:rPr>
        <w:t>4. The name(s) of the Copyright Holder(s) shall not be used to promote, endorse or advertise any Modified Version.</w:t>
      </w:r>
    </w:p>
    <w:p w14:paraId="54A5911E" w14:textId="77777777" w:rsidR="00FB02A2" w:rsidRDefault="00000000">
      <w:pPr>
        <w:spacing w:after="100"/>
        <w:ind w:left="720"/>
      </w:pPr>
      <w:r>
        <w:rPr>
          <w:rFonts w:ascii="Courier New" w:eastAsia="Courier New" w:hAnsi="Courier New" w:cs="Courier New"/>
          <w:color w:val="555555"/>
          <w:sz w:val="20"/>
          <w:szCs w:val="20"/>
        </w:rPr>
        <w:t>5. The Font Software, modified or unmodified, in part or in whole, must be distributed entirely under this license.</w:t>
      </w:r>
    </w:p>
    <w:p w14:paraId="6EBD07D5" w14:textId="77777777" w:rsidR="00FB02A2" w:rsidRDefault="00FB02A2">
      <w:pPr>
        <w:spacing w:after="60"/>
      </w:pPr>
    </w:p>
    <w:p w14:paraId="64E271B5" w14:textId="77777777" w:rsidR="00FB02A2" w:rsidRDefault="00000000">
      <w:pPr>
        <w:spacing w:after="140"/>
      </w:pPr>
      <w:r>
        <w:rPr>
          <w:b/>
          <w:bCs/>
        </w:rPr>
        <w:t>DISCLAIMER</w:t>
      </w:r>
    </w:p>
    <w:p w14:paraId="5E312C5B" w14:textId="77777777" w:rsidR="00FB02A2" w:rsidRDefault="00000000">
      <w:pPr>
        <w:spacing w:after="140"/>
      </w:pPr>
      <w:r>
        <w:t xml:space="preserve">THE FONT SOFTWARE IS PROVIDED "AS IS", WITHOUT WARRANTY OF ANY KIND, EXPRESS OR IMPLIED, INCLUDING BUT NOT LIMITED TO ANY WARRANTIES OF </w:t>
      </w:r>
      <w:r>
        <w:lastRenderedPageBreak/>
        <w:t>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w:t>
      </w:r>
    </w:p>
    <w:p w14:paraId="1F7F85B6" w14:textId="77777777" w:rsidR="00FB02A2" w:rsidRDefault="00FB02A2">
      <w:pPr>
        <w:spacing w:after="200"/>
      </w:pPr>
    </w:p>
    <w:p w14:paraId="7A396B1C" w14:textId="77777777" w:rsidR="00FB02A2" w:rsidRDefault="00FB02A2">
      <w:pPr>
        <w:pBdr>
          <w:bottom w:val="single" w:sz="6" w:space="1" w:color="CCCCCC"/>
        </w:pBdr>
        <w:spacing w:after="240"/>
      </w:pPr>
    </w:p>
    <w:p w14:paraId="07CF02C4" w14:textId="77777777" w:rsidR="00FB02A2" w:rsidRDefault="00FB02A2">
      <w:pPr>
        <w:spacing w:after="200"/>
      </w:pPr>
    </w:p>
    <w:p w14:paraId="2BA9DAC4" w14:textId="47E949BD" w:rsidR="00FB02A2" w:rsidRDefault="00000000">
      <w:pPr>
        <w:pStyle w:val="Heading1"/>
        <w:spacing w:before="400" w:after="160"/>
      </w:pPr>
      <w:r>
        <w:rPr>
          <w:b/>
          <w:bCs/>
          <w:color w:val="1A5276"/>
        </w:rPr>
        <w:t xml:space="preserve">6. </w:t>
      </w:r>
      <w:r w:rsidR="00D206D1">
        <w:rPr>
          <w:b/>
          <w:bCs/>
          <w:color w:val="1A5276"/>
        </w:rPr>
        <w:t>WAPage</w:t>
      </w:r>
      <w:r>
        <w:rPr>
          <w:b/>
          <w:bCs/>
          <w:color w:val="1A5276"/>
        </w:rPr>
        <w:t xml:space="preserve"> Application License</w:t>
      </w:r>
    </w:p>
    <w:p w14:paraId="2E3A6892" w14:textId="77777777" w:rsidR="00FB02A2" w:rsidRDefault="00000000">
      <w:pPr>
        <w:spacing w:after="140"/>
      </w:pPr>
      <w:r>
        <w:t>The WAPage application itself — excluding the third-party components listed above — is governed by the following proprietary license:</w:t>
      </w:r>
    </w:p>
    <w:p w14:paraId="11CA7AF0" w14:textId="77777777" w:rsidR="00FB02A2" w:rsidRDefault="00FB02A2">
      <w:pPr>
        <w:spacing w:after="100"/>
      </w:pPr>
    </w:p>
    <w:p w14:paraId="1FDB111F" w14:textId="77777777" w:rsidR="00FB02A2" w:rsidRDefault="00000000">
      <w:pPr>
        <w:spacing w:after="140"/>
      </w:pPr>
      <w:r>
        <w:rPr>
          <w:b/>
          <w:bCs/>
        </w:rPr>
        <w:t>Copyright (c) 2026 Mahmud Bayramov</w:t>
      </w:r>
    </w:p>
    <w:p w14:paraId="322C9420" w14:textId="77777777" w:rsidR="00FB02A2" w:rsidRDefault="00FB02A2">
      <w:pPr>
        <w:spacing w:after="60"/>
      </w:pPr>
    </w:p>
    <w:p w14:paraId="733B5C80" w14:textId="77777777" w:rsidR="00FB02A2" w:rsidRDefault="00000000">
      <w:pPr>
        <w:spacing w:after="140"/>
      </w:pPr>
      <w:r>
        <w:t>Permission is hereby granted, free of charge, to any person obtaining a copy of this software and associated source code (the "Software"), to use, run, and view the Software for personal or commercial purposes, subject to the following conditions:</w:t>
      </w:r>
    </w:p>
    <w:p w14:paraId="11CA7AF1" w14:textId="77777777" w:rsidR="00FB02A2" w:rsidRDefault="00000000">
      <w:pPr>
        <w:spacing w:after="100"/>
        <w:ind w:left="720"/>
      </w:pPr>
      <w:r>
        <w:rPr>
          <w:b/>
          <w:bCs/>
        </w:rPr>
        <w:t>1. OPEN SOURCE</w:t>
      </w:r>
    </w:p>
    <w:p w14:paraId="11CA7AF2" w14:textId="77777777" w:rsidR="00FB02A2" w:rsidRDefault="00000000">
      <w:pPr>
        <w:spacing w:after="100"/>
        <w:ind w:left="720"/>
      </w:pPr>
      <w:r>
        <w:t>The source code of this Software is publicly available. You may read, study, and learn from the source code.</w:t>
      </w:r>
    </w:p>
    <w:p w14:paraId="11CA7AF3" w14:textId="77777777" w:rsidR="00FB02A2" w:rsidRDefault="00000000">
      <w:pPr>
        <w:spacing w:after="100"/>
        <w:ind w:left="720"/>
      </w:pPr>
      <w:r>
        <w:rPr>
          <w:b/>
          <w:bCs/>
        </w:rPr>
        <w:t>2. PERMITTED USE</w:t>
      </w:r>
    </w:p>
    <w:p w14:paraId="11CA7AF4" w14:textId="77777777" w:rsidR="00FB02A2" w:rsidRDefault="00000000">
      <w:pPr>
        <w:spacing w:after="100"/>
        <w:ind w:left="720"/>
      </w:pPr>
      <w:r>
        <w:t>You may use the compiled Software free of charge for any purpose, including personal and commercial use.</w:t>
      </w:r>
    </w:p>
    <w:p w14:paraId="11CA7AF5" w14:textId="77777777" w:rsidR="00FB02A2" w:rsidRDefault="00000000">
      <w:pPr>
        <w:spacing w:after="100"/>
        <w:ind w:left="720"/>
      </w:pPr>
      <w:r>
        <w:rPr>
          <w:b/>
          <w:bCs/>
        </w:rPr>
        <w:t>3. MODIFICATIONS FOR PERSONAL USE</w:t>
      </w:r>
    </w:p>
    <w:p w14:paraId="11CA7AF6" w14:textId="77777777" w:rsidR="00FB02A2" w:rsidRDefault="00000000">
      <w:pPr>
        <w:spacing w:after="100"/>
        <w:ind w:left="720"/>
      </w:pPr>
      <w:r>
        <w:t>You may modify the source code for your own personal use. Modified versions must not be distributed publicly.</w:t>
      </w:r>
    </w:p>
    <w:p w14:paraId="11CA7AF7" w14:textId="77777777" w:rsidR="00FB02A2" w:rsidRDefault="00000000">
      <w:pPr>
        <w:spacing w:after="100"/>
        <w:ind w:left="720"/>
      </w:pPr>
      <w:r>
        <w:rPr>
          <w:b/>
          <w:bCs/>
        </w:rPr>
        <w:t>4. RESTRICTIONS</w:t>
      </w:r>
    </w:p>
    <w:p w14:paraId="11CA7AF8" w14:textId="77777777" w:rsidR="00FB02A2" w:rsidRDefault="00000000">
      <w:pPr>
        <w:spacing w:after="80"/>
        <w:ind w:left="720"/>
      </w:pPr>
      <w:r>
        <w:t>The following are strictly prohibited without prior written permission from the copyright holder:</w:t>
      </w:r>
    </w:p>
    <w:p w14:paraId="11CA7AF9" w14:textId="77777777" w:rsidR="00FB02A2" w:rsidRDefault="00000000">
      <w:pPr>
        <w:spacing w:after="80"/>
        <w:ind w:left="1080"/>
      </w:pPr>
      <w:r>
        <w:rPr>
          <w:color w:val="555555"/>
          <w:sz w:val="20"/>
          <w:szCs w:val="20"/>
        </w:rPr>
        <w:t>a) Redistributing the original or modified source code as your own project, whether publicly or privately.</w:t>
      </w:r>
    </w:p>
    <w:p w14:paraId="11CA7AFA" w14:textId="77777777" w:rsidR="00FB02A2" w:rsidRDefault="00000000">
      <w:pPr>
        <w:spacing w:after="80"/>
        <w:ind w:left="1080"/>
      </w:pPr>
      <w:r>
        <w:rPr>
          <w:color w:val="555555"/>
          <w:sz w:val="20"/>
          <w:szCs w:val="20"/>
        </w:rPr>
        <w:t>b) Publishing, uploading, or sharing the source code or any substantial portion of it on any platform (including but not limited to GitHub, GitLab, Bitbucket, or similar) under a different name or as a new project.</w:t>
      </w:r>
    </w:p>
    <w:p w14:paraId="11CA7AFB" w14:textId="77777777" w:rsidR="00FB02A2" w:rsidRDefault="00000000">
      <w:pPr>
        <w:spacing w:after="80"/>
        <w:ind w:left="1080"/>
      </w:pPr>
      <w:r>
        <w:rPr>
          <w:color w:val="555555"/>
          <w:sz w:val="20"/>
          <w:szCs w:val="20"/>
        </w:rPr>
        <w:t>c) Building and distributing compiled binaries derived from this source code.</w:t>
      </w:r>
    </w:p>
    <w:p w14:paraId="11CA7AFC" w14:textId="77777777" w:rsidR="00FB02A2" w:rsidRDefault="00000000">
      <w:pPr>
        <w:spacing w:after="100"/>
        <w:ind w:left="1080"/>
      </w:pPr>
      <w:r>
        <w:rPr>
          <w:color w:val="555555"/>
          <w:sz w:val="20"/>
          <w:szCs w:val="20"/>
        </w:rPr>
        <w:t>d) Using the source code or any part of it in other projects, whether open source or proprietary.</w:t>
      </w:r>
    </w:p>
    <w:p w14:paraId="11CA7AFD" w14:textId="77777777" w:rsidR="00FB02A2" w:rsidRDefault="00000000">
      <w:pPr>
        <w:spacing w:after="100"/>
        <w:ind w:left="720"/>
      </w:pPr>
      <w:r>
        <w:rPr>
          <w:b/>
          <w:bCs/>
        </w:rPr>
        <w:t>5. ATTRIBUTION</w:t>
      </w:r>
    </w:p>
    <w:p w14:paraId="11CA7AFE" w14:textId="77777777" w:rsidR="00FB02A2" w:rsidRDefault="00000000">
      <w:pPr>
        <w:spacing w:after="100"/>
        <w:ind w:left="720"/>
      </w:pPr>
      <w:r>
        <w:lastRenderedPageBreak/>
        <w:t>Any reference to or mention of this Software must clearly credit the original author: Mahmud Bayramov — https://github.com/Baayramov/WAPage</w:t>
      </w:r>
    </w:p>
    <w:p w14:paraId="11CA7AFF" w14:textId="77777777" w:rsidR="00FB02A2" w:rsidRDefault="00000000">
      <w:pPr>
        <w:spacing w:after="100"/>
        <w:ind w:left="720"/>
      </w:pPr>
      <w:r>
        <w:rPr>
          <w:b/>
          <w:bCs/>
        </w:rPr>
        <w:t>6. DONATIONS</w:t>
      </w:r>
    </w:p>
    <w:p w14:paraId="11CA7B00" w14:textId="77777777" w:rsidR="00FB02A2" w:rsidRDefault="00000000">
      <w:pPr>
        <w:spacing w:after="100"/>
        <w:ind w:left="720"/>
      </w:pPr>
      <w:r>
        <w:t>This Software is free to use. If you find it useful, you are welcome to support the author voluntarily. Accepting donations does not constitute a commercial transaction and does not transfer any rights to the donor.</w:t>
      </w:r>
    </w:p>
    <w:p w14:paraId="11CA7B01" w14:textId="77777777" w:rsidR="00FB02A2" w:rsidRDefault="00000000">
      <w:pPr>
        <w:spacing w:after="100"/>
        <w:ind w:left="720"/>
      </w:pPr>
      <w:r>
        <w:rPr>
          <w:b/>
          <w:bCs/>
        </w:rPr>
        <w:t>7. DISCLAIMER</w:t>
      </w:r>
    </w:p>
    <w:p w14:paraId="11CA7B02" w14:textId="77777777" w:rsidR="00FB02A2" w:rsidRDefault="00000000">
      <w:pPr>
        <w:spacing w:after="140"/>
        <w:ind w:left="720"/>
      </w:pPr>
      <w:r>
        <w:t>THE SOFTWARE IS PROVIDED "AS IS", WITHOUT WARRANTY OF ANY KIND, EXPRESS OR IMPLIED, INCLUDING BUT NOT LIMITED TO THE WARRANTIES OF MERCHANTABILITY, FITNESS FOR A PARTICULAR PURPOSE AND NONINFRINGEMENT. IN NO EVENT SHALL THE AUTHOR BE LIABLE FOR ANY CLAIM, DAMAGES OR OTHER LIABILITY, WHETHER IN AN ACTION OF CONTRACT, TORT OR OTHERWISE, ARISING FROM, OUT OF OR IN CONNECTION WITH THE SOFTWARE OR THE USE OR OTHER DEALINGS IN THE SOFTWARE.</w:t>
      </w:r>
    </w:p>
    <w:p w14:paraId="47588247" w14:textId="77777777" w:rsidR="00FB02A2" w:rsidRDefault="00FB02A2">
      <w:pPr>
        <w:spacing w:after="200"/>
      </w:pPr>
    </w:p>
    <w:p w14:paraId="298AA74D" w14:textId="77777777" w:rsidR="00FB02A2" w:rsidRDefault="00FB02A2">
      <w:pPr>
        <w:pBdr>
          <w:bottom w:val="single" w:sz="6" w:space="1" w:color="CCCCCC"/>
        </w:pBdr>
        <w:spacing w:after="240"/>
      </w:pPr>
    </w:p>
    <w:p w14:paraId="4740EFB7" w14:textId="77777777" w:rsidR="00FB02A2" w:rsidRDefault="00000000">
      <w:pPr>
        <w:spacing w:before="240"/>
        <w:jc w:val="center"/>
      </w:pPr>
      <w:r>
        <w:rPr>
          <w:color w:val="888888"/>
          <w:sz w:val="18"/>
          <w:szCs w:val="18"/>
        </w:rPr>
        <w:t>For questions regarding licensing, contact the author.</w:t>
      </w:r>
    </w:p>
    <w:sectPr w:rsidR="00FB02A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C4374"/>
    <w:multiLevelType w:val="hybridMultilevel"/>
    <w:tmpl w:val="E63E739C"/>
    <w:lvl w:ilvl="0" w:tplc="8F009F42">
      <w:start w:val="1"/>
      <w:numFmt w:val="bullet"/>
      <w:lvlText w:val="●"/>
      <w:lvlJc w:val="left"/>
      <w:pPr>
        <w:ind w:left="720" w:hanging="360"/>
      </w:pPr>
    </w:lvl>
    <w:lvl w:ilvl="1" w:tplc="39C6DFDC">
      <w:start w:val="1"/>
      <w:numFmt w:val="bullet"/>
      <w:lvlText w:val="○"/>
      <w:lvlJc w:val="left"/>
      <w:pPr>
        <w:ind w:left="1440" w:hanging="360"/>
      </w:pPr>
    </w:lvl>
    <w:lvl w:ilvl="2" w:tplc="A72A9410">
      <w:start w:val="1"/>
      <w:numFmt w:val="bullet"/>
      <w:lvlText w:val="■"/>
      <w:lvlJc w:val="left"/>
      <w:pPr>
        <w:ind w:left="2160" w:hanging="360"/>
      </w:pPr>
    </w:lvl>
    <w:lvl w:ilvl="3" w:tplc="AEDC9BA4">
      <w:start w:val="1"/>
      <w:numFmt w:val="bullet"/>
      <w:lvlText w:val="●"/>
      <w:lvlJc w:val="left"/>
      <w:pPr>
        <w:ind w:left="2880" w:hanging="360"/>
      </w:pPr>
    </w:lvl>
    <w:lvl w:ilvl="4" w:tplc="8FE4A60C">
      <w:start w:val="1"/>
      <w:numFmt w:val="bullet"/>
      <w:lvlText w:val="○"/>
      <w:lvlJc w:val="left"/>
      <w:pPr>
        <w:ind w:left="3600" w:hanging="360"/>
      </w:pPr>
    </w:lvl>
    <w:lvl w:ilvl="5" w:tplc="97A65706">
      <w:start w:val="1"/>
      <w:numFmt w:val="bullet"/>
      <w:lvlText w:val="■"/>
      <w:lvlJc w:val="left"/>
      <w:pPr>
        <w:ind w:left="4320" w:hanging="360"/>
      </w:pPr>
    </w:lvl>
    <w:lvl w:ilvl="6" w:tplc="FED03FC2">
      <w:start w:val="1"/>
      <w:numFmt w:val="bullet"/>
      <w:lvlText w:val="●"/>
      <w:lvlJc w:val="left"/>
      <w:pPr>
        <w:ind w:left="5040" w:hanging="360"/>
      </w:pPr>
    </w:lvl>
    <w:lvl w:ilvl="7" w:tplc="59DCB484">
      <w:start w:val="1"/>
      <w:numFmt w:val="bullet"/>
      <w:lvlText w:val="●"/>
      <w:lvlJc w:val="left"/>
      <w:pPr>
        <w:ind w:left="5760" w:hanging="360"/>
      </w:pPr>
    </w:lvl>
    <w:lvl w:ilvl="8" w:tplc="AB2C6CA2">
      <w:start w:val="1"/>
      <w:numFmt w:val="bullet"/>
      <w:lvlText w:val="●"/>
      <w:lvlJc w:val="left"/>
      <w:pPr>
        <w:ind w:left="6480" w:hanging="360"/>
      </w:pPr>
    </w:lvl>
  </w:abstractNum>
  <w:num w:numId="1" w16cid:durableId="16429965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02A2"/>
    <w:rsid w:val="0002791F"/>
    <w:rsid w:val="00252B64"/>
    <w:rsid w:val="006C0C7A"/>
    <w:rsid w:val="00AB0409"/>
    <w:rsid w:val="00B72A3D"/>
    <w:rsid w:val="00D206D1"/>
    <w:rsid w:val="00D8793D"/>
    <w:rsid w:val="00E3320E"/>
    <w:rsid w:val="00E52E25"/>
    <w:rsid w:val="00FB02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9F460"/>
  <w15:docId w15:val="{AE50325B-DA9F-4D0E-9DC7-BAD72F0B0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0C7A"/>
    <w:rPr>
      <w:color w:val="605E5C"/>
      <w:shd w:val="clear" w:color="auto" w:fill="E1DFDD"/>
    </w:rPr>
  </w:style>
  <w:style w:type="character" w:styleId="FollowedHyperlink">
    <w:name w:val="FollowedHyperlink"/>
    <w:basedOn w:val="DefaultParagraphFont"/>
    <w:uiPriority w:val="99"/>
    <w:semiHidden/>
    <w:unhideWhenUsed/>
    <w:rsid w:val="006C0C7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onts.google.com/noto"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8</Pages>
  <Words>2091</Words>
  <Characters>11919</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Bayramov Mahmud</dc:creator>
  <cp:lastModifiedBy>Bayramov Mahmud</cp:lastModifiedBy>
  <cp:revision>9</cp:revision>
  <dcterms:created xsi:type="dcterms:W3CDTF">2026-04-18T12:58:00Z</dcterms:created>
  <dcterms:modified xsi:type="dcterms:W3CDTF">2026-04-18T13:59:00Z</dcterms:modified>
</cp:coreProperties>
</file>