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44734" w14:textId="243E7161" w:rsidR="00725942" w:rsidRPr="009D06A3" w:rsidRDefault="00725942">
      <w:pPr>
        <w:pStyle w:val="NormalWeb"/>
        <w:rPr>
          <w:b/>
          <w:bCs/>
          <w:sz w:val="36"/>
          <w:szCs w:val="36"/>
        </w:rPr>
      </w:pPr>
      <w:r w:rsidRPr="009D06A3">
        <w:rPr>
          <w:b/>
          <w:bCs/>
          <w:sz w:val="36"/>
          <w:szCs w:val="36"/>
        </w:rPr>
        <w:t>FA</w:t>
      </w:r>
      <w:r w:rsidR="009D06A3" w:rsidRPr="009D06A3">
        <w:rPr>
          <w:b/>
          <w:bCs/>
          <w:sz w:val="36"/>
          <w:szCs w:val="36"/>
        </w:rPr>
        <w:t>Qs</w:t>
      </w:r>
    </w:p>
    <w:p w14:paraId="1F693B82" w14:textId="77777777" w:rsidR="009A6D85" w:rsidRDefault="009A6D85">
      <w:pPr>
        <w:pStyle w:val="NormalWeb"/>
      </w:pPr>
      <w:r>
        <w:t>​</w:t>
      </w:r>
      <w:r>
        <w:rPr>
          <w:b/>
          <w:bCs/>
        </w:rPr>
        <w:t>1. What makes Active Adventure different from a standard babysitting agency?</w:t>
      </w:r>
    </w:p>
    <w:p w14:paraId="231CBD53" w14:textId="77777777" w:rsidR="009A6D85" w:rsidRDefault="009A6D85">
      <w:pPr>
        <w:pStyle w:val="NormalWeb"/>
      </w:pPr>
      <w:r>
        <w:t>We are a managed professional agency, not a registry. All our staff are either NHS Nurses, Certified Teachers, or Specialized Support Workers, providing a level of expertise and safety far beyond standard childcare.</w:t>
      </w:r>
    </w:p>
    <w:p w14:paraId="2097DD7D" w14:textId="77777777" w:rsidR="009A6D85" w:rsidRDefault="009A6D85">
      <w:pPr>
        <w:pStyle w:val="NormalWeb"/>
      </w:pPr>
      <w:r>
        <w:t>​</w:t>
      </w:r>
      <w:r>
        <w:rPr>
          <w:b/>
          <w:bCs/>
        </w:rPr>
        <w:t>2. Are you fully insured?</w:t>
      </w:r>
    </w:p>
    <w:p w14:paraId="7D18D10F" w14:textId="77777777" w:rsidR="009A6D85" w:rsidRDefault="009A6D85">
      <w:pPr>
        <w:pStyle w:val="NormalWeb"/>
      </w:pPr>
      <w:r>
        <w:t>Yes. As a professional agency, we carry comprehensive public liability and professional indemnity insurance specifically tailored for high-stakes medical and educational care.</w:t>
      </w:r>
    </w:p>
    <w:p w14:paraId="3C1925AF" w14:textId="77777777" w:rsidR="009A6D85" w:rsidRDefault="009A6D85">
      <w:pPr>
        <w:pStyle w:val="NormalWeb"/>
      </w:pPr>
      <w:r>
        <w:t>​</w:t>
      </w:r>
      <w:r>
        <w:rPr>
          <w:b/>
          <w:bCs/>
        </w:rPr>
        <w:t>3. How do you vet your staff?</w:t>
      </w:r>
    </w:p>
    <w:p w14:paraId="2BC7805E" w14:textId="77777777" w:rsidR="009A6D85" w:rsidRDefault="009A6D85">
      <w:pPr>
        <w:pStyle w:val="NormalWeb"/>
      </w:pPr>
      <w:r>
        <w:t>Every team member undergoes a "Gold Standard" vetting process: an Enhanced DBS check, mandatory identity verification, and a rigorous clinical/educational background check conducted by our founders (an NHS Nurse and a College Teacher).</w:t>
      </w:r>
    </w:p>
    <w:p w14:paraId="1F946F2A" w14:textId="77777777" w:rsidR="009A6D85" w:rsidRDefault="009A6D85">
      <w:pPr>
        <w:pStyle w:val="NormalWeb"/>
      </w:pPr>
      <w:r>
        <w:t>​</w:t>
      </w:r>
      <w:r>
        <w:rPr>
          <w:b/>
          <w:bCs/>
        </w:rPr>
        <w:t>4. Can I meet my caregiver before the booking?</w:t>
      </w:r>
    </w:p>
    <w:p w14:paraId="1C797002" w14:textId="77777777" w:rsidR="009A6D85" w:rsidRDefault="009A6D85">
      <w:pPr>
        <w:pStyle w:val="NormalWeb"/>
      </w:pPr>
      <w:r>
        <w:t>Absolutely. Our "Select Your Professional" page allows you to view detailed profiles. For long-term or complex care, we also offer a 15-minute introductory video call.</w:t>
      </w:r>
    </w:p>
    <w:p w14:paraId="79CAB6B8" w14:textId="77777777" w:rsidR="009A6D85" w:rsidRDefault="009A6D85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## Services: The Explorer &amp; The Tourist</w:t>
      </w:r>
    </w:p>
    <w:p w14:paraId="70D0A14F" w14:textId="77777777" w:rsidR="009A6D85" w:rsidRDefault="009A6D85">
      <w:pPr>
        <w:pStyle w:val="NormalWeb"/>
      </w:pPr>
      <w:r>
        <w:t>​</w:t>
      </w:r>
      <w:r>
        <w:rPr>
          <w:b/>
          <w:bCs/>
        </w:rPr>
        <w:t>5. What exactly is "The Explorer" service?</w:t>
      </w:r>
    </w:p>
    <w:p w14:paraId="0EC94645" w14:textId="77777777" w:rsidR="009A6D85" w:rsidRDefault="009A6D85">
      <w:pPr>
        <w:pStyle w:val="NormalWeb"/>
      </w:pPr>
      <w:r>
        <w:t>It is a teacher-led, outdoor discovery session. Instead of sitting indoors, your child engages in a nature-based curriculum (STEM inquiry, wildlife ID) led by a certified educator in local green spaces.</w:t>
      </w:r>
    </w:p>
    <w:p w14:paraId="5A996E33" w14:textId="77777777" w:rsidR="009A6D85" w:rsidRDefault="009A6D85">
      <w:pPr>
        <w:pStyle w:val="NormalWeb"/>
      </w:pPr>
      <w:r>
        <w:t>​</w:t>
      </w:r>
      <w:r>
        <w:rPr>
          <w:b/>
          <w:bCs/>
        </w:rPr>
        <w:t>6. Does "The Explorer" run in bad weather?</w:t>
      </w:r>
    </w:p>
    <w:p w14:paraId="4B259004" w14:textId="77777777" w:rsidR="009A6D85" w:rsidRDefault="009A6D85">
      <w:pPr>
        <w:pStyle w:val="NormalWeb"/>
      </w:pPr>
      <w:r>
        <w:t>Yes! We believe in "all-weather discovery." Unless there is a safety warning (e.g., extreme high winds), our staff are equipped to lead sessions in rain or shine, fostering resilience in the children.</w:t>
      </w:r>
    </w:p>
    <w:p w14:paraId="7B12BC19" w14:textId="77777777" w:rsidR="009A6D85" w:rsidRDefault="009A6D85">
      <w:pPr>
        <w:pStyle w:val="NormalWeb"/>
      </w:pPr>
      <w:r>
        <w:t>​</w:t>
      </w:r>
      <w:r>
        <w:rPr>
          <w:b/>
          <w:bCs/>
        </w:rPr>
        <w:t xml:space="preserve">7. Do you provide care for tourists staying in hotels or </w:t>
      </w:r>
      <w:proofErr w:type="spellStart"/>
      <w:r>
        <w:rPr>
          <w:b/>
          <w:bCs/>
        </w:rPr>
        <w:t>Airbnbs</w:t>
      </w:r>
      <w:proofErr w:type="spellEnd"/>
      <w:r>
        <w:rPr>
          <w:b/>
          <w:bCs/>
        </w:rPr>
        <w:t>?</w:t>
      </w:r>
    </w:p>
    <w:p w14:paraId="18C6F256" w14:textId="77777777" w:rsidR="009A6D85" w:rsidRDefault="009A6D85">
      <w:pPr>
        <w:pStyle w:val="NormalWeb"/>
      </w:pPr>
      <w:r>
        <w:t>Yes. "The Tourist" service is specifically designed for families visiting the UK. Our staff can provide care within your accommodation or act as a "City Chaperone" for family outings.</w:t>
      </w:r>
    </w:p>
    <w:p w14:paraId="234B8C42" w14:textId="77777777" w:rsidR="009A6D85" w:rsidRDefault="009A6D85">
      <w:pPr>
        <w:pStyle w:val="NormalWeb"/>
      </w:pPr>
      <w:r>
        <w:t>​</w:t>
      </w:r>
      <w:r>
        <w:rPr>
          <w:b/>
          <w:bCs/>
        </w:rPr>
        <w:t>8. Can your staff take my children to local attractions?</w:t>
      </w:r>
    </w:p>
    <w:p w14:paraId="2450909A" w14:textId="77777777" w:rsidR="009A6D85" w:rsidRDefault="009A6D85">
      <w:pPr>
        <w:pStyle w:val="NormalWeb"/>
      </w:pPr>
      <w:r>
        <w:t>Yes. Our Teachers and Nurses are experienced in navigating city logistics and can lead educational "field trips" to museums, parks, or galleries.</w:t>
      </w:r>
    </w:p>
    <w:p w14:paraId="41C82881" w14:textId="77777777" w:rsidR="009A6D85" w:rsidRDefault="009A6D85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## Specialized &amp; Overnight Care</w:t>
      </w:r>
    </w:p>
    <w:p w14:paraId="36C6BE6C" w14:textId="77777777" w:rsidR="009A6D85" w:rsidRDefault="009A6D85">
      <w:pPr>
        <w:pStyle w:val="NormalWeb"/>
      </w:pPr>
      <w:r>
        <w:t>​</w:t>
      </w:r>
      <w:r>
        <w:rPr>
          <w:b/>
          <w:bCs/>
        </w:rPr>
        <w:t>9. What is "Medical-Grade" Overnight Care?</w:t>
      </w:r>
    </w:p>
    <w:p w14:paraId="0183FBBF" w14:textId="77777777" w:rsidR="009A6D85" w:rsidRDefault="009A6D85">
      <w:pPr>
        <w:pStyle w:val="NormalWeb"/>
      </w:pPr>
      <w:r>
        <w:t>This service is led exclusively by Registered Nurses. It is designed for children with complex health needs, allergies, or those requiring clinical monitoring while parents rest.</w:t>
      </w:r>
    </w:p>
    <w:p w14:paraId="3F5D7EF1" w14:textId="77777777" w:rsidR="009A6D85" w:rsidRDefault="009A6D85">
      <w:pPr>
        <w:pStyle w:val="NormalWeb"/>
      </w:pPr>
      <w:r>
        <w:t>​</w:t>
      </w:r>
      <w:r>
        <w:rPr>
          <w:b/>
          <w:bCs/>
        </w:rPr>
        <w:t xml:space="preserve">10. Can you support children with neurodivergence or </w:t>
      </w:r>
      <w:proofErr w:type="spellStart"/>
      <w:r>
        <w:rPr>
          <w:b/>
          <w:bCs/>
        </w:rPr>
        <w:t>behavioral</w:t>
      </w:r>
      <w:proofErr w:type="spellEnd"/>
      <w:r>
        <w:rPr>
          <w:b/>
          <w:bCs/>
        </w:rPr>
        <w:t xml:space="preserve"> challenges?</w:t>
      </w:r>
    </w:p>
    <w:p w14:paraId="00DBB202" w14:textId="77777777" w:rsidR="009A6D85" w:rsidRDefault="009A6D85">
      <w:pPr>
        <w:pStyle w:val="NormalWeb"/>
      </w:pPr>
      <w:r>
        <w:t xml:space="preserve">Yes. We have a dedicated tier of Specialized Support Workers trained in </w:t>
      </w:r>
      <w:proofErr w:type="spellStart"/>
      <w:r>
        <w:t>behavioral</w:t>
      </w:r>
      <w:proofErr w:type="spellEnd"/>
      <w:r>
        <w:t xml:space="preserve"> management, routine building, and supporting children with ADHD, Autism, or other sensory needs.</w:t>
      </w:r>
    </w:p>
    <w:p w14:paraId="07489620" w14:textId="77777777" w:rsidR="009A6D85" w:rsidRDefault="009A6D85">
      <w:pPr>
        <w:pStyle w:val="NormalWeb"/>
      </w:pPr>
      <w:r>
        <w:t>​</w:t>
      </w:r>
      <w:r>
        <w:rPr>
          <w:b/>
          <w:bCs/>
        </w:rPr>
        <w:t>11. Do you offer "Waking Night" or "Sleeping Night" care?</w:t>
      </w:r>
    </w:p>
    <w:p w14:paraId="06B4013A" w14:textId="77777777" w:rsidR="009A6D85" w:rsidRDefault="009A6D85">
      <w:pPr>
        <w:pStyle w:val="NormalWeb"/>
      </w:pPr>
      <w:r>
        <w:t>We offer both. A "Waking Night" means the professional is awake and monitoring the child all night; a "Sleeping Night" means they are on-site and available if the child wakes.</w:t>
      </w:r>
    </w:p>
    <w:p w14:paraId="429FC482" w14:textId="77777777" w:rsidR="009A6D85" w:rsidRDefault="009A6D85">
      <w:pPr>
        <w:pStyle w:val="NormalWeb"/>
      </w:pPr>
      <w:r>
        <w:t>​</w:t>
      </w:r>
      <w:r>
        <w:rPr>
          <w:b/>
          <w:bCs/>
        </w:rPr>
        <w:t>12. How do you handle medication administration?</w:t>
      </w:r>
    </w:p>
    <w:p w14:paraId="0642746D" w14:textId="77777777" w:rsidR="009A6D85" w:rsidRDefault="009A6D85">
      <w:pPr>
        <w:pStyle w:val="NormalWeb"/>
      </w:pPr>
      <w:r>
        <w:t>Only our Registered Nurses or staff with verified clinical training are permitted to administer complex medications. This is documented in a formal care plan before the shift starts.</w:t>
      </w:r>
    </w:p>
    <w:p w14:paraId="3E793684" w14:textId="77777777" w:rsidR="009A6D85" w:rsidRDefault="009A6D85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## Logistics &amp; Booking</w:t>
      </w:r>
    </w:p>
    <w:p w14:paraId="4B2D3347" w14:textId="77777777" w:rsidR="009A6D85" w:rsidRDefault="009A6D85">
      <w:pPr>
        <w:pStyle w:val="NormalWeb"/>
      </w:pPr>
      <w:r>
        <w:t>​</w:t>
      </w:r>
      <w:r>
        <w:rPr>
          <w:b/>
          <w:bCs/>
        </w:rPr>
        <w:t>13. Why is there a 4-hour minimum booking?</w:t>
      </w:r>
    </w:p>
    <w:p w14:paraId="20151605" w14:textId="77777777" w:rsidR="009A6D85" w:rsidRDefault="009A6D85">
      <w:pPr>
        <w:pStyle w:val="NormalWeb"/>
      </w:pPr>
      <w:r>
        <w:t>To ensure the highest quality of care and professional consistency for our staff, we require a minimum window to implement our educational or routine-based plans.</w:t>
      </w:r>
    </w:p>
    <w:p w14:paraId="63FA6E85" w14:textId="77777777" w:rsidR="009A6D85" w:rsidRDefault="009A6D85">
      <w:pPr>
        <w:pStyle w:val="NormalWeb"/>
      </w:pPr>
      <w:r>
        <w:t>​</w:t>
      </w:r>
      <w:r>
        <w:rPr>
          <w:b/>
          <w:bCs/>
        </w:rPr>
        <w:t>14. How far in advance do I need to book?</w:t>
      </w:r>
    </w:p>
    <w:p w14:paraId="196EC0B5" w14:textId="77777777" w:rsidR="009A6D85" w:rsidRDefault="009A6D85">
      <w:pPr>
        <w:pStyle w:val="NormalWeb"/>
      </w:pPr>
      <w:r>
        <w:t>While we strive to accommodate "Shift-Responsive" requests, we recommend booking at least 48 hours in advance to secure your preferred professional (Nurse/Teacher).</w:t>
      </w:r>
    </w:p>
    <w:p w14:paraId="48E391CE" w14:textId="77777777" w:rsidR="009A6D85" w:rsidRDefault="009A6D85">
      <w:pPr>
        <w:pStyle w:val="NormalWeb"/>
      </w:pPr>
      <w:r>
        <w:t>​</w:t>
      </w:r>
      <w:r>
        <w:rPr>
          <w:b/>
          <w:bCs/>
        </w:rPr>
        <w:t>15. What is your cancellation policy?</w:t>
      </w:r>
    </w:p>
    <w:p w14:paraId="5D5D7290" w14:textId="77777777" w:rsidR="009A6D85" w:rsidRDefault="009A6D85">
      <w:pPr>
        <w:pStyle w:val="NormalWeb"/>
      </w:pPr>
      <w:r>
        <w:t>Because we book high-level professionals who turn down other clinical or teaching shifts to be with you, we require 72 hours' notice for a full refund.</w:t>
      </w:r>
    </w:p>
    <w:p w14:paraId="6500D946" w14:textId="77777777" w:rsidR="009A6D85" w:rsidRDefault="009A6D85">
      <w:pPr>
        <w:pStyle w:val="NormalWeb"/>
      </w:pPr>
      <w:r>
        <w:t>​</w:t>
      </w:r>
      <w:r>
        <w:rPr>
          <w:b/>
          <w:bCs/>
        </w:rPr>
        <w:t>16. How do I receive updates during the care session?</w:t>
      </w:r>
    </w:p>
    <w:p w14:paraId="6C9C3FE6" w14:textId="77777777" w:rsidR="009A6D85" w:rsidRDefault="009A6D85">
      <w:pPr>
        <w:pStyle w:val="NormalWeb"/>
      </w:pPr>
      <w:r>
        <w:t>We provide structured "Post-Care Communication," including scheduled photo check-ins and direct messaging through our secure agency platform.</w:t>
      </w:r>
    </w:p>
    <w:p w14:paraId="414C42DB" w14:textId="77777777" w:rsidR="009A6D85" w:rsidRDefault="009A6D85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## Pricing &amp; Value</w:t>
      </w:r>
    </w:p>
    <w:p w14:paraId="25AD9F68" w14:textId="77777777" w:rsidR="009A6D85" w:rsidRDefault="009A6D85">
      <w:pPr>
        <w:pStyle w:val="NormalWeb"/>
      </w:pPr>
      <w:r>
        <w:t>​</w:t>
      </w:r>
      <w:r>
        <w:rPr>
          <w:b/>
          <w:bCs/>
        </w:rPr>
        <w:t>17. Why are your rates higher than a local childminder?</w:t>
      </w:r>
    </w:p>
    <w:p w14:paraId="10C91613" w14:textId="77777777" w:rsidR="009A6D85" w:rsidRDefault="009A6D85">
      <w:pPr>
        <w:pStyle w:val="NormalWeb"/>
      </w:pPr>
      <w:r>
        <w:t>You are paying for an accredited professional (Nurse/Teacher) and the security of a managed agency. This includes medical oversight, educational curriculum, and comprehensive insurance that standard sitters do not provide.</w:t>
      </w:r>
    </w:p>
    <w:p w14:paraId="0D60A0B6" w14:textId="77777777" w:rsidR="009A6D85" w:rsidRDefault="009A6D85">
      <w:pPr>
        <w:pStyle w:val="NormalWeb"/>
      </w:pPr>
      <w:r>
        <w:t>​</w:t>
      </w:r>
      <w:r>
        <w:rPr>
          <w:b/>
          <w:bCs/>
        </w:rPr>
        <w:t>18. Do I pay the staff directly?</w:t>
      </w:r>
    </w:p>
    <w:p w14:paraId="4F02165F" w14:textId="77777777" w:rsidR="009A6D85" w:rsidRDefault="009A6D85">
      <w:pPr>
        <w:pStyle w:val="NormalWeb"/>
      </w:pPr>
      <w:r>
        <w:t>No. All payments are handled securely through our agency platform. This ensures your booking is protected and our staff are paid professional, fair-market wages.</w:t>
      </w:r>
    </w:p>
    <w:p w14:paraId="1E211374" w14:textId="77777777" w:rsidR="009A6D85" w:rsidRDefault="009A6D85">
      <w:pPr>
        <w:pStyle w:val="NormalWeb"/>
      </w:pPr>
      <w:r>
        <w:t>​</w:t>
      </w:r>
      <w:r>
        <w:rPr>
          <w:b/>
          <w:bCs/>
        </w:rPr>
        <w:t>19. Are there extra fees for travel or equipment?</w:t>
      </w:r>
    </w:p>
    <w:p w14:paraId="75F413EB" w14:textId="77777777" w:rsidR="009A6D85" w:rsidRDefault="009A6D85">
      <w:pPr>
        <w:pStyle w:val="NormalWeb"/>
      </w:pPr>
      <w:r>
        <w:t>For "The Tourist" or "The Explorer" sessions, any pre-agreed transport or entry fees are billed at cost. We also offer equipment rental (strollers/cots) for an additional daily fee.</w:t>
      </w:r>
    </w:p>
    <w:p w14:paraId="2FAD02DA" w14:textId="77777777" w:rsidR="009A6D85" w:rsidRDefault="009A6D85">
      <w:pPr>
        <w:pStyle w:val="NormalWeb"/>
      </w:pPr>
      <w:r>
        <w:t>​</w:t>
      </w:r>
      <w:r>
        <w:rPr>
          <w:b/>
          <w:bCs/>
        </w:rPr>
        <w:t>20. Do you offer long-term or recurring packages?</w:t>
      </w:r>
    </w:p>
    <w:p w14:paraId="1B532F01" w14:textId="77777777" w:rsidR="009A6D85" w:rsidRDefault="009A6D85">
      <w:pPr>
        <w:pStyle w:val="NormalWeb"/>
      </w:pPr>
      <w:r>
        <w:t>Yes. We offer "Executive Packages" for recurring shift-support and "Explorer Passes" for weekly outdoor sessions at a slightly reduced inclusive rate.</w:t>
      </w:r>
    </w:p>
    <w:p w14:paraId="613EE99E" w14:textId="77777777" w:rsidR="009A6D85" w:rsidRDefault="009A6D85">
      <w:pPr>
        <w:pStyle w:val="NormalWeb"/>
      </w:pPr>
      <w:r>
        <w:t xml:space="preserve">​Would you like me to create a </w:t>
      </w:r>
      <w:r>
        <w:rPr>
          <w:b/>
          <w:bCs/>
        </w:rPr>
        <w:t xml:space="preserve">"Help </w:t>
      </w:r>
      <w:proofErr w:type="spellStart"/>
      <w:r>
        <w:rPr>
          <w:b/>
          <w:bCs/>
        </w:rPr>
        <w:t>Center</w:t>
      </w:r>
      <w:proofErr w:type="spellEnd"/>
      <w:r>
        <w:rPr>
          <w:b/>
          <w:bCs/>
        </w:rPr>
        <w:t>" webpage design</w:t>
      </w:r>
      <w:r>
        <w:t xml:space="preserve"> where these FAQs can live, or should we move on to your </w:t>
      </w:r>
      <w:r>
        <w:rPr>
          <w:b/>
          <w:bCs/>
        </w:rPr>
        <w:t>Instagram Marketing</w:t>
      </w:r>
      <w:r>
        <w:t xml:space="preserve"> strategy?</w:t>
      </w:r>
    </w:p>
    <w:p w14:paraId="11C97505" w14:textId="77777777" w:rsidR="00D7769D" w:rsidRPr="00D37FD5" w:rsidRDefault="00D7769D"/>
    <w:sectPr w:rsidR="00D7769D" w:rsidRPr="00D37F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11CEB" w14:textId="77777777" w:rsidR="00D7769D" w:rsidRDefault="00D7769D" w:rsidP="00D37FD5">
      <w:pPr>
        <w:spacing w:after="0" w:line="240" w:lineRule="auto"/>
      </w:pPr>
      <w:r>
        <w:separator/>
      </w:r>
    </w:p>
  </w:endnote>
  <w:endnote w:type="continuationSeparator" w:id="0">
    <w:p w14:paraId="344D0F60" w14:textId="77777777" w:rsidR="00D7769D" w:rsidRDefault="00D7769D" w:rsidP="00D37F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823C6" w14:textId="77777777" w:rsidR="00D7769D" w:rsidRDefault="00D7769D" w:rsidP="00D37FD5">
      <w:pPr>
        <w:spacing w:after="0" w:line="240" w:lineRule="auto"/>
      </w:pPr>
      <w:r>
        <w:separator/>
      </w:r>
    </w:p>
  </w:footnote>
  <w:footnote w:type="continuationSeparator" w:id="0">
    <w:p w14:paraId="638F1D07" w14:textId="77777777" w:rsidR="00D7769D" w:rsidRDefault="00D7769D" w:rsidP="00D37F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B30"/>
    <w:rsid w:val="001528D9"/>
    <w:rsid w:val="00214737"/>
    <w:rsid w:val="002E10A0"/>
    <w:rsid w:val="00373DE7"/>
    <w:rsid w:val="003C1F19"/>
    <w:rsid w:val="004A5E54"/>
    <w:rsid w:val="006505E6"/>
    <w:rsid w:val="00725942"/>
    <w:rsid w:val="00850380"/>
    <w:rsid w:val="008A0C85"/>
    <w:rsid w:val="00975859"/>
    <w:rsid w:val="009A6D85"/>
    <w:rsid w:val="009D06A3"/>
    <w:rsid w:val="00BB7492"/>
    <w:rsid w:val="00CC50ED"/>
    <w:rsid w:val="00D37FD5"/>
    <w:rsid w:val="00D7769D"/>
    <w:rsid w:val="00E4403D"/>
    <w:rsid w:val="00E65D3F"/>
    <w:rsid w:val="00E93B30"/>
    <w:rsid w:val="00EC43E7"/>
    <w:rsid w:val="00F30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2409E9"/>
  <w15:chartTrackingRefBased/>
  <w15:docId w15:val="{9AE902E8-167D-40A1-B8BB-FEFA68219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5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0E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0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semiHidden/>
    <w:unhideWhenUsed/>
    <w:rsid w:val="00E440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4403D"/>
  </w:style>
  <w:style w:type="paragraph" w:styleId="Footer">
    <w:name w:val="footer"/>
    <w:basedOn w:val="Normal"/>
    <w:link w:val="FooterChar"/>
    <w:uiPriority w:val="99"/>
    <w:semiHidden/>
    <w:unhideWhenUsed/>
    <w:rsid w:val="00E440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4403D"/>
  </w:style>
  <w:style w:type="paragraph" w:styleId="NormalWeb">
    <w:name w:val="Normal (Web)"/>
    <w:basedOn w:val="Normal"/>
    <w:uiPriority w:val="99"/>
    <w:semiHidden/>
    <w:unhideWhenUsed/>
    <w:rsid w:val="00E4403D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747</Words>
  <Characters>4086</Characters>
  <Application>Microsoft Office Word</Application>
  <DocSecurity>4</DocSecurity>
  <Lines>72</Lines>
  <Paragraphs>46</Paragraphs>
  <ScaleCrop>false</ScaleCrop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Jeffery Owusu</dc:creator>
  <cp:keywords/>
  <dc:description/>
  <cp:lastModifiedBy/>
  <cp:revision>6</cp:revision>
  <dcterms:created xsi:type="dcterms:W3CDTF">2026-04-02T15:54:00Z</dcterms:created>
  <dcterms:modified xsi:type="dcterms:W3CDTF">2026-04-02T07:55:00Z</dcterms:modified>
</cp:coreProperties>
</file>