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871DB" w14:textId="77777777" w:rsidR="00EB1244" w:rsidRDefault="00EB1244">
      <w:pPr>
        <w:pStyle w:val="Heading2"/>
        <w:rPr>
          <w:rFonts w:eastAsia="Times New Roman"/>
          <w:sz w:val="36"/>
          <w:szCs w:val="36"/>
        </w:rPr>
      </w:pPr>
      <w:r>
        <w:rPr>
          <w:rFonts w:eastAsia="Times New Roman"/>
        </w:rPr>
        <w:t>The Active Adventure Standard: Our Professional Care Checklist</w:t>
      </w:r>
    </w:p>
    <w:p w14:paraId="75A4B732" w14:textId="77777777" w:rsidR="00EB1244" w:rsidRDefault="00EB1244">
      <w:pPr>
        <w:pStyle w:val="NormalWeb"/>
      </w:pPr>
      <w:r>
        <w:t>​This 3-phase audit is mandatory for every Accredited Professional (Nurse, Teacher, or Support Worker) for every shift. It ensures that no detail of safety, routine, or engagement is missed.</w:t>
      </w:r>
    </w:p>
    <w:p w14:paraId="4B14F4CC" w14:textId="77777777" w:rsidR="00EB1244" w:rsidRDefault="00EB1244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Phase 1: Pre-Care &amp; Arrival (The "Setup" Audit)</w:t>
      </w:r>
    </w:p>
    <w:p w14:paraId="7E0004B5" w14:textId="77777777" w:rsidR="00EB1244" w:rsidRDefault="00EB1244">
      <w:pPr>
        <w:pStyle w:val="NormalWeb"/>
      </w:pPr>
      <w:r>
        <w:t>​</w:t>
      </w:r>
      <w:r>
        <w:rPr>
          <w:i/>
          <w:iCs/>
        </w:rPr>
        <w:t>Before the parents leave the home.</w:t>
      </w:r>
    </w:p>
    <w:p w14:paraId="61C18259" w14:textId="77777777" w:rsidR="00EB1244" w:rsidRDefault="00EB1244" w:rsidP="00EB1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[ ] </w:t>
      </w:r>
      <w:r>
        <w:rPr>
          <w:rFonts w:eastAsia="Times New Roman"/>
          <w:b/>
          <w:bCs/>
        </w:rPr>
        <w:t>ID &amp; Accreditation Verification:</w:t>
      </w:r>
      <w:r>
        <w:rPr>
          <w:rFonts w:eastAsia="Times New Roman"/>
        </w:rPr>
        <w:t xml:space="preserve"> Staff confirms identity and displays Agency ID badge.</w:t>
      </w:r>
    </w:p>
    <w:p w14:paraId="57B26E11" w14:textId="77777777" w:rsidR="00EB1244" w:rsidRDefault="00EB1244" w:rsidP="00EB1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[ ] </w:t>
      </w:r>
      <w:r>
        <w:rPr>
          <w:rFonts w:eastAsia="Times New Roman"/>
          <w:b/>
          <w:bCs/>
        </w:rPr>
        <w:t>The Environment Sweep:</w:t>
      </w:r>
      <w:r>
        <w:rPr>
          <w:rFonts w:eastAsia="Times New Roman"/>
        </w:rPr>
        <w:t xml:space="preserve"> A 5-minute walk-through to identify potential hazards (stairs, open windows, sharp corners) in unfamiliar settings (</w:t>
      </w:r>
      <w:r>
        <w:rPr>
          <w:rFonts w:eastAsia="Times New Roman"/>
          <w:i/>
          <w:iCs/>
        </w:rPr>
        <w:t>Critical for "The Tourist" &amp; "The Explorer"</w:t>
      </w:r>
      <w:r>
        <w:rPr>
          <w:rFonts w:eastAsia="Times New Roman"/>
        </w:rPr>
        <w:t>).</w:t>
      </w:r>
    </w:p>
    <w:p w14:paraId="733564EE" w14:textId="77777777" w:rsidR="00EB1244" w:rsidRDefault="00EB1244" w:rsidP="00EB1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[ ] </w:t>
      </w:r>
      <w:r>
        <w:rPr>
          <w:rFonts w:eastAsia="Times New Roman"/>
          <w:b/>
          <w:bCs/>
        </w:rPr>
        <w:t>The Emergency Protocol Sync:</w:t>
      </w:r>
      <w:r>
        <w:rPr>
          <w:rFonts w:eastAsia="Times New Roman"/>
        </w:rPr>
        <w:t xml:space="preserve"> Confirm location of First Aid kits, fire exits, and verify the primary/secondary emergency contact numbers.</w:t>
      </w:r>
    </w:p>
    <w:p w14:paraId="626DE7BC" w14:textId="77777777" w:rsidR="00EB1244" w:rsidRDefault="00EB1244" w:rsidP="00EB1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[ ] </w:t>
      </w:r>
      <w:r>
        <w:rPr>
          <w:rFonts w:eastAsia="Times New Roman"/>
          <w:b/>
          <w:bCs/>
        </w:rPr>
        <w:t>Medical &amp; Allergy Briefing:</w:t>
      </w:r>
      <w:r>
        <w:rPr>
          <w:rFonts w:eastAsia="Times New Roman"/>
        </w:rPr>
        <w:t xml:space="preserve"> Re-verify all medication dosages, administration times, and the location of "Rescue Meds" (e.g., </w:t>
      </w:r>
      <w:proofErr w:type="spellStart"/>
      <w:r>
        <w:rPr>
          <w:rFonts w:eastAsia="Times New Roman"/>
        </w:rPr>
        <w:t>EpiPens</w:t>
      </w:r>
      <w:proofErr w:type="spellEnd"/>
      <w:r>
        <w:rPr>
          <w:rFonts w:eastAsia="Times New Roman"/>
        </w:rPr>
        <w:t>/Inhalers).</w:t>
      </w:r>
    </w:p>
    <w:p w14:paraId="2D5FF914" w14:textId="77777777" w:rsidR="00EB1244" w:rsidRDefault="00EB1244" w:rsidP="00EB1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[ ] </w:t>
      </w:r>
      <w:r>
        <w:rPr>
          <w:rFonts w:eastAsia="Times New Roman"/>
          <w:b/>
          <w:bCs/>
        </w:rPr>
        <w:t>Routine Architecture:</w:t>
      </w:r>
      <w:r>
        <w:rPr>
          <w:rFonts w:eastAsia="Times New Roman"/>
        </w:rPr>
        <w:t xml:space="preserve"> Confirm the evening/morning schedule (meal times, specific sleep cues, homework requirements).</w:t>
      </w:r>
    </w:p>
    <w:p w14:paraId="55E34FAD" w14:textId="77777777" w:rsidR="00EB1244" w:rsidRDefault="00EB1244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Phase 2: During Care (The "Active Engagement" Audit)</w:t>
      </w:r>
    </w:p>
    <w:p w14:paraId="0C7490C5" w14:textId="77777777" w:rsidR="00EB1244" w:rsidRDefault="00EB1244">
      <w:pPr>
        <w:pStyle w:val="NormalWeb"/>
      </w:pPr>
      <w:r>
        <w:t>​</w:t>
      </w:r>
      <w:r>
        <w:rPr>
          <w:i/>
          <w:iCs/>
        </w:rPr>
        <w:t>The core of the professional shift.</w:t>
      </w:r>
    </w:p>
    <w:p w14:paraId="6EE27EC6" w14:textId="77777777" w:rsidR="00EB1244" w:rsidRDefault="00EB1244" w:rsidP="00EB12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[ ] </w:t>
      </w:r>
      <w:r>
        <w:rPr>
          <w:rFonts w:eastAsia="Times New Roman"/>
          <w:b/>
          <w:bCs/>
        </w:rPr>
        <w:t>The Safety Perimeter:</w:t>
      </w:r>
      <w:r>
        <w:rPr>
          <w:rFonts w:eastAsia="Times New Roman"/>
        </w:rPr>
        <w:t xml:space="preserve"> Continuous monitoring of the care environment, ensuring play areas remain clear and hazard-free.</w:t>
      </w:r>
    </w:p>
    <w:p w14:paraId="02266E64" w14:textId="77777777" w:rsidR="00EB1244" w:rsidRDefault="00EB1244" w:rsidP="00EB12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[ ] </w:t>
      </w:r>
      <w:r>
        <w:rPr>
          <w:rFonts w:eastAsia="Times New Roman"/>
          <w:b/>
          <w:bCs/>
        </w:rPr>
        <w:t>Scheduled "Safe-Checks":</w:t>
      </w:r>
      <w:r>
        <w:rPr>
          <w:rFonts w:eastAsia="Times New Roman"/>
        </w:rPr>
        <w:t xml:space="preserve"> For </w:t>
      </w:r>
      <w:r>
        <w:rPr>
          <w:rFonts w:eastAsia="Times New Roman"/>
          <w:b/>
          <w:bCs/>
        </w:rPr>
        <w:t>Overnight Companions</w:t>
      </w:r>
      <w:r>
        <w:rPr>
          <w:rFonts w:eastAsia="Times New Roman"/>
        </w:rPr>
        <w:t>, staff perform visual checks every 15–30 minutes (or as per the Clinical Care Plan) and log them.</w:t>
      </w:r>
    </w:p>
    <w:p w14:paraId="17659A91" w14:textId="77777777" w:rsidR="00EB1244" w:rsidRDefault="00EB1244" w:rsidP="00EB12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[ ] </w:t>
      </w:r>
      <w:r>
        <w:rPr>
          <w:rFonts w:eastAsia="Times New Roman"/>
          <w:b/>
          <w:bCs/>
        </w:rPr>
        <w:t>Nutritional Compliance:</w:t>
      </w:r>
      <w:r>
        <w:rPr>
          <w:rFonts w:eastAsia="Times New Roman"/>
        </w:rPr>
        <w:t xml:space="preserve"> Ensuring all meals and snacks strictly adhere to the disclosed allergy and dietary plan.</w:t>
      </w:r>
    </w:p>
    <w:p w14:paraId="2FE774E9" w14:textId="77777777" w:rsidR="00EB1244" w:rsidRDefault="00EB1244" w:rsidP="00EB12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[ ] </w:t>
      </w:r>
      <w:r>
        <w:rPr>
          <w:rFonts w:eastAsia="Times New Roman"/>
          <w:b/>
          <w:bCs/>
        </w:rPr>
        <w:t>Curriculum-Aligned Play:</w:t>
      </w:r>
      <w:r>
        <w:rPr>
          <w:rFonts w:eastAsia="Times New Roman"/>
        </w:rPr>
        <w:t xml:space="preserve"> For </w:t>
      </w:r>
      <w:r>
        <w:rPr>
          <w:rFonts w:eastAsia="Times New Roman"/>
          <w:b/>
          <w:bCs/>
        </w:rPr>
        <w:t>The Explorer</w:t>
      </w:r>
      <w:r>
        <w:rPr>
          <w:rFonts w:eastAsia="Times New Roman"/>
        </w:rPr>
        <w:t xml:space="preserve"> or </w:t>
      </w:r>
      <w:r>
        <w:rPr>
          <w:rFonts w:eastAsia="Times New Roman"/>
          <w:b/>
          <w:bCs/>
        </w:rPr>
        <w:t>The Executive</w:t>
      </w:r>
      <w:r>
        <w:rPr>
          <w:rFonts w:eastAsia="Times New Roman"/>
        </w:rPr>
        <w:t>, staff must engage in at least one STEM, literacy, or physical developmental activity.</w:t>
      </w:r>
    </w:p>
    <w:p w14:paraId="5D7CDD05" w14:textId="77777777" w:rsidR="00EB1244" w:rsidRDefault="00EB1244" w:rsidP="00EB12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[ ] </w:t>
      </w:r>
      <w:r>
        <w:rPr>
          <w:rFonts w:eastAsia="Times New Roman"/>
          <w:b/>
          <w:bCs/>
        </w:rPr>
        <w:t>Hydration &amp; Hygiene:</w:t>
      </w:r>
      <w:r>
        <w:rPr>
          <w:rFonts w:eastAsia="Times New Roman"/>
        </w:rPr>
        <w:t xml:space="preserve"> Regular monitoring of water intake and scheduled intimate care/nappy changes as per the </w:t>
      </w:r>
      <w:r>
        <w:rPr>
          <w:rFonts w:eastAsia="Times New Roman"/>
          <w:b/>
          <w:bCs/>
        </w:rPr>
        <w:t>Intimate Care Policy</w:t>
      </w:r>
      <w:r>
        <w:rPr>
          <w:rFonts w:eastAsia="Times New Roman"/>
        </w:rPr>
        <w:t>.</w:t>
      </w:r>
    </w:p>
    <w:p w14:paraId="1A37E282" w14:textId="77777777" w:rsidR="00EB1244" w:rsidRDefault="00EB1244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Phase 3: Post-Care &amp; Handover (The "Audit Trail")</w:t>
      </w:r>
    </w:p>
    <w:p w14:paraId="6CF958F6" w14:textId="77777777" w:rsidR="00EB1244" w:rsidRDefault="00EB1244">
      <w:pPr>
        <w:pStyle w:val="NormalWeb"/>
      </w:pPr>
      <w:r>
        <w:t>​</w:t>
      </w:r>
      <w:r>
        <w:rPr>
          <w:i/>
          <w:iCs/>
        </w:rPr>
        <w:t>Before the professional departs.</w:t>
      </w:r>
    </w:p>
    <w:p w14:paraId="34D6B700" w14:textId="77777777" w:rsidR="00EB1244" w:rsidRDefault="00EB1244" w:rsidP="00EB12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[ ] </w:t>
      </w:r>
      <w:r>
        <w:rPr>
          <w:rFonts w:eastAsia="Times New Roman"/>
          <w:b/>
          <w:bCs/>
        </w:rPr>
        <w:t>The Home Restoration:</w:t>
      </w:r>
      <w:r>
        <w:rPr>
          <w:rFonts w:eastAsia="Times New Roman"/>
        </w:rPr>
        <w:t xml:space="preserve"> Ensuring the care environment is left in the same (or better) condition than it was found.</w:t>
      </w:r>
    </w:p>
    <w:p w14:paraId="2C37488D" w14:textId="77777777" w:rsidR="00EB1244" w:rsidRDefault="00EB1244" w:rsidP="00EB12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[ ] </w:t>
      </w:r>
      <w:r>
        <w:rPr>
          <w:rFonts w:eastAsia="Times New Roman"/>
          <w:b/>
          <w:bCs/>
        </w:rPr>
        <w:t>The Digital Handover Completion:</w:t>
      </w:r>
      <w:r>
        <w:rPr>
          <w:rFonts w:eastAsia="Times New Roman"/>
        </w:rPr>
        <w:t xml:space="preserve"> All sleep, food, and </w:t>
      </w:r>
      <w:proofErr w:type="spellStart"/>
      <w:r>
        <w:rPr>
          <w:rFonts w:eastAsia="Times New Roman"/>
        </w:rPr>
        <w:t>behavioral</w:t>
      </w:r>
      <w:proofErr w:type="spellEnd"/>
      <w:r>
        <w:rPr>
          <w:rFonts w:eastAsia="Times New Roman"/>
        </w:rPr>
        <w:t xml:space="preserve"> data entered into the Agency platform.</w:t>
      </w:r>
    </w:p>
    <w:p w14:paraId="5FE722FC" w14:textId="77777777" w:rsidR="00EB1244" w:rsidRDefault="00EB1244" w:rsidP="00EB12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[ ] </w:t>
      </w:r>
      <w:r>
        <w:rPr>
          <w:rFonts w:eastAsia="Times New Roman"/>
          <w:b/>
          <w:bCs/>
        </w:rPr>
        <w:t>Incident/Observation Log:</w:t>
      </w:r>
      <w:r>
        <w:rPr>
          <w:rFonts w:eastAsia="Times New Roman"/>
        </w:rPr>
        <w:t xml:space="preserve"> Any minor scratches, </w:t>
      </w:r>
      <w:proofErr w:type="spellStart"/>
      <w:r>
        <w:rPr>
          <w:rFonts w:eastAsia="Times New Roman"/>
        </w:rPr>
        <w:t>behavioral</w:t>
      </w:r>
      <w:proofErr w:type="spellEnd"/>
      <w:r>
        <w:rPr>
          <w:rFonts w:eastAsia="Times New Roman"/>
        </w:rPr>
        <w:t xml:space="preserve"> shifts, or health observations (e.g., a new cough or skin rash) are documented.</w:t>
      </w:r>
    </w:p>
    <w:p w14:paraId="41360E9D" w14:textId="77777777" w:rsidR="00EB1244" w:rsidRDefault="00EB1244" w:rsidP="00EB12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[ ] </w:t>
      </w:r>
      <w:r>
        <w:rPr>
          <w:rFonts w:eastAsia="Times New Roman"/>
          <w:b/>
          <w:bCs/>
        </w:rPr>
        <w:t>Parental Debrief:</w:t>
      </w:r>
      <w:r>
        <w:rPr>
          <w:rFonts w:eastAsia="Times New Roman"/>
        </w:rPr>
        <w:t xml:space="preserve"> A verbal 2-minute summary of the shift’s highlights and any "Action Items" for the parents.</w:t>
      </w:r>
    </w:p>
    <w:p w14:paraId="51DB7A8B" w14:textId="77777777" w:rsidR="00EB1244" w:rsidRDefault="00EB1244" w:rsidP="00EB12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[ ] </w:t>
      </w:r>
      <w:r>
        <w:rPr>
          <w:rFonts w:eastAsia="Times New Roman"/>
          <w:b/>
          <w:bCs/>
        </w:rPr>
        <w:t>Final Security Sweep:</w:t>
      </w:r>
      <w:r>
        <w:rPr>
          <w:rFonts w:eastAsia="Times New Roman"/>
        </w:rPr>
        <w:t xml:space="preserve"> Confirming all doors/windows are locked and the "Emergency Contact" is aware the Agency shift has concluded.</w:t>
      </w:r>
    </w:p>
    <w:p w14:paraId="6BF91AB5" w14:textId="77777777" w:rsidR="00EB1244" w:rsidRDefault="00EB1244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## Why This Matters to You</w:t>
      </w:r>
    </w:p>
    <w:p w14:paraId="4E828764" w14:textId="77777777" w:rsidR="00EB1244" w:rsidRDefault="00EB1244" w:rsidP="00EB12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For the "Executive":</w:t>
      </w:r>
      <w:r>
        <w:rPr>
          <w:rFonts w:eastAsia="Times New Roman"/>
        </w:rPr>
        <w:t xml:space="preserve"> It ensures your household runs like a well-oiled machine while you’re working.</w:t>
      </w:r>
    </w:p>
    <w:p w14:paraId="0090E7EA" w14:textId="77777777" w:rsidR="00EB1244" w:rsidRDefault="00EB1244" w:rsidP="00EB12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For the "Overnight Companion":</w:t>
      </w:r>
      <w:r>
        <w:rPr>
          <w:rFonts w:eastAsia="Times New Roman"/>
        </w:rPr>
        <w:t xml:space="preserve"> It provides a clinical "Audit Trail" so you can sleep knowing every safety check was performed.</w:t>
      </w:r>
    </w:p>
    <w:p w14:paraId="521DB4A7" w14:textId="77777777" w:rsidR="00EB1244" w:rsidRDefault="00EB1244" w:rsidP="00EB12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For "The Explorer":</w:t>
      </w:r>
      <w:r>
        <w:rPr>
          <w:rFonts w:eastAsia="Times New Roman"/>
        </w:rPr>
        <w:t xml:space="preserve"> It guarantees that "outdoor play" was actually "outdoor learning."</w:t>
      </w:r>
    </w:p>
    <w:p w14:paraId="58A850CC" w14:textId="77777777" w:rsidR="00EB1244" w:rsidRDefault="00EB1244">
      <w:pPr>
        <w:pStyle w:val="NormalWeb"/>
        <w:ind w:left="720"/>
      </w:pPr>
      <w:r>
        <w:t>​</w:t>
      </w:r>
      <w:r>
        <w:rPr>
          <w:b/>
          <w:bCs/>
        </w:rPr>
        <w:t>"Our checklists are the foundation of our accountability. We don't guess—we verify."</w:t>
      </w:r>
    </w:p>
    <w:p w14:paraId="4C307727" w14:textId="77777777" w:rsidR="00EB1244" w:rsidRDefault="00EB1244">
      <w:pPr>
        <w:ind w:left="720"/>
        <w:rPr>
          <w:rFonts w:eastAsia="Times New Roman"/>
        </w:rPr>
      </w:pPr>
    </w:p>
    <w:p w14:paraId="7A57F339" w14:textId="77777777" w:rsidR="00EB1244" w:rsidRDefault="00EB1244">
      <w:pPr>
        <w:pStyle w:val="NormalWeb"/>
        <w:ind w:left="720"/>
      </w:pPr>
      <w:r>
        <w:t>​[</w:t>
      </w:r>
      <w:r>
        <w:rPr>
          <w:b/>
          <w:bCs/>
        </w:rPr>
        <w:t>Download Our Full Safety Protocol</w:t>
      </w:r>
      <w:r>
        <w:t>] | [</w:t>
      </w:r>
      <w:r>
        <w:rPr>
          <w:b/>
          <w:bCs/>
        </w:rPr>
        <w:t>View Staff Tiers</w:t>
      </w:r>
      <w:r>
        <w:t>] | [</w:t>
      </w:r>
      <w:r>
        <w:rPr>
          <w:b/>
          <w:bCs/>
        </w:rPr>
        <w:t>Book a Session</w:t>
      </w:r>
      <w:r>
        <w:t>]</w:t>
      </w:r>
    </w:p>
    <w:p w14:paraId="5E5787A5" w14:textId="77777777" w:rsidR="00C545F7" w:rsidRDefault="00C545F7"/>
    <w:sectPr w:rsidR="00C545F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02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8042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A302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FC58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090095">
    <w:abstractNumId w:val="1"/>
  </w:num>
  <w:num w:numId="2" w16cid:durableId="999309158">
    <w:abstractNumId w:val="0"/>
  </w:num>
  <w:num w:numId="3" w16cid:durableId="1540506680">
    <w:abstractNumId w:val="3"/>
  </w:num>
  <w:num w:numId="4" w16cid:durableId="1284925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D8B74E"/>
    <w:rsid w:val="003A4B39"/>
    <w:rsid w:val="00C545F7"/>
    <w:rsid w:val="00D64CA8"/>
    <w:rsid w:val="00EB1244"/>
    <w:rsid w:val="00F052E8"/>
    <w:rsid w:val="46D8B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8B74E"/>
  <w15:chartTrackingRefBased/>
  <w15:docId w15:val="{10D6A845-79BB-4FDD-B156-A1AEF241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1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1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EB1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244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EB1244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451</Words>
  <Characters>2572</Characters>
  <Application>Microsoft Office Word</Application>
  <DocSecurity>4</DocSecurity>
  <Lines>21</Lines>
  <Paragraphs>6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Jeffery Owusu</dc:creator>
  <cp:keywords/>
  <dc:description/>
  <cp:lastModifiedBy/>
  <cp:revision>2</cp:revision>
  <dcterms:created xsi:type="dcterms:W3CDTF">2026-04-03T02:08:00Z</dcterms:created>
  <dcterms:modified xsi:type="dcterms:W3CDTF">2026-04-02T18:09:00Z</dcterms:modified>
</cp:coreProperties>
</file>