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680ED" w14:textId="4E8BC4C3" w:rsidR="00001987" w:rsidRPr="002B6135" w:rsidRDefault="004B7606" w:rsidP="002B6135">
      <w:pPr>
        <w:jc w:val="center"/>
        <w:rPr>
          <w:b/>
          <w:bCs/>
          <w:sz w:val="32"/>
          <w:szCs w:val="32"/>
        </w:rPr>
      </w:pPr>
      <w:r w:rsidRPr="002B6135">
        <w:rPr>
          <w:b/>
          <w:bCs/>
          <w:sz w:val="32"/>
          <w:szCs w:val="32"/>
        </w:rPr>
        <w:t>AZ</w:t>
      </w:r>
      <w:r w:rsidR="009F29AE">
        <w:rPr>
          <w:b/>
          <w:bCs/>
          <w:sz w:val="32"/>
          <w:szCs w:val="32"/>
        </w:rPr>
        <w:t>104</w:t>
      </w:r>
      <w:r w:rsidR="002B6135" w:rsidRPr="002B6135">
        <w:rPr>
          <w:b/>
          <w:bCs/>
          <w:sz w:val="32"/>
          <w:szCs w:val="32"/>
        </w:rPr>
        <w:t>: Microsoft Certified: Azure Administrator Associate</w:t>
      </w:r>
    </w:p>
    <w:p w14:paraId="743E9DFF" w14:textId="77777777" w:rsidR="009542DE" w:rsidRPr="009542DE" w:rsidRDefault="009542DE" w:rsidP="009542DE">
      <w:pPr>
        <w:spacing w:before="450" w:after="27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Manage Azure identities and governance (20–25%)</w:t>
      </w:r>
    </w:p>
    <w:p w14:paraId="214038A6" w14:textId="77777777" w:rsidR="009542DE" w:rsidRPr="009542DE" w:rsidRDefault="009542DE" w:rsidP="009542DE">
      <w:pPr>
        <w:spacing w:before="540" w:after="9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Manage Microsoft Entra users and groups</w:t>
      </w:r>
    </w:p>
    <w:p w14:paraId="37C9F945" w14:textId="77777777" w:rsidR="009542DE" w:rsidRPr="009542DE" w:rsidRDefault="009542DE" w:rsidP="009542DE">
      <w:pPr>
        <w:numPr>
          <w:ilvl w:val="0"/>
          <w:numId w:val="5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users and groups</w:t>
      </w:r>
    </w:p>
    <w:p w14:paraId="5A6C920C" w14:textId="77777777" w:rsidR="009542DE" w:rsidRPr="009542DE" w:rsidRDefault="009542DE" w:rsidP="009542DE">
      <w:pPr>
        <w:numPr>
          <w:ilvl w:val="0"/>
          <w:numId w:val="5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user and group properties</w:t>
      </w:r>
    </w:p>
    <w:p w14:paraId="122BC93A" w14:textId="77777777" w:rsidR="009542DE" w:rsidRPr="009542DE" w:rsidRDefault="009542DE" w:rsidP="009542DE">
      <w:pPr>
        <w:numPr>
          <w:ilvl w:val="0"/>
          <w:numId w:val="5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licenses in Microsoft Entra ID</w:t>
      </w:r>
    </w:p>
    <w:p w14:paraId="34D37B01" w14:textId="77777777" w:rsidR="009542DE" w:rsidRPr="009542DE" w:rsidRDefault="009542DE" w:rsidP="009542DE">
      <w:pPr>
        <w:numPr>
          <w:ilvl w:val="0"/>
          <w:numId w:val="5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external users</w:t>
      </w:r>
    </w:p>
    <w:p w14:paraId="3022B366" w14:textId="77777777" w:rsidR="009542DE" w:rsidRPr="009542DE" w:rsidRDefault="009542DE" w:rsidP="009542DE">
      <w:pPr>
        <w:numPr>
          <w:ilvl w:val="0"/>
          <w:numId w:val="5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self-service password reset (SSPR)</w:t>
      </w:r>
    </w:p>
    <w:p w14:paraId="3E492852" w14:textId="77777777" w:rsidR="009542DE" w:rsidRPr="009542DE" w:rsidRDefault="009542DE" w:rsidP="009542DE">
      <w:pPr>
        <w:spacing w:before="540" w:after="9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Manage access to Azure resources</w:t>
      </w:r>
    </w:p>
    <w:p w14:paraId="179CAA95" w14:textId="77777777" w:rsidR="009542DE" w:rsidRPr="009542DE" w:rsidRDefault="009542DE" w:rsidP="009542DE">
      <w:pPr>
        <w:numPr>
          <w:ilvl w:val="0"/>
          <w:numId w:val="6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built-in Azure roles</w:t>
      </w:r>
    </w:p>
    <w:p w14:paraId="7048D2F8" w14:textId="77777777" w:rsidR="009542DE" w:rsidRPr="009542DE" w:rsidRDefault="009542DE" w:rsidP="009542DE">
      <w:pPr>
        <w:numPr>
          <w:ilvl w:val="0"/>
          <w:numId w:val="6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Assign roles at different scopes</w:t>
      </w:r>
    </w:p>
    <w:p w14:paraId="34D260D1" w14:textId="77777777" w:rsidR="009542DE" w:rsidRPr="009542DE" w:rsidRDefault="009542DE" w:rsidP="009542DE">
      <w:pPr>
        <w:numPr>
          <w:ilvl w:val="0"/>
          <w:numId w:val="6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Interpret access assignments</w:t>
      </w:r>
    </w:p>
    <w:p w14:paraId="05D8FAFC" w14:textId="77777777" w:rsidR="009542DE" w:rsidRPr="009542DE" w:rsidRDefault="009542DE" w:rsidP="009542DE">
      <w:pPr>
        <w:spacing w:before="540" w:after="9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Manage Azure subscriptions and governance</w:t>
      </w:r>
    </w:p>
    <w:p w14:paraId="70214CD7" w14:textId="77777777" w:rsidR="009542DE" w:rsidRPr="009542DE" w:rsidRDefault="009542DE" w:rsidP="009542DE">
      <w:pPr>
        <w:numPr>
          <w:ilvl w:val="0"/>
          <w:numId w:val="7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and manage Azure Policy</w:t>
      </w:r>
    </w:p>
    <w:p w14:paraId="488DD641" w14:textId="77777777" w:rsidR="009542DE" w:rsidRPr="009542DE" w:rsidRDefault="009542DE" w:rsidP="009542DE">
      <w:pPr>
        <w:numPr>
          <w:ilvl w:val="0"/>
          <w:numId w:val="7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resource locks</w:t>
      </w:r>
    </w:p>
    <w:p w14:paraId="04616916" w14:textId="77777777" w:rsidR="009542DE" w:rsidRPr="009542DE" w:rsidRDefault="009542DE" w:rsidP="009542DE">
      <w:pPr>
        <w:numPr>
          <w:ilvl w:val="0"/>
          <w:numId w:val="7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and manage tags on resources</w:t>
      </w:r>
    </w:p>
    <w:p w14:paraId="280932EE" w14:textId="77777777" w:rsidR="009542DE" w:rsidRPr="009542DE" w:rsidRDefault="009542DE" w:rsidP="009542DE">
      <w:pPr>
        <w:numPr>
          <w:ilvl w:val="0"/>
          <w:numId w:val="7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resource groups</w:t>
      </w:r>
    </w:p>
    <w:p w14:paraId="03F3A84F" w14:textId="77777777" w:rsidR="009542DE" w:rsidRPr="009542DE" w:rsidRDefault="009542DE" w:rsidP="009542DE">
      <w:pPr>
        <w:numPr>
          <w:ilvl w:val="0"/>
          <w:numId w:val="7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subscriptions</w:t>
      </w:r>
    </w:p>
    <w:p w14:paraId="358C9BFE" w14:textId="77777777" w:rsidR="009542DE" w:rsidRPr="009542DE" w:rsidRDefault="009542DE" w:rsidP="009542DE">
      <w:pPr>
        <w:numPr>
          <w:ilvl w:val="0"/>
          <w:numId w:val="7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costs by using alerts, budgets, and Azure Advisor recommendations</w:t>
      </w:r>
    </w:p>
    <w:p w14:paraId="6E492913" w14:textId="77777777" w:rsidR="009542DE" w:rsidRPr="009542DE" w:rsidRDefault="009542DE" w:rsidP="009542DE">
      <w:pPr>
        <w:numPr>
          <w:ilvl w:val="0"/>
          <w:numId w:val="7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management groups</w:t>
      </w:r>
    </w:p>
    <w:p w14:paraId="07B9BAE3" w14:textId="77777777" w:rsidR="009542DE" w:rsidRPr="009542DE" w:rsidRDefault="009542DE" w:rsidP="009542DE">
      <w:pPr>
        <w:spacing w:before="450" w:after="27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Implement and manage storage (15–20%)</w:t>
      </w:r>
    </w:p>
    <w:p w14:paraId="7B43490A" w14:textId="77777777" w:rsidR="009542DE" w:rsidRPr="009542DE" w:rsidRDefault="009542DE" w:rsidP="009542DE">
      <w:pPr>
        <w:spacing w:before="540" w:after="9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Configure access to storage</w:t>
      </w:r>
    </w:p>
    <w:p w14:paraId="5F55F5C6" w14:textId="77777777" w:rsidR="009542DE" w:rsidRPr="009542DE" w:rsidRDefault="009542DE" w:rsidP="009542DE">
      <w:pPr>
        <w:numPr>
          <w:ilvl w:val="0"/>
          <w:numId w:val="8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Azure Storage firewalls and virtual networks</w:t>
      </w:r>
    </w:p>
    <w:p w14:paraId="7FC29168" w14:textId="77777777" w:rsidR="009542DE" w:rsidRPr="009542DE" w:rsidRDefault="009542DE" w:rsidP="009542DE">
      <w:pPr>
        <w:numPr>
          <w:ilvl w:val="0"/>
          <w:numId w:val="8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and use shared access signature (SAS) tokens</w:t>
      </w:r>
    </w:p>
    <w:p w14:paraId="665132DF" w14:textId="77777777" w:rsidR="009542DE" w:rsidRPr="009542DE" w:rsidRDefault="009542DE" w:rsidP="009542DE">
      <w:pPr>
        <w:numPr>
          <w:ilvl w:val="0"/>
          <w:numId w:val="8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stored access policies</w:t>
      </w:r>
    </w:p>
    <w:p w14:paraId="54198B06" w14:textId="77777777" w:rsidR="009542DE" w:rsidRPr="009542DE" w:rsidRDefault="009542DE" w:rsidP="009542DE">
      <w:pPr>
        <w:numPr>
          <w:ilvl w:val="0"/>
          <w:numId w:val="8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access keys</w:t>
      </w:r>
    </w:p>
    <w:p w14:paraId="72F7423D" w14:textId="77777777" w:rsidR="009542DE" w:rsidRPr="009542DE" w:rsidRDefault="009542DE" w:rsidP="009542DE">
      <w:pPr>
        <w:numPr>
          <w:ilvl w:val="0"/>
          <w:numId w:val="8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identity-based access for Azure Files</w:t>
      </w:r>
    </w:p>
    <w:p w14:paraId="12B50EEE" w14:textId="77777777" w:rsidR="009542DE" w:rsidRPr="009542DE" w:rsidRDefault="009542DE" w:rsidP="009542DE">
      <w:pPr>
        <w:spacing w:before="540" w:after="9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Configure and manage storage accounts</w:t>
      </w:r>
    </w:p>
    <w:p w14:paraId="470A822C" w14:textId="77777777" w:rsidR="009542DE" w:rsidRPr="009542DE" w:rsidRDefault="009542DE" w:rsidP="009542DE">
      <w:pPr>
        <w:numPr>
          <w:ilvl w:val="0"/>
          <w:numId w:val="9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and configure storage accounts</w:t>
      </w:r>
    </w:p>
    <w:p w14:paraId="7930B749" w14:textId="77777777" w:rsidR="009542DE" w:rsidRPr="009542DE" w:rsidRDefault="009542DE" w:rsidP="009542DE">
      <w:pPr>
        <w:numPr>
          <w:ilvl w:val="0"/>
          <w:numId w:val="9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Azure Storage redundancy</w:t>
      </w:r>
    </w:p>
    <w:p w14:paraId="5CF45B89" w14:textId="77777777" w:rsidR="009542DE" w:rsidRPr="009542DE" w:rsidRDefault="009542DE" w:rsidP="009542DE">
      <w:pPr>
        <w:numPr>
          <w:ilvl w:val="0"/>
          <w:numId w:val="9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object replication</w:t>
      </w:r>
    </w:p>
    <w:p w14:paraId="256885E4" w14:textId="77777777" w:rsidR="009542DE" w:rsidRPr="009542DE" w:rsidRDefault="009542DE" w:rsidP="009542DE">
      <w:pPr>
        <w:numPr>
          <w:ilvl w:val="0"/>
          <w:numId w:val="9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Configure storage account encryption</w:t>
      </w:r>
    </w:p>
    <w:p w14:paraId="35E53D9E" w14:textId="77777777" w:rsidR="009542DE" w:rsidRPr="009542DE" w:rsidRDefault="009542DE" w:rsidP="009542DE">
      <w:pPr>
        <w:numPr>
          <w:ilvl w:val="0"/>
          <w:numId w:val="9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Manage data by using Azure Storage Explorer and </w:t>
      </w:r>
      <w:proofErr w:type="spellStart"/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AzCopy</w:t>
      </w:r>
      <w:proofErr w:type="spellEnd"/>
    </w:p>
    <w:p w14:paraId="36799C4F" w14:textId="77777777" w:rsidR="009542DE" w:rsidRPr="009542DE" w:rsidRDefault="009542DE" w:rsidP="009542DE">
      <w:pPr>
        <w:spacing w:before="540" w:after="9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Configure Azure Files and Azure Blob Storage</w:t>
      </w:r>
    </w:p>
    <w:p w14:paraId="726E483B" w14:textId="77777777" w:rsidR="009542DE" w:rsidRPr="009542DE" w:rsidRDefault="009542DE" w:rsidP="009542DE">
      <w:pPr>
        <w:numPr>
          <w:ilvl w:val="0"/>
          <w:numId w:val="10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and configure a file share in Azure Storage</w:t>
      </w:r>
    </w:p>
    <w:p w14:paraId="0BD5EEDB" w14:textId="77777777" w:rsidR="009542DE" w:rsidRPr="009542DE" w:rsidRDefault="009542DE" w:rsidP="009542DE">
      <w:pPr>
        <w:numPr>
          <w:ilvl w:val="0"/>
          <w:numId w:val="10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and configure a container in Blob Storage</w:t>
      </w:r>
    </w:p>
    <w:p w14:paraId="2938FEEF" w14:textId="77777777" w:rsidR="009542DE" w:rsidRPr="009542DE" w:rsidRDefault="009542DE" w:rsidP="009542DE">
      <w:pPr>
        <w:numPr>
          <w:ilvl w:val="0"/>
          <w:numId w:val="10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storage tiers</w:t>
      </w:r>
    </w:p>
    <w:p w14:paraId="0A98D338" w14:textId="77777777" w:rsidR="009542DE" w:rsidRPr="009542DE" w:rsidRDefault="009542DE" w:rsidP="009542DE">
      <w:pPr>
        <w:numPr>
          <w:ilvl w:val="0"/>
          <w:numId w:val="10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soft delete for blobs and containers</w:t>
      </w:r>
    </w:p>
    <w:p w14:paraId="23EBCE42" w14:textId="77777777" w:rsidR="009542DE" w:rsidRPr="009542DE" w:rsidRDefault="009542DE" w:rsidP="009542DE">
      <w:pPr>
        <w:numPr>
          <w:ilvl w:val="0"/>
          <w:numId w:val="10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snapshots and soft delete for Azure Files</w:t>
      </w:r>
    </w:p>
    <w:p w14:paraId="28547552" w14:textId="77777777" w:rsidR="009542DE" w:rsidRPr="009542DE" w:rsidRDefault="009542DE" w:rsidP="009542DE">
      <w:pPr>
        <w:numPr>
          <w:ilvl w:val="0"/>
          <w:numId w:val="10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blob lifecycle management</w:t>
      </w:r>
    </w:p>
    <w:p w14:paraId="4B259F3C" w14:textId="77777777" w:rsidR="009542DE" w:rsidRPr="009542DE" w:rsidRDefault="009542DE" w:rsidP="009542DE">
      <w:pPr>
        <w:numPr>
          <w:ilvl w:val="0"/>
          <w:numId w:val="10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blob versioning</w:t>
      </w:r>
    </w:p>
    <w:p w14:paraId="7D5A8F78" w14:textId="77777777" w:rsidR="009542DE" w:rsidRPr="009542DE" w:rsidRDefault="009542DE" w:rsidP="009542DE">
      <w:pPr>
        <w:spacing w:before="450" w:after="27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Deploy and manage Azure compute resources (20–25%)</w:t>
      </w:r>
    </w:p>
    <w:p w14:paraId="163EE429" w14:textId="77777777" w:rsidR="009542DE" w:rsidRPr="009542DE" w:rsidRDefault="009542DE" w:rsidP="009542DE">
      <w:pPr>
        <w:spacing w:before="540" w:after="9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Automate deployment of resources by using Azure Resource Manager (ARM) templates or Bicep files</w:t>
      </w:r>
    </w:p>
    <w:p w14:paraId="05C3AC39" w14:textId="77777777" w:rsidR="009542DE" w:rsidRPr="009542DE" w:rsidRDefault="009542DE" w:rsidP="009542DE">
      <w:pPr>
        <w:numPr>
          <w:ilvl w:val="0"/>
          <w:numId w:val="11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Interpret an Azure Resource Manager template or a Bicep file</w:t>
      </w:r>
    </w:p>
    <w:p w14:paraId="3EB2CA71" w14:textId="77777777" w:rsidR="009542DE" w:rsidRPr="009542DE" w:rsidRDefault="009542DE" w:rsidP="009542DE">
      <w:pPr>
        <w:numPr>
          <w:ilvl w:val="0"/>
          <w:numId w:val="11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Modify an existing Azure Resource Manager template</w:t>
      </w:r>
    </w:p>
    <w:p w14:paraId="6C0D32AE" w14:textId="77777777" w:rsidR="009542DE" w:rsidRPr="009542DE" w:rsidRDefault="009542DE" w:rsidP="009542DE">
      <w:pPr>
        <w:numPr>
          <w:ilvl w:val="0"/>
          <w:numId w:val="11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Modify an existing Bicep file</w:t>
      </w:r>
    </w:p>
    <w:p w14:paraId="515E310D" w14:textId="77777777" w:rsidR="009542DE" w:rsidRPr="009542DE" w:rsidRDefault="009542DE" w:rsidP="009542DE">
      <w:pPr>
        <w:numPr>
          <w:ilvl w:val="0"/>
          <w:numId w:val="11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 resources by using an Azure Resource Manager template or a Bicep file</w:t>
      </w:r>
    </w:p>
    <w:p w14:paraId="258C9285" w14:textId="77777777" w:rsidR="009542DE" w:rsidRPr="009542DE" w:rsidRDefault="009542DE" w:rsidP="009542DE">
      <w:pPr>
        <w:numPr>
          <w:ilvl w:val="0"/>
          <w:numId w:val="11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a deployment as an Azure Resource Manager template or convert an Azure Resource Manager template to a Bicep file</w:t>
      </w:r>
    </w:p>
    <w:p w14:paraId="1CDDC725" w14:textId="77777777" w:rsidR="009542DE" w:rsidRPr="009542DE" w:rsidRDefault="009542DE" w:rsidP="009542DE">
      <w:pPr>
        <w:spacing w:before="540" w:after="9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and configure virtual machines</w:t>
      </w:r>
    </w:p>
    <w:p w14:paraId="032D8D38" w14:textId="77777777" w:rsidR="009542DE" w:rsidRPr="009542DE" w:rsidRDefault="009542DE" w:rsidP="009542DE">
      <w:pPr>
        <w:numPr>
          <w:ilvl w:val="0"/>
          <w:numId w:val="12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virtual machine</w:t>
      </w:r>
    </w:p>
    <w:p w14:paraId="058F485B" w14:textId="77777777" w:rsidR="009542DE" w:rsidRPr="009542DE" w:rsidRDefault="009542DE" w:rsidP="009542DE">
      <w:pPr>
        <w:numPr>
          <w:ilvl w:val="0"/>
          <w:numId w:val="12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Azure Disk Encryption</w:t>
      </w:r>
    </w:p>
    <w:p w14:paraId="64D78893" w14:textId="77777777" w:rsidR="009542DE" w:rsidRPr="009542DE" w:rsidRDefault="009542DE" w:rsidP="009542DE">
      <w:pPr>
        <w:numPr>
          <w:ilvl w:val="0"/>
          <w:numId w:val="12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Move a virtual machine to another resource group, subscription, or region</w:t>
      </w:r>
    </w:p>
    <w:p w14:paraId="3B9F651C" w14:textId="77777777" w:rsidR="009542DE" w:rsidRPr="009542DE" w:rsidRDefault="009542DE" w:rsidP="009542DE">
      <w:pPr>
        <w:numPr>
          <w:ilvl w:val="0"/>
          <w:numId w:val="12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virtual machine sizes</w:t>
      </w:r>
    </w:p>
    <w:p w14:paraId="6CF6C314" w14:textId="77777777" w:rsidR="009542DE" w:rsidRPr="009542DE" w:rsidRDefault="009542DE" w:rsidP="009542DE">
      <w:pPr>
        <w:numPr>
          <w:ilvl w:val="0"/>
          <w:numId w:val="12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virtual machine disks</w:t>
      </w:r>
    </w:p>
    <w:p w14:paraId="51A6C349" w14:textId="77777777" w:rsidR="009542DE" w:rsidRPr="009542DE" w:rsidRDefault="009542DE" w:rsidP="009542DE">
      <w:pPr>
        <w:numPr>
          <w:ilvl w:val="0"/>
          <w:numId w:val="12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 virtual machines to availability zones and availability sets</w:t>
      </w:r>
    </w:p>
    <w:p w14:paraId="059EAC74" w14:textId="77777777" w:rsidR="009542DE" w:rsidRPr="009542DE" w:rsidRDefault="009542DE" w:rsidP="009542DE">
      <w:pPr>
        <w:numPr>
          <w:ilvl w:val="0"/>
          <w:numId w:val="12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 and configure an Azure Virtual Machine Scale Sets</w:t>
      </w:r>
    </w:p>
    <w:p w14:paraId="334A84F4" w14:textId="77777777" w:rsidR="009542DE" w:rsidRPr="009542DE" w:rsidRDefault="009542DE" w:rsidP="009542DE">
      <w:pPr>
        <w:spacing w:before="540" w:after="9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Provision and manage containers in the Azure portal</w:t>
      </w:r>
    </w:p>
    <w:p w14:paraId="4CDB61ED" w14:textId="77777777" w:rsidR="009542DE" w:rsidRPr="009542DE" w:rsidRDefault="009542DE" w:rsidP="009542DE">
      <w:pPr>
        <w:numPr>
          <w:ilvl w:val="0"/>
          <w:numId w:val="13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and manage an Azure container registry</w:t>
      </w:r>
    </w:p>
    <w:p w14:paraId="1748A069" w14:textId="77777777" w:rsidR="009542DE" w:rsidRPr="009542DE" w:rsidRDefault="009542DE" w:rsidP="009542DE">
      <w:pPr>
        <w:numPr>
          <w:ilvl w:val="0"/>
          <w:numId w:val="13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Provision a container by using Azure Container Instances</w:t>
      </w:r>
    </w:p>
    <w:p w14:paraId="583E916B" w14:textId="77777777" w:rsidR="009542DE" w:rsidRPr="009542DE" w:rsidRDefault="009542DE" w:rsidP="009542DE">
      <w:pPr>
        <w:numPr>
          <w:ilvl w:val="0"/>
          <w:numId w:val="13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Provision a container by using Azure Container Apps</w:t>
      </w:r>
    </w:p>
    <w:p w14:paraId="735D9554" w14:textId="77777777" w:rsidR="009542DE" w:rsidRPr="009542DE" w:rsidRDefault="009542DE" w:rsidP="009542DE">
      <w:pPr>
        <w:numPr>
          <w:ilvl w:val="0"/>
          <w:numId w:val="13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sizing and scaling for containers, including Azure Container Instances and Azure Container Apps</w:t>
      </w:r>
    </w:p>
    <w:p w14:paraId="6836A116" w14:textId="77777777" w:rsidR="009542DE" w:rsidRPr="009542DE" w:rsidRDefault="009542DE" w:rsidP="009542DE">
      <w:pPr>
        <w:spacing w:before="540" w:after="9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and configure Azure App Service</w:t>
      </w:r>
    </w:p>
    <w:p w14:paraId="12CEC6A6" w14:textId="77777777" w:rsidR="009542DE" w:rsidRPr="009542DE" w:rsidRDefault="009542DE" w:rsidP="009542DE">
      <w:pPr>
        <w:numPr>
          <w:ilvl w:val="0"/>
          <w:numId w:val="14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Provision an App Service plan</w:t>
      </w:r>
    </w:p>
    <w:p w14:paraId="21A7993C" w14:textId="77777777" w:rsidR="009542DE" w:rsidRPr="009542DE" w:rsidRDefault="009542DE" w:rsidP="009542DE">
      <w:pPr>
        <w:numPr>
          <w:ilvl w:val="0"/>
          <w:numId w:val="14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scaling for an App Service plan</w:t>
      </w:r>
    </w:p>
    <w:p w14:paraId="35AE5EDA" w14:textId="77777777" w:rsidR="009542DE" w:rsidRPr="009542DE" w:rsidRDefault="009542DE" w:rsidP="009542DE">
      <w:pPr>
        <w:numPr>
          <w:ilvl w:val="0"/>
          <w:numId w:val="14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 App Service</w:t>
      </w:r>
    </w:p>
    <w:p w14:paraId="7D7992AE" w14:textId="77777777" w:rsidR="009542DE" w:rsidRPr="009542DE" w:rsidRDefault="009542DE" w:rsidP="009542DE">
      <w:pPr>
        <w:numPr>
          <w:ilvl w:val="0"/>
          <w:numId w:val="14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certificates and Transport Layer Security (TLS) for an App Service</w:t>
      </w:r>
    </w:p>
    <w:p w14:paraId="3BFD13F9" w14:textId="77777777" w:rsidR="009542DE" w:rsidRPr="009542DE" w:rsidRDefault="009542DE" w:rsidP="009542DE">
      <w:pPr>
        <w:numPr>
          <w:ilvl w:val="0"/>
          <w:numId w:val="14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Map an existing custom DNS name to an App Service</w:t>
      </w:r>
    </w:p>
    <w:p w14:paraId="76F40D8C" w14:textId="77777777" w:rsidR="009542DE" w:rsidRPr="009542DE" w:rsidRDefault="009542DE" w:rsidP="009542DE">
      <w:pPr>
        <w:numPr>
          <w:ilvl w:val="0"/>
          <w:numId w:val="14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backup for an App Service</w:t>
      </w:r>
    </w:p>
    <w:p w14:paraId="0BB8A8C0" w14:textId="77777777" w:rsidR="009542DE" w:rsidRPr="009542DE" w:rsidRDefault="009542DE" w:rsidP="009542DE">
      <w:pPr>
        <w:numPr>
          <w:ilvl w:val="0"/>
          <w:numId w:val="14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networking settings for an App Service</w:t>
      </w:r>
    </w:p>
    <w:p w14:paraId="462E8F03" w14:textId="77777777" w:rsidR="009542DE" w:rsidRPr="009542DE" w:rsidRDefault="009542DE" w:rsidP="009542DE">
      <w:pPr>
        <w:numPr>
          <w:ilvl w:val="0"/>
          <w:numId w:val="14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deployment slots for an App Service</w:t>
      </w:r>
    </w:p>
    <w:p w14:paraId="033147F3" w14:textId="77777777" w:rsidR="009542DE" w:rsidRPr="009542DE" w:rsidRDefault="009542DE" w:rsidP="009542DE">
      <w:pPr>
        <w:spacing w:before="450" w:after="27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Implement and manage virtual networking (15–20%)</w:t>
      </w:r>
    </w:p>
    <w:p w14:paraId="14A1F14C" w14:textId="77777777" w:rsidR="009542DE" w:rsidRPr="009542DE" w:rsidRDefault="009542DE" w:rsidP="009542DE">
      <w:pPr>
        <w:spacing w:before="540" w:after="9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Configure and manage virtual networks in Azure</w:t>
      </w:r>
    </w:p>
    <w:p w14:paraId="23B2B70C" w14:textId="77777777" w:rsidR="009542DE" w:rsidRPr="009542DE" w:rsidRDefault="009542DE" w:rsidP="009542DE">
      <w:pPr>
        <w:numPr>
          <w:ilvl w:val="0"/>
          <w:numId w:val="15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and configure virtual networks and subnets</w:t>
      </w:r>
    </w:p>
    <w:p w14:paraId="1A2507F3" w14:textId="77777777" w:rsidR="009542DE" w:rsidRPr="009542DE" w:rsidRDefault="009542DE" w:rsidP="009542DE">
      <w:pPr>
        <w:numPr>
          <w:ilvl w:val="0"/>
          <w:numId w:val="15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and configure virtual network peering</w:t>
      </w:r>
    </w:p>
    <w:p w14:paraId="19AEBEC9" w14:textId="77777777" w:rsidR="009542DE" w:rsidRPr="009542DE" w:rsidRDefault="009542DE" w:rsidP="009542DE">
      <w:pPr>
        <w:numPr>
          <w:ilvl w:val="0"/>
          <w:numId w:val="15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public IP addresses</w:t>
      </w:r>
    </w:p>
    <w:p w14:paraId="5FD9DFC3" w14:textId="77777777" w:rsidR="009542DE" w:rsidRPr="009542DE" w:rsidRDefault="009542DE" w:rsidP="009542DE">
      <w:pPr>
        <w:numPr>
          <w:ilvl w:val="0"/>
          <w:numId w:val="15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user-defined network routes</w:t>
      </w:r>
    </w:p>
    <w:p w14:paraId="446A2544" w14:textId="77777777" w:rsidR="009542DE" w:rsidRPr="009542DE" w:rsidRDefault="009542DE" w:rsidP="009542DE">
      <w:pPr>
        <w:numPr>
          <w:ilvl w:val="0"/>
          <w:numId w:val="15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Troubleshoot network connectivity</w:t>
      </w:r>
    </w:p>
    <w:p w14:paraId="37246AFC" w14:textId="77777777" w:rsidR="009542DE" w:rsidRPr="009542DE" w:rsidRDefault="009542DE" w:rsidP="009542DE">
      <w:pPr>
        <w:spacing w:before="540" w:after="9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Configure secure access to virtual networks</w:t>
      </w:r>
    </w:p>
    <w:p w14:paraId="0B2911C1" w14:textId="77777777" w:rsidR="009542DE" w:rsidRPr="009542DE" w:rsidRDefault="009542DE" w:rsidP="009542DE">
      <w:pPr>
        <w:numPr>
          <w:ilvl w:val="0"/>
          <w:numId w:val="16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and configure network security groups (NSGs) and application security groups</w:t>
      </w:r>
    </w:p>
    <w:p w14:paraId="419AC22D" w14:textId="77777777" w:rsidR="009542DE" w:rsidRPr="009542DE" w:rsidRDefault="009542DE" w:rsidP="009542DE">
      <w:pPr>
        <w:numPr>
          <w:ilvl w:val="0"/>
          <w:numId w:val="16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Evaluate effective security rules in NSGs</w:t>
      </w:r>
    </w:p>
    <w:p w14:paraId="69180080" w14:textId="77777777" w:rsidR="009542DE" w:rsidRPr="009542DE" w:rsidRDefault="009542DE" w:rsidP="009542DE">
      <w:pPr>
        <w:numPr>
          <w:ilvl w:val="0"/>
          <w:numId w:val="16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Azure Bastion</w:t>
      </w:r>
    </w:p>
    <w:p w14:paraId="58D82BA1" w14:textId="77777777" w:rsidR="009542DE" w:rsidRPr="009542DE" w:rsidRDefault="009542DE" w:rsidP="009542DE">
      <w:pPr>
        <w:numPr>
          <w:ilvl w:val="0"/>
          <w:numId w:val="16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service endpoints for Azure platform as a service (PaaS)</w:t>
      </w:r>
    </w:p>
    <w:p w14:paraId="780EA65D" w14:textId="77777777" w:rsidR="009542DE" w:rsidRPr="009542DE" w:rsidRDefault="009542DE" w:rsidP="009542DE">
      <w:pPr>
        <w:numPr>
          <w:ilvl w:val="0"/>
          <w:numId w:val="16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private endpoints for Azure PaaS</w:t>
      </w:r>
    </w:p>
    <w:p w14:paraId="651126AF" w14:textId="77777777" w:rsidR="009542DE" w:rsidRPr="009542DE" w:rsidRDefault="009542DE" w:rsidP="009542DE">
      <w:pPr>
        <w:spacing w:before="540" w:after="9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Configure name resolution and load balancing</w:t>
      </w:r>
    </w:p>
    <w:p w14:paraId="5E05ECCD" w14:textId="77777777" w:rsidR="009542DE" w:rsidRPr="009542DE" w:rsidRDefault="009542DE" w:rsidP="009542DE">
      <w:pPr>
        <w:numPr>
          <w:ilvl w:val="0"/>
          <w:numId w:val="17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Azure DNS</w:t>
      </w:r>
    </w:p>
    <w:p w14:paraId="245A5D86" w14:textId="77777777" w:rsidR="009542DE" w:rsidRPr="009542DE" w:rsidRDefault="009542DE" w:rsidP="009542DE">
      <w:pPr>
        <w:numPr>
          <w:ilvl w:val="0"/>
          <w:numId w:val="17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an internal or public load balancer</w:t>
      </w:r>
    </w:p>
    <w:p w14:paraId="39C2AA7B" w14:textId="77777777" w:rsidR="009542DE" w:rsidRPr="009542DE" w:rsidRDefault="009542DE" w:rsidP="009542DE">
      <w:pPr>
        <w:numPr>
          <w:ilvl w:val="0"/>
          <w:numId w:val="17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Troubleshoot load balancing</w:t>
      </w:r>
    </w:p>
    <w:p w14:paraId="7C13117D" w14:textId="77777777" w:rsidR="009542DE" w:rsidRPr="009542DE" w:rsidRDefault="009542DE" w:rsidP="009542DE">
      <w:pPr>
        <w:spacing w:before="450" w:after="27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Monitor and maintain Azure resources (10–15%)</w:t>
      </w:r>
    </w:p>
    <w:p w14:paraId="0292DC54" w14:textId="77777777" w:rsidR="009542DE" w:rsidRPr="009542DE" w:rsidRDefault="009542DE" w:rsidP="009542DE">
      <w:pPr>
        <w:spacing w:before="540" w:after="9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Monitor resources in Azure</w:t>
      </w:r>
    </w:p>
    <w:p w14:paraId="571B35FE" w14:textId="77777777" w:rsidR="009542DE" w:rsidRPr="009542DE" w:rsidRDefault="009542DE" w:rsidP="009542DE">
      <w:pPr>
        <w:numPr>
          <w:ilvl w:val="0"/>
          <w:numId w:val="18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Interpret metrics in Azure Monitor</w:t>
      </w:r>
    </w:p>
    <w:p w14:paraId="49F322F3" w14:textId="77777777" w:rsidR="009542DE" w:rsidRPr="009542DE" w:rsidRDefault="009542DE" w:rsidP="009542DE">
      <w:pPr>
        <w:numPr>
          <w:ilvl w:val="0"/>
          <w:numId w:val="18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log settings in Azure Monitor</w:t>
      </w:r>
    </w:p>
    <w:p w14:paraId="0F908E4F" w14:textId="5CC72C41" w:rsidR="009542DE" w:rsidRPr="009542DE" w:rsidRDefault="009542DE" w:rsidP="009542DE">
      <w:pPr>
        <w:numPr>
          <w:ilvl w:val="0"/>
          <w:numId w:val="18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Query and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analyse</w:t>
      </w: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logs in Azure Monitor</w:t>
      </w:r>
    </w:p>
    <w:p w14:paraId="37B031DC" w14:textId="77777777" w:rsidR="009542DE" w:rsidRPr="009542DE" w:rsidRDefault="009542DE" w:rsidP="009542DE">
      <w:pPr>
        <w:numPr>
          <w:ilvl w:val="0"/>
          <w:numId w:val="18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alert rules, action groups, and alert processing rules in Azure Monitor</w:t>
      </w:r>
    </w:p>
    <w:p w14:paraId="7D75917F" w14:textId="77777777" w:rsidR="009542DE" w:rsidRPr="009542DE" w:rsidRDefault="009542DE" w:rsidP="009542DE">
      <w:pPr>
        <w:numPr>
          <w:ilvl w:val="0"/>
          <w:numId w:val="18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and interpret monitoring of virtual machines, storage accounts, and networks by using Azure Monitor Insights</w:t>
      </w:r>
    </w:p>
    <w:p w14:paraId="225BA768" w14:textId="77777777" w:rsidR="009542DE" w:rsidRPr="009542DE" w:rsidRDefault="009542DE" w:rsidP="009542DE">
      <w:pPr>
        <w:numPr>
          <w:ilvl w:val="0"/>
          <w:numId w:val="18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Azure Network Watcher and Connection Monitor</w:t>
      </w:r>
    </w:p>
    <w:p w14:paraId="3131F468" w14:textId="77777777" w:rsidR="009542DE" w:rsidRPr="009542DE" w:rsidRDefault="009542DE" w:rsidP="009542DE">
      <w:pPr>
        <w:spacing w:before="540" w:after="9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Implement backup and recovery</w:t>
      </w:r>
    </w:p>
    <w:p w14:paraId="647A1963" w14:textId="77777777" w:rsidR="009542DE" w:rsidRPr="009542DE" w:rsidRDefault="009542DE" w:rsidP="009542DE">
      <w:pPr>
        <w:numPr>
          <w:ilvl w:val="0"/>
          <w:numId w:val="19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Recovery Services vault</w:t>
      </w:r>
    </w:p>
    <w:p w14:paraId="3B2CE27A" w14:textId="77777777" w:rsidR="009542DE" w:rsidRPr="009542DE" w:rsidRDefault="009542DE" w:rsidP="009542DE">
      <w:pPr>
        <w:numPr>
          <w:ilvl w:val="0"/>
          <w:numId w:val="19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 Azure Backup vault</w:t>
      </w:r>
    </w:p>
    <w:p w14:paraId="43F9314B" w14:textId="77777777" w:rsidR="009542DE" w:rsidRPr="009542DE" w:rsidRDefault="009542DE" w:rsidP="009542DE">
      <w:pPr>
        <w:numPr>
          <w:ilvl w:val="0"/>
          <w:numId w:val="19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and configure a backup policy</w:t>
      </w:r>
    </w:p>
    <w:p w14:paraId="49E4F551" w14:textId="77777777" w:rsidR="009542DE" w:rsidRPr="009542DE" w:rsidRDefault="009542DE" w:rsidP="009542DE">
      <w:pPr>
        <w:numPr>
          <w:ilvl w:val="0"/>
          <w:numId w:val="19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 backup and restore operations by using Azure Backup</w:t>
      </w:r>
    </w:p>
    <w:p w14:paraId="6FA413EB" w14:textId="77777777" w:rsidR="009542DE" w:rsidRPr="009542DE" w:rsidRDefault="009542DE" w:rsidP="009542DE">
      <w:pPr>
        <w:numPr>
          <w:ilvl w:val="0"/>
          <w:numId w:val="19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Azure Site Recovery for Azure resources</w:t>
      </w:r>
    </w:p>
    <w:p w14:paraId="049D0301" w14:textId="77777777" w:rsidR="009542DE" w:rsidRPr="009542DE" w:rsidRDefault="009542DE" w:rsidP="009542DE">
      <w:pPr>
        <w:numPr>
          <w:ilvl w:val="0"/>
          <w:numId w:val="19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 a failover to a secondary region by using Site Recovery</w:t>
      </w:r>
    </w:p>
    <w:p w14:paraId="1688EEBE" w14:textId="77777777" w:rsidR="009542DE" w:rsidRPr="009542DE" w:rsidRDefault="009542DE" w:rsidP="009542DE">
      <w:pPr>
        <w:numPr>
          <w:ilvl w:val="0"/>
          <w:numId w:val="19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and interpret reports and alerts for backups</w:t>
      </w:r>
    </w:p>
    <w:p w14:paraId="750E24D1" w14:textId="77777777" w:rsidR="00DA5F6D" w:rsidRDefault="00DA5F6D" w:rsidP="002B6135"/>
    <w:p w14:paraId="41C99FF6" w14:textId="77777777" w:rsidR="00DA5F6D" w:rsidRDefault="00DA5F6D" w:rsidP="002B6135"/>
    <w:p w14:paraId="7FEAF5D4" w14:textId="71E1269E" w:rsidR="00DA5F6D" w:rsidRDefault="00DA5F6D" w:rsidP="002B6135">
      <w:pPr>
        <w:rPr>
          <w:b/>
          <w:bCs/>
          <w:sz w:val="26"/>
          <w:szCs w:val="26"/>
        </w:rPr>
      </w:pPr>
      <w:r w:rsidRPr="00DA5F6D">
        <w:rPr>
          <w:b/>
          <w:bCs/>
          <w:sz w:val="26"/>
          <w:szCs w:val="26"/>
        </w:rPr>
        <w:t>Additional Resources</w:t>
      </w:r>
    </w:p>
    <w:tbl>
      <w:tblPr>
        <w:tblW w:w="10980" w:type="dxa"/>
        <w:shd w:val="clear" w:color="auto" w:fill="0F121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1"/>
        <w:gridCol w:w="1806"/>
        <w:gridCol w:w="1843"/>
      </w:tblGrid>
      <w:tr w:rsidR="00DA5F6D" w:rsidRPr="00DA5F6D" w14:paraId="1C66D9DC" w14:textId="77777777" w:rsidTr="00DA5F6D">
        <w:trPr>
          <w:tblHeader/>
        </w:trPr>
        <w:tc>
          <w:tcPr>
            <w:tcW w:w="0" w:type="auto"/>
            <w:shd w:val="clear" w:color="auto" w:fill="0F1215"/>
            <w:vAlign w:val="center"/>
            <w:hideMark/>
          </w:tcPr>
          <w:p w14:paraId="4699E95E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  <w:r w:rsidRPr="00DA5F6D">
              <w:rPr>
                <w:b/>
                <w:bCs/>
                <w:sz w:val="26"/>
                <w:szCs w:val="26"/>
              </w:rPr>
              <w:t>Resources</w:t>
            </w:r>
          </w:p>
        </w:tc>
        <w:tc>
          <w:tcPr>
            <w:tcW w:w="0" w:type="auto"/>
            <w:shd w:val="clear" w:color="auto" w:fill="0F1215"/>
            <w:vAlign w:val="center"/>
            <w:hideMark/>
          </w:tcPr>
          <w:p w14:paraId="199A8BD9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  <w:r w:rsidRPr="00DA5F6D">
              <w:rPr>
                <w:b/>
                <w:bCs/>
                <w:sz w:val="26"/>
                <w:szCs w:val="26"/>
              </w:rPr>
              <w:t>AZ-104</w:t>
            </w:r>
          </w:p>
        </w:tc>
        <w:tc>
          <w:tcPr>
            <w:tcW w:w="0" w:type="auto"/>
            <w:shd w:val="clear" w:color="auto" w:fill="0F1215"/>
            <w:vAlign w:val="center"/>
            <w:hideMark/>
          </w:tcPr>
          <w:p w14:paraId="58F3CF5C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  <w:r w:rsidRPr="00DA5F6D">
              <w:rPr>
                <w:b/>
                <w:bCs/>
                <w:sz w:val="26"/>
                <w:szCs w:val="26"/>
              </w:rPr>
              <w:t>AZ-305</w:t>
            </w:r>
          </w:p>
        </w:tc>
      </w:tr>
      <w:tr w:rsidR="00DA5F6D" w:rsidRPr="00DA5F6D" w14:paraId="2086921C" w14:textId="77777777" w:rsidTr="00DA5F6D">
        <w:trPr>
          <w:tblHeader/>
        </w:trPr>
        <w:tc>
          <w:tcPr>
            <w:tcW w:w="0" w:type="auto"/>
            <w:shd w:val="clear" w:color="auto" w:fill="0F1215"/>
            <w:vAlign w:val="center"/>
            <w:hideMark/>
          </w:tcPr>
          <w:p w14:paraId="30C093CE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0F1215"/>
            <w:vAlign w:val="center"/>
            <w:hideMark/>
          </w:tcPr>
          <w:p w14:paraId="66F3193B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0F1215"/>
            <w:vAlign w:val="center"/>
            <w:hideMark/>
          </w:tcPr>
          <w:p w14:paraId="171BCCA5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DA5F6D" w:rsidRPr="00DA5F6D" w14:paraId="3B3622DB" w14:textId="77777777" w:rsidTr="00DA5F6D">
        <w:tc>
          <w:tcPr>
            <w:tcW w:w="0" w:type="auto"/>
            <w:shd w:val="clear" w:color="auto" w:fill="0F1215"/>
            <w:vAlign w:val="center"/>
            <w:hideMark/>
          </w:tcPr>
          <w:p w14:paraId="65A0108A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  <w:r w:rsidRPr="00DA5F6D">
              <w:rPr>
                <w:b/>
                <w:bCs/>
                <w:sz w:val="26"/>
                <w:szCs w:val="26"/>
              </w:rPr>
              <w:t>Microsoft Learning path</w:t>
            </w:r>
          </w:p>
        </w:tc>
        <w:tc>
          <w:tcPr>
            <w:tcW w:w="0" w:type="auto"/>
            <w:shd w:val="clear" w:color="auto" w:fill="0F1215"/>
            <w:vAlign w:val="center"/>
            <w:hideMark/>
          </w:tcPr>
          <w:p w14:paraId="48A76C34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  <w:hyperlink r:id="rId5" w:tgtFrame="_blank" w:history="1">
              <w:r w:rsidRPr="00DA5F6D">
                <w:rPr>
                  <w:rStyle w:val="Hyperlink"/>
                  <w:b/>
                  <w:bCs/>
                  <w:sz w:val="26"/>
                  <w:szCs w:val="26"/>
                </w:rPr>
                <w:t>Link</w:t>
              </w:r>
            </w:hyperlink>
          </w:p>
        </w:tc>
        <w:tc>
          <w:tcPr>
            <w:tcW w:w="0" w:type="auto"/>
            <w:shd w:val="clear" w:color="auto" w:fill="0F1215"/>
            <w:vAlign w:val="center"/>
            <w:hideMark/>
          </w:tcPr>
          <w:p w14:paraId="59EEDA36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  <w:hyperlink r:id="rId6" w:anchor=":~:text=Items%20in%20this%20collection" w:tgtFrame="_blank" w:history="1">
              <w:r w:rsidRPr="00DA5F6D">
                <w:rPr>
                  <w:rStyle w:val="Hyperlink"/>
                  <w:b/>
                  <w:bCs/>
                  <w:sz w:val="26"/>
                  <w:szCs w:val="26"/>
                </w:rPr>
                <w:t>Link</w:t>
              </w:r>
            </w:hyperlink>
          </w:p>
        </w:tc>
      </w:tr>
      <w:tr w:rsidR="00DA5F6D" w:rsidRPr="00DA5F6D" w14:paraId="2BE49944" w14:textId="77777777" w:rsidTr="00DA5F6D">
        <w:tc>
          <w:tcPr>
            <w:tcW w:w="0" w:type="auto"/>
            <w:shd w:val="clear" w:color="auto" w:fill="0F1215"/>
            <w:vAlign w:val="center"/>
            <w:hideMark/>
          </w:tcPr>
          <w:p w14:paraId="26E41236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  <w:r w:rsidRPr="00DA5F6D">
              <w:rPr>
                <w:b/>
                <w:bCs/>
                <w:sz w:val="26"/>
                <w:szCs w:val="26"/>
              </w:rPr>
              <w:t>Free Practise Assessment</w:t>
            </w:r>
          </w:p>
        </w:tc>
        <w:tc>
          <w:tcPr>
            <w:tcW w:w="0" w:type="auto"/>
            <w:shd w:val="clear" w:color="auto" w:fill="0F1215"/>
            <w:vAlign w:val="center"/>
            <w:hideMark/>
          </w:tcPr>
          <w:p w14:paraId="169B759D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  <w:hyperlink r:id="rId7" w:tgtFrame="_blank" w:history="1">
              <w:r w:rsidRPr="00DA5F6D">
                <w:rPr>
                  <w:rStyle w:val="Hyperlink"/>
                  <w:b/>
                  <w:bCs/>
                  <w:sz w:val="26"/>
                  <w:szCs w:val="26"/>
                </w:rPr>
                <w:t>Link</w:t>
              </w:r>
            </w:hyperlink>
          </w:p>
        </w:tc>
        <w:tc>
          <w:tcPr>
            <w:tcW w:w="0" w:type="auto"/>
            <w:shd w:val="clear" w:color="auto" w:fill="0F1215"/>
            <w:vAlign w:val="center"/>
            <w:hideMark/>
          </w:tcPr>
          <w:p w14:paraId="64FBD343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  <w:hyperlink r:id="rId8" w:tgtFrame="_blank" w:history="1">
              <w:r w:rsidRPr="00DA5F6D">
                <w:rPr>
                  <w:rStyle w:val="Hyperlink"/>
                  <w:b/>
                  <w:bCs/>
                  <w:sz w:val="26"/>
                  <w:szCs w:val="26"/>
                </w:rPr>
                <w:t>Link</w:t>
              </w:r>
            </w:hyperlink>
          </w:p>
        </w:tc>
      </w:tr>
      <w:tr w:rsidR="00DA5F6D" w:rsidRPr="00DA5F6D" w14:paraId="14CA7A7F" w14:textId="77777777" w:rsidTr="00DA5F6D">
        <w:tc>
          <w:tcPr>
            <w:tcW w:w="0" w:type="auto"/>
            <w:shd w:val="clear" w:color="auto" w:fill="0F1215"/>
            <w:vAlign w:val="center"/>
            <w:hideMark/>
          </w:tcPr>
          <w:p w14:paraId="7BD89D11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  <w:r w:rsidRPr="00DA5F6D">
              <w:rPr>
                <w:b/>
                <w:bCs/>
                <w:sz w:val="26"/>
                <w:szCs w:val="26"/>
              </w:rPr>
              <w:t>John Savill's study cram</w:t>
            </w:r>
          </w:p>
        </w:tc>
        <w:tc>
          <w:tcPr>
            <w:tcW w:w="0" w:type="auto"/>
            <w:shd w:val="clear" w:color="auto" w:fill="0F1215"/>
            <w:vAlign w:val="center"/>
            <w:hideMark/>
          </w:tcPr>
          <w:p w14:paraId="400E8D70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  <w:hyperlink r:id="rId9" w:tgtFrame="_blank" w:history="1">
              <w:r w:rsidRPr="00DA5F6D">
                <w:rPr>
                  <w:rStyle w:val="Hyperlink"/>
                  <w:b/>
                  <w:bCs/>
                  <w:sz w:val="26"/>
                  <w:szCs w:val="26"/>
                </w:rPr>
                <w:t>Link</w:t>
              </w:r>
            </w:hyperlink>
          </w:p>
        </w:tc>
        <w:tc>
          <w:tcPr>
            <w:tcW w:w="0" w:type="auto"/>
            <w:shd w:val="clear" w:color="auto" w:fill="0F1215"/>
            <w:vAlign w:val="center"/>
            <w:hideMark/>
          </w:tcPr>
          <w:p w14:paraId="0954C9B2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  <w:hyperlink r:id="rId10" w:tgtFrame="_blank" w:history="1">
              <w:r w:rsidRPr="00DA5F6D">
                <w:rPr>
                  <w:rStyle w:val="Hyperlink"/>
                  <w:b/>
                  <w:bCs/>
                  <w:sz w:val="26"/>
                  <w:szCs w:val="26"/>
                </w:rPr>
                <w:t>Link</w:t>
              </w:r>
            </w:hyperlink>
          </w:p>
        </w:tc>
      </w:tr>
      <w:tr w:rsidR="00DA5F6D" w:rsidRPr="00DA5F6D" w14:paraId="7FD22140" w14:textId="77777777" w:rsidTr="00DA5F6D">
        <w:tc>
          <w:tcPr>
            <w:tcW w:w="0" w:type="auto"/>
            <w:shd w:val="clear" w:color="auto" w:fill="0F1215"/>
            <w:vAlign w:val="center"/>
            <w:hideMark/>
          </w:tcPr>
          <w:p w14:paraId="36CA22E5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  <w:r w:rsidRPr="00DA5F6D">
              <w:rPr>
                <w:b/>
                <w:bCs/>
                <w:sz w:val="26"/>
                <w:szCs w:val="26"/>
              </w:rPr>
              <w:t>TD's practise exams</w:t>
            </w:r>
          </w:p>
        </w:tc>
        <w:tc>
          <w:tcPr>
            <w:tcW w:w="0" w:type="auto"/>
            <w:shd w:val="clear" w:color="auto" w:fill="0F1215"/>
            <w:vAlign w:val="center"/>
            <w:hideMark/>
          </w:tcPr>
          <w:p w14:paraId="03A96CFC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  <w:hyperlink r:id="rId11" w:tgtFrame="_blank" w:history="1">
              <w:r w:rsidRPr="00DA5F6D">
                <w:rPr>
                  <w:rStyle w:val="Hyperlink"/>
                  <w:b/>
                  <w:bCs/>
                  <w:sz w:val="26"/>
                  <w:szCs w:val="26"/>
                </w:rPr>
                <w:t>Link</w:t>
              </w:r>
            </w:hyperlink>
          </w:p>
        </w:tc>
        <w:tc>
          <w:tcPr>
            <w:tcW w:w="0" w:type="auto"/>
            <w:shd w:val="clear" w:color="auto" w:fill="0F1215"/>
            <w:vAlign w:val="center"/>
            <w:hideMark/>
          </w:tcPr>
          <w:p w14:paraId="15C69F18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  <w:hyperlink r:id="rId12" w:tgtFrame="_blank" w:history="1">
              <w:r w:rsidRPr="00DA5F6D">
                <w:rPr>
                  <w:rStyle w:val="Hyperlink"/>
                  <w:b/>
                  <w:bCs/>
                  <w:sz w:val="26"/>
                  <w:szCs w:val="26"/>
                </w:rPr>
                <w:t>Link</w:t>
              </w:r>
            </w:hyperlink>
          </w:p>
        </w:tc>
      </w:tr>
      <w:tr w:rsidR="00DA5F6D" w:rsidRPr="00DA5F6D" w14:paraId="59E0FE56" w14:textId="77777777" w:rsidTr="00DA5F6D">
        <w:tc>
          <w:tcPr>
            <w:tcW w:w="0" w:type="auto"/>
            <w:shd w:val="clear" w:color="auto" w:fill="0F1215"/>
            <w:vAlign w:val="center"/>
            <w:hideMark/>
          </w:tcPr>
          <w:p w14:paraId="3B5283AB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  <w:r w:rsidRPr="00DA5F6D">
              <w:rPr>
                <w:b/>
                <w:bCs/>
                <w:sz w:val="26"/>
                <w:szCs w:val="26"/>
              </w:rPr>
              <w:t>TD's free Azure cheat sheets</w:t>
            </w:r>
          </w:p>
        </w:tc>
        <w:tc>
          <w:tcPr>
            <w:tcW w:w="0" w:type="auto"/>
            <w:shd w:val="clear" w:color="auto" w:fill="0F1215"/>
            <w:vAlign w:val="center"/>
            <w:hideMark/>
          </w:tcPr>
          <w:p w14:paraId="679214DB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  <w:hyperlink r:id="rId13" w:tgtFrame="_blank" w:history="1">
              <w:r w:rsidRPr="00DA5F6D">
                <w:rPr>
                  <w:rStyle w:val="Hyperlink"/>
                  <w:b/>
                  <w:bCs/>
                  <w:sz w:val="26"/>
                  <w:szCs w:val="26"/>
                </w:rPr>
                <w:t>Link</w:t>
              </w:r>
            </w:hyperlink>
          </w:p>
        </w:tc>
        <w:tc>
          <w:tcPr>
            <w:tcW w:w="0" w:type="auto"/>
            <w:shd w:val="clear" w:color="auto" w:fill="0F1215"/>
            <w:vAlign w:val="center"/>
            <w:hideMark/>
          </w:tcPr>
          <w:p w14:paraId="6A36F850" w14:textId="77777777" w:rsidR="00DA5F6D" w:rsidRPr="00DA5F6D" w:rsidRDefault="00DA5F6D" w:rsidP="00DA5F6D">
            <w:pPr>
              <w:rPr>
                <w:b/>
                <w:bCs/>
                <w:sz w:val="26"/>
                <w:szCs w:val="26"/>
              </w:rPr>
            </w:pPr>
            <w:hyperlink r:id="rId14" w:tgtFrame="_blank" w:history="1">
              <w:r w:rsidRPr="00DA5F6D">
                <w:rPr>
                  <w:rStyle w:val="Hyperlink"/>
                  <w:b/>
                  <w:bCs/>
                  <w:sz w:val="26"/>
                  <w:szCs w:val="26"/>
                </w:rPr>
                <w:t>Link</w:t>
              </w:r>
            </w:hyperlink>
          </w:p>
        </w:tc>
      </w:tr>
    </w:tbl>
    <w:p w14:paraId="26685E85" w14:textId="77777777" w:rsidR="00DA5F6D" w:rsidRDefault="00DA5F6D" w:rsidP="002B6135">
      <w:pPr>
        <w:rPr>
          <w:b/>
          <w:bCs/>
          <w:sz w:val="26"/>
          <w:szCs w:val="26"/>
        </w:rPr>
      </w:pPr>
    </w:p>
    <w:p w14:paraId="7701CE50" w14:textId="77777777" w:rsidR="001154B3" w:rsidRDefault="001154B3" w:rsidP="002B6135">
      <w:pPr>
        <w:rPr>
          <w:b/>
          <w:bCs/>
          <w:sz w:val="26"/>
          <w:szCs w:val="26"/>
        </w:rPr>
      </w:pPr>
    </w:p>
    <w:p w14:paraId="1C76B4B4" w14:textId="24EF7625" w:rsidR="001154B3" w:rsidRPr="00DA5F6D" w:rsidRDefault="001154B3" w:rsidP="002B613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EXTRA</w:t>
      </w:r>
    </w:p>
    <w:p w14:paraId="2F5C4B55" w14:textId="3D32A346" w:rsidR="00DA5F6D" w:rsidRDefault="001154B3" w:rsidP="002B6135">
      <w:r>
        <w:t>*Tagging</w:t>
      </w:r>
    </w:p>
    <w:p w14:paraId="7DB84BEA" w14:textId="77777777" w:rsidR="001154B3" w:rsidRDefault="001154B3" w:rsidP="002B6135"/>
    <w:sectPr w:rsidR="00115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453FD"/>
    <w:multiLevelType w:val="multilevel"/>
    <w:tmpl w:val="9364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24DC8"/>
    <w:multiLevelType w:val="multilevel"/>
    <w:tmpl w:val="820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C0314"/>
    <w:multiLevelType w:val="multilevel"/>
    <w:tmpl w:val="93B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102F8"/>
    <w:multiLevelType w:val="multilevel"/>
    <w:tmpl w:val="176A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109FD"/>
    <w:multiLevelType w:val="multilevel"/>
    <w:tmpl w:val="AC6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94723"/>
    <w:multiLevelType w:val="multilevel"/>
    <w:tmpl w:val="960E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532C4"/>
    <w:multiLevelType w:val="multilevel"/>
    <w:tmpl w:val="8310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33E60"/>
    <w:multiLevelType w:val="multilevel"/>
    <w:tmpl w:val="5E4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9408D"/>
    <w:multiLevelType w:val="multilevel"/>
    <w:tmpl w:val="2FCE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8236A"/>
    <w:multiLevelType w:val="multilevel"/>
    <w:tmpl w:val="B600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30920"/>
    <w:multiLevelType w:val="multilevel"/>
    <w:tmpl w:val="8866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0395C"/>
    <w:multiLevelType w:val="multilevel"/>
    <w:tmpl w:val="8EFE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75D8E"/>
    <w:multiLevelType w:val="multilevel"/>
    <w:tmpl w:val="C344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A6CAA"/>
    <w:multiLevelType w:val="multilevel"/>
    <w:tmpl w:val="E6B6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724AB"/>
    <w:multiLevelType w:val="multilevel"/>
    <w:tmpl w:val="D524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86F85"/>
    <w:multiLevelType w:val="multilevel"/>
    <w:tmpl w:val="30AE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DC7019"/>
    <w:multiLevelType w:val="multilevel"/>
    <w:tmpl w:val="8D72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223DB"/>
    <w:multiLevelType w:val="multilevel"/>
    <w:tmpl w:val="796C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167FC0"/>
    <w:multiLevelType w:val="multilevel"/>
    <w:tmpl w:val="A0AE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64991">
    <w:abstractNumId w:val="0"/>
  </w:num>
  <w:num w:numId="2" w16cid:durableId="1057901530">
    <w:abstractNumId w:val="4"/>
  </w:num>
  <w:num w:numId="3" w16cid:durableId="754598173">
    <w:abstractNumId w:val="14"/>
  </w:num>
  <w:num w:numId="4" w16cid:durableId="874777235">
    <w:abstractNumId w:val="16"/>
  </w:num>
  <w:num w:numId="5" w16cid:durableId="347175637">
    <w:abstractNumId w:val="5"/>
  </w:num>
  <w:num w:numId="6" w16cid:durableId="2002345440">
    <w:abstractNumId w:val="6"/>
  </w:num>
  <w:num w:numId="7" w16cid:durableId="1329480168">
    <w:abstractNumId w:val="13"/>
  </w:num>
  <w:num w:numId="8" w16cid:durableId="627205667">
    <w:abstractNumId w:val="9"/>
  </w:num>
  <w:num w:numId="9" w16cid:durableId="826944375">
    <w:abstractNumId w:val="15"/>
  </w:num>
  <w:num w:numId="10" w16cid:durableId="109857181">
    <w:abstractNumId w:val="8"/>
  </w:num>
  <w:num w:numId="11" w16cid:durableId="1266815246">
    <w:abstractNumId w:val="2"/>
  </w:num>
  <w:num w:numId="12" w16cid:durableId="374425420">
    <w:abstractNumId w:val="11"/>
  </w:num>
  <w:num w:numId="13" w16cid:durableId="1862477696">
    <w:abstractNumId w:val="12"/>
  </w:num>
  <w:num w:numId="14" w16cid:durableId="563637631">
    <w:abstractNumId w:val="1"/>
  </w:num>
  <w:num w:numId="15" w16cid:durableId="2096974670">
    <w:abstractNumId w:val="10"/>
  </w:num>
  <w:num w:numId="16" w16cid:durableId="1449934103">
    <w:abstractNumId w:val="17"/>
  </w:num>
  <w:num w:numId="17" w16cid:durableId="1678993792">
    <w:abstractNumId w:val="7"/>
  </w:num>
  <w:num w:numId="18" w16cid:durableId="837234903">
    <w:abstractNumId w:val="3"/>
  </w:num>
  <w:num w:numId="19" w16cid:durableId="19426457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06"/>
    <w:rsid w:val="00001987"/>
    <w:rsid w:val="00074264"/>
    <w:rsid w:val="000A5F10"/>
    <w:rsid w:val="001154B3"/>
    <w:rsid w:val="002B6135"/>
    <w:rsid w:val="00377628"/>
    <w:rsid w:val="003E254C"/>
    <w:rsid w:val="004B7606"/>
    <w:rsid w:val="00545C52"/>
    <w:rsid w:val="005F397D"/>
    <w:rsid w:val="00842111"/>
    <w:rsid w:val="00875C55"/>
    <w:rsid w:val="009261AE"/>
    <w:rsid w:val="0095186F"/>
    <w:rsid w:val="009542DE"/>
    <w:rsid w:val="009F29AE"/>
    <w:rsid w:val="00A13056"/>
    <w:rsid w:val="00D447EC"/>
    <w:rsid w:val="00DA5F6D"/>
    <w:rsid w:val="00F0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B6D3F"/>
  <w15:chartTrackingRefBased/>
  <w15:docId w15:val="{EBCD2F50-A7FE-2B42-8A5D-50BE0026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7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7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7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6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1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111"/>
    <w:rPr>
      <w:color w:val="605E5C"/>
      <w:shd w:val="clear" w:color="auto" w:fill="E1DFDD"/>
    </w:rPr>
  </w:style>
  <w:style w:type="paragraph" w:customStyle="1" w:styleId="module-unit">
    <w:name w:val="module-unit"/>
    <w:basedOn w:val="Normal"/>
    <w:rsid w:val="0000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unit-duration">
    <w:name w:val="unit-duration"/>
    <w:basedOn w:val="DefaultParagraphFont"/>
    <w:rsid w:val="00001987"/>
  </w:style>
  <w:style w:type="character" w:styleId="FollowedHyperlink">
    <w:name w:val="FollowedHyperlink"/>
    <w:basedOn w:val="DefaultParagraphFont"/>
    <w:uiPriority w:val="99"/>
    <w:semiHidden/>
    <w:unhideWhenUsed/>
    <w:rsid w:val="009F29AE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4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4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credentials/certifications/exams/az-305/practice/assessment?assessmentId=15&amp;assessment-type=practice" TargetMode="External"/><Relationship Id="rId13" Type="http://schemas.openxmlformats.org/officeDocument/2006/relationships/hyperlink" Target="https://tutorialsdojo.com/microsoft-azure-cheat-she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credentials/certifications/azure-administrator/practice/assessment?assessment-type=practice&amp;assessmentId=21&amp;practice-assessment-type=certification" TargetMode="External"/><Relationship Id="rId12" Type="http://schemas.openxmlformats.org/officeDocument/2006/relationships/hyperlink" Target="https://portal.tutorialsdojo.com/courses/az-305-designing-microsoft-azure-infrastructure-solutions-practice-exam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credentials/certifications/exams/az-305/" TargetMode="External"/><Relationship Id="rId11" Type="http://schemas.openxmlformats.org/officeDocument/2006/relationships/hyperlink" Target="https://portal.tutorialsdojo.com/courses/az-104-microsoft-azure-administrator-practice-exams/" TargetMode="External"/><Relationship Id="rId5" Type="http://schemas.openxmlformats.org/officeDocument/2006/relationships/hyperlink" Target="https://learn.microsoft.com/en-us/training/courses/az-104t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vq9LuCM4Y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Knf9nub4-k" TargetMode="External"/><Relationship Id="rId14" Type="http://schemas.openxmlformats.org/officeDocument/2006/relationships/hyperlink" Target="https://tutorialsdojo.com/microsoft-azure-cheat-she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860</Words>
  <Characters>5178</Characters>
  <Application>Microsoft Office Word</Application>
  <DocSecurity>0</DocSecurity>
  <Lines>167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Olumoh</dc:creator>
  <cp:keywords/>
  <dc:description/>
  <cp:lastModifiedBy>Abdul Olumoh</cp:lastModifiedBy>
  <cp:revision>9</cp:revision>
  <cp:lastPrinted>2025-04-22T17:47:00Z</cp:lastPrinted>
  <dcterms:created xsi:type="dcterms:W3CDTF">2025-04-05T14:36:00Z</dcterms:created>
  <dcterms:modified xsi:type="dcterms:W3CDTF">2025-04-25T15:46:00Z</dcterms:modified>
</cp:coreProperties>
</file>