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A1A1A"/>
          <w:sz w:val="40"/>
          <w:szCs w:val="40"/>
        </w:rPr>
        <w:t xml:space="preserve">What Bobby Needs from John</w:t>
      </w:r>
    </w:p>
    <w:p>
      <w:pPr>
        <w:spacing w:after="20"/>
      </w:pPr>
      <w:r>
        <w:rPr>
          <w:rFonts w:ascii="Georgia" w:cs="Georgia" w:eastAsia="Georgia" w:hAnsi="Georgia"/>
          <w:i/>
          <w:iCs/>
          <w:color w:val="777777"/>
          <w:sz w:val="26"/>
          <w:szCs w:val="26"/>
        </w:rPr>
        <w:t xml:space="preserve">to rebuild the A Custom Coach website</w:t>
      </w:r>
    </w:p>
    <w:p>
      <w:pPr>
        <w:pBdr>
          <w:bottom w:val="single" w:color="B8860B" w:sz="6" w:space="1"/>
        </w:pBdr>
        <w:spacing w:after="300"/>
      </w:pPr>
      <w:r>
        <w:rPr>
          <w:sz w:val="8"/>
          <w:szCs w:val="8"/>
        </w:rPr>
        <w:t xml:space="preserve"> </w:t>
      </w:r>
    </w:p>
    <w:p>
      <w:pPr>
        <w:spacing w:after="120"/>
      </w:pPr>
      <w:r>
        <w:rPr>
          <w:rFonts w:ascii="Calibri" w:cs="Calibri" w:eastAsia="Calibri" w:hAnsi="Calibri"/>
          <w:color w:val="333333"/>
          <w:sz w:val="22"/>
          <w:szCs w:val="22"/>
        </w:rPr>
        <w:t xml:space="preserve">Bobby is rebuilding the A Custom Coach website from scratch. The old hosting company went out of business and the site is completely gone. Bobby was able to recover all the text and information from the old site using internet archives, so he has a strong starting point.</w:t>
      </w:r>
    </w:p>
    <w:p>
      <w:pPr>
        <w:spacing w:after="120"/>
      </w:pPr>
      <w:r>
        <w:rPr>
          <w:rFonts w:ascii="Calibri" w:cs="Calibri" w:eastAsia="Calibri" w:hAnsi="Calibri"/>
          <w:color w:val="333333"/>
          <w:sz w:val="22"/>
          <w:szCs w:val="22"/>
        </w:rPr>
        <w:t xml:space="preserve">He can start building right now with what he has, but he needs a few things from John to make sure everything is correct before the new site goes live. Nothing on this list is urgent enough to stop the build — Bobby just needs answers before launch day.</w:t>
      </w:r>
    </w:p>
    <w:p>
      <w:pPr>
        <w:spacing w:after="120"/>
      </w:pPr>
      <w:r>
        <w:rPr>
          <w:rFonts w:ascii="Calibri" w:cs="Calibri" w:eastAsia="Calibri" w:hAnsi="Calibri"/>
          <w:i/>
          <w:iCs/>
          <w:color w:val="666666"/>
          <w:sz w:val="22"/>
          <w:szCs w:val="22"/>
        </w:rPr>
        <w:t xml:space="preserve">If John doesn’t know the answer to something, that’s fine — just write “I don’t know” and Bobby will figure it out.</w:t>
      </w:r>
    </w:p>
    <w:p>
      <w:pPr>
        <w:spacing w:before="360" w:after="120"/>
      </w:pPr>
      <w:r>
        <w:rPr>
          <w:rFonts w:ascii="Georgia" w:cs="Georgia" w:eastAsia="Georgia" w:hAnsi="Georgia"/>
          <w:b/>
          <w:bCs/>
          <w:color w:val="1A1A1A"/>
          <w:sz w:val="28"/>
          <w:szCs w:val="28"/>
        </w:rPr>
        <w:t xml:space="preserve">The Website Name (acustomcoach.com)</w:t>
      </w:r>
    </w:p>
    <w:p>
      <w:pPr>
        <w:spacing w:after="120"/>
      </w:pPr>
      <w:r>
        <w:rPr>
          <w:rFonts w:ascii="Calibri" w:cs="Calibri" w:eastAsia="Calibri" w:hAnsi="Calibri"/>
          <w:color w:val="333333"/>
          <w:sz w:val="22"/>
          <w:szCs w:val="22"/>
        </w:rPr>
        <w:t xml:space="preserve">This is the most important item on this list. The website name (acustomcoach.com) is like the deed to a house — John needs to own it and have access to it, or Bobby can’t put the new site up at that address.</w:t>
      </w:r>
    </w:p>
    <w:p>
      <w:pPr>
        <w:spacing w:before="240" w:after="60"/>
      </w:pPr>
      <w:r>
        <w:rPr>
          <w:rFonts w:ascii="Georgia" w:cs="Georgia" w:eastAsia="Georgia" w:hAnsi="Georgia"/>
          <w:b/>
          <w:bCs/>
          <w:color w:val="B8860B"/>
          <w:sz w:val="24"/>
          <w:szCs w:val="24"/>
        </w:rPr>
        <w:t xml:space="preserve">1. </w:t>
      </w:r>
      <w:r>
        <w:rPr>
          <w:rFonts w:ascii="Georgia" w:cs="Georgia" w:eastAsia="Georgia" w:hAnsi="Georgia"/>
          <w:b/>
          <w:bCs/>
          <w:color w:val="1A1A1A"/>
          <w:sz w:val="24"/>
          <w:szCs w:val="24"/>
        </w:rPr>
        <w:t xml:space="preserve">Does John pay a yearly fee to keep acustomcoach.com?</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The website name has to be renewed every year (usually $10–20). If he stopped paying, someone else could buy it.</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240" w:after="60"/>
      </w:pPr>
      <w:r>
        <w:rPr>
          <w:rFonts w:ascii="Georgia" w:cs="Georgia" w:eastAsia="Georgia" w:hAnsi="Georgia"/>
          <w:b/>
          <w:bCs/>
          <w:color w:val="B8860B"/>
          <w:sz w:val="24"/>
          <w:szCs w:val="24"/>
        </w:rPr>
        <w:t xml:space="preserve">2. </w:t>
      </w:r>
      <w:r>
        <w:rPr>
          <w:rFonts w:ascii="Georgia" w:cs="Georgia" w:eastAsia="Georgia" w:hAnsi="Georgia"/>
          <w:b/>
          <w:bCs/>
          <w:color w:val="1A1A1A"/>
          <w:sz w:val="24"/>
          <w:szCs w:val="24"/>
        </w:rPr>
        <w:t xml:space="preserve">Who does he pay? (GoDaddy, Google, Network Solutions, the old hosting company, etc.)</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Bobby needs to know which company holds the website name so he can log in and point it to the new site.</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240" w:after="60"/>
      </w:pPr>
      <w:r>
        <w:rPr>
          <w:rFonts w:ascii="Georgia" w:cs="Georgia" w:eastAsia="Georgia" w:hAnsi="Georgia"/>
          <w:b/>
          <w:bCs/>
          <w:color w:val="B8860B"/>
          <w:sz w:val="24"/>
          <w:szCs w:val="24"/>
        </w:rPr>
        <w:t xml:space="preserve">3. </w:t>
      </w:r>
      <w:r>
        <w:rPr>
          <w:rFonts w:ascii="Georgia" w:cs="Georgia" w:eastAsia="Georgia" w:hAnsi="Georgia"/>
          <w:b/>
          <w:bCs/>
          <w:color w:val="1A1A1A"/>
          <w:sz w:val="24"/>
          <w:szCs w:val="24"/>
        </w:rPr>
        <w:t xml:space="preserve">Does John have a username and password to log into that account?</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If he has login credentials, Bobby can take it from there. If not, Bobby will need the email address associated with the account to do a password reset.</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240" w:after="60"/>
      </w:pPr>
      <w:r>
        <w:rPr>
          <w:rFonts w:ascii="Georgia" w:cs="Georgia" w:eastAsia="Georgia" w:hAnsi="Georgia"/>
          <w:b/>
          <w:bCs/>
          <w:color w:val="B8860B"/>
          <w:sz w:val="24"/>
          <w:szCs w:val="24"/>
        </w:rPr>
        <w:t xml:space="preserve">4. </w:t>
      </w:r>
      <w:r>
        <w:rPr>
          <w:rFonts w:ascii="Georgia" w:cs="Georgia" w:eastAsia="Georgia" w:hAnsi="Georgia"/>
          <w:b/>
          <w:bCs/>
          <w:color w:val="1A1A1A"/>
          <w:sz w:val="24"/>
          <w:szCs w:val="24"/>
        </w:rPr>
        <w:t xml:space="preserve">What email address would that account be under?</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If John can’t remember the login, Bobby can try resetting the password — but he needs to know which email the reset link would go to.</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360" w:after="120"/>
      </w:pPr>
      <w:r>
        <w:rPr>
          <w:rFonts w:ascii="Georgia" w:cs="Georgia" w:eastAsia="Georgia" w:hAnsi="Georgia"/>
          <w:b/>
          <w:bCs/>
          <w:color w:val="1A1A1A"/>
          <w:sz w:val="28"/>
          <w:szCs w:val="28"/>
        </w:rPr>
        <w:t xml:space="preserve">Contact Information to Display on the New Site</w:t>
      </w:r>
    </w:p>
    <w:p>
      <w:pPr>
        <w:spacing w:after="120"/>
      </w:pPr>
      <w:r>
        <w:rPr>
          <w:rFonts w:ascii="Calibri" w:cs="Calibri" w:eastAsia="Calibri" w:hAnsi="Calibri"/>
          <w:color w:val="333333"/>
          <w:sz w:val="22"/>
          <w:szCs w:val="22"/>
        </w:rPr>
        <w:t xml:space="preserve">Bobby found these numbers and addresses from the old site and business listings. He just needs John to confirm what’s still correct.</w:t>
      </w:r>
    </w:p>
    <w:p>
      <w:pPr>
        <w:spacing w:before="160" w:after="80"/>
      </w:pPr>
      <w:r>
        <w:rPr>
          <w:rFonts w:ascii="Georgia" w:cs="Georgia" w:eastAsia="Georgia" w:hAnsi="Georgia"/>
          <w:b/>
          <w:bCs/>
          <w:color w:val="1A1A1A"/>
          <w:sz w:val="24"/>
          <w:szCs w:val="24"/>
        </w:rPr>
        <w:t xml:space="preserve">5. Please mark which of these are still active:</w:t>
      </w:r>
    </w:p>
    <w:p>
      <w:pPr>
        <w:spacing w:after="4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Wrong phone numbers on the website mean lost customers.</w:t>
      </w:r>
    </w:p>
    <w:p>
      <w:pPr>
        <w:pStyle w:val="ListParagraph"/>
        <w:numPr>
          <w:ilvl w:val="0"/>
          <w:numId w:val="2"/>
        </w:numPr>
        <w:spacing w:after="60"/>
      </w:pPr>
      <w:r>
        <w:rPr>
          <w:rFonts w:ascii="Calibri" w:cs="Calibri" w:eastAsia="Calibri" w:hAnsi="Calibri"/>
          <w:color w:val="333333"/>
          <w:sz w:val="22"/>
          <w:szCs w:val="22"/>
        </w:rPr>
        <w:t xml:space="preserve">(303) 759-1376  —  Local office number</w:t>
      </w:r>
    </w:p>
    <w:p>
      <w:pPr>
        <w:pStyle w:val="ListParagraph"/>
        <w:numPr>
          <w:ilvl w:val="0"/>
          <w:numId w:val="2"/>
        </w:numPr>
        <w:spacing w:after="60"/>
      </w:pPr>
      <w:r>
        <w:rPr>
          <w:rFonts w:ascii="Calibri" w:cs="Calibri" w:eastAsia="Calibri" w:hAnsi="Calibri"/>
          <w:color w:val="333333"/>
          <w:sz w:val="22"/>
          <w:szCs w:val="22"/>
        </w:rPr>
        <w:t xml:space="preserve">(800) 671-5466  —  Toll-free number</w:t>
      </w:r>
    </w:p>
    <w:p>
      <w:pPr>
        <w:pStyle w:val="ListParagraph"/>
        <w:numPr>
          <w:ilvl w:val="0"/>
          <w:numId w:val="2"/>
        </w:numPr>
        <w:spacing w:after="60"/>
      </w:pPr>
      <w:r>
        <w:rPr>
          <w:rFonts w:ascii="Calibri" w:cs="Calibri" w:eastAsia="Calibri" w:hAnsi="Calibri"/>
          <w:color w:val="333333"/>
          <w:sz w:val="22"/>
          <w:szCs w:val="22"/>
        </w:rPr>
        <w:t xml:space="preserve">(303) 373-5560  —  Other number (what is this one for?)</w:t>
      </w:r>
    </w:p>
    <w:p>
      <w:pPr>
        <w:pStyle w:val="ListParagraph"/>
        <w:numPr>
          <w:ilvl w:val="0"/>
          <w:numId w:val="2"/>
        </w:numPr>
        <w:spacing w:after="60"/>
      </w:pPr>
      <w:r>
        <w:rPr>
          <w:rFonts w:ascii="Calibri" w:cs="Calibri" w:eastAsia="Calibri" w:hAnsi="Calibri"/>
          <w:color w:val="333333"/>
          <w:sz w:val="22"/>
          <w:szCs w:val="22"/>
        </w:rPr>
        <w:t xml:space="preserve">(303) 373-5251  —  Fax (does anyone still use this?)</w:t>
      </w:r>
    </w:p>
    <w:p>
      <w:pPr>
        <w:spacing w:before="240" w:after="60"/>
      </w:pPr>
      <w:r>
        <w:rPr>
          <w:rFonts w:ascii="Georgia" w:cs="Georgia" w:eastAsia="Georgia" w:hAnsi="Georgia"/>
          <w:b/>
          <w:bCs/>
          <w:color w:val="B8860B"/>
          <w:sz w:val="24"/>
          <w:szCs w:val="24"/>
        </w:rPr>
        <w:t xml:space="preserve">6. </w:t>
      </w:r>
      <w:r>
        <w:rPr>
          <w:rFonts w:ascii="Georgia" w:cs="Georgia" w:eastAsia="Georgia" w:hAnsi="Georgia"/>
          <w:b/>
          <w:bCs/>
          <w:color w:val="1A1A1A"/>
          <w:sz w:val="24"/>
          <w:szCs w:val="24"/>
        </w:rPr>
        <w:t xml:space="preserve">What is the current business address?</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Two different addresses showed up in business listings: 5105 E Missouri Ave, Denver and 6240 E 49th Ave, Commerce City. Which one should be on the website? Both?</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240" w:after="60"/>
      </w:pPr>
      <w:r>
        <w:rPr>
          <w:rFonts w:ascii="Georgia" w:cs="Georgia" w:eastAsia="Georgia" w:hAnsi="Georgia"/>
          <w:b/>
          <w:bCs/>
          <w:color w:val="B8860B"/>
          <w:sz w:val="24"/>
          <w:szCs w:val="24"/>
        </w:rPr>
        <w:t xml:space="preserve">7. </w:t>
      </w:r>
      <w:r>
        <w:rPr>
          <w:rFonts w:ascii="Georgia" w:cs="Georgia" w:eastAsia="Georgia" w:hAnsi="Georgia"/>
          <w:b/>
          <w:bCs/>
          <w:color w:val="1A1A1A"/>
          <w:sz w:val="24"/>
          <w:szCs w:val="24"/>
        </w:rPr>
        <w:t xml:space="preserve">Are the hours of operation still Mon–Sat 6AM–11PM, Sun 9AM–10PM?</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These came from the Nextdoor business listing. Bobby wants to make sure they’re still right.</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240" w:after="60"/>
      </w:pPr>
      <w:r>
        <w:rPr>
          <w:rFonts w:ascii="Georgia" w:cs="Georgia" w:eastAsia="Georgia" w:hAnsi="Georgia"/>
          <w:b/>
          <w:bCs/>
          <w:color w:val="B8860B"/>
          <w:sz w:val="24"/>
          <w:szCs w:val="24"/>
        </w:rPr>
        <w:t xml:space="preserve">8. </w:t>
      </w:r>
      <w:r>
        <w:rPr>
          <w:rFonts w:ascii="Georgia" w:cs="Georgia" w:eastAsia="Georgia" w:hAnsi="Georgia"/>
          <w:b/>
          <w:bCs/>
          <w:color w:val="1A1A1A"/>
          <w:sz w:val="24"/>
          <w:szCs w:val="24"/>
        </w:rPr>
        <w:t xml:space="preserve">Is the email info@acustomcoach.com still working? Where do those emails go?</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Bobby is planning to set up professional email through Google so it’s reliable and doesn’t depend on any equipment at the house or office. He needs to know what’s currently happening with email.</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360" w:after="120"/>
      </w:pPr>
      <w:r>
        <w:rPr>
          <w:rFonts w:ascii="Georgia" w:cs="Georgia" w:eastAsia="Georgia" w:hAnsi="Georgia"/>
          <w:b/>
          <w:bCs/>
          <w:color w:val="1A1A1A"/>
          <w:sz w:val="28"/>
          <w:szCs w:val="28"/>
        </w:rPr>
        <w:t xml:space="preserve">The Business Today</w:t>
      </w:r>
    </w:p>
    <w:p>
      <w:pPr>
        <w:spacing w:before="240" w:after="60"/>
      </w:pPr>
      <w:r>
        <w:rPr>
          <w:rFonts w:ascii="Georgia" w:cs="Georgia" w:eastAsia="Georgia" w:hAnsi="Georgia"/>
          <w:b/>
          <w:bCs/>
          <w:color w:val="B8860B"/>
          <w:sz w:val="24"/>
          <w:szCs w:val="24"/>
        </w:rPr>
        <w:t xml:space="preserve">9. </w:t>
      </w:r>
      <w:r>
        <w:rPr>
          <w:rFonts w:ascii="Georgia" w:cs="Georgia" w:eastAsia="Georgia" w:hAnsi="Georgia"/>
          <w:b/>
          <w:bCs/>
          <w:color w:val="1A1A1A"/>
          <w:sz w:val="24"/>
          <w:szCs w:val="24"/>
        </w:rPr>
        <w:t xml:space="preserve">What vehicles does John currently have in the fleet?</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The old site listed sedans, SUVs, stretch limos, passenger vans (14-person), and luxury executive vans (9-person). Bobby needs to know what’s actually available now so the website doesn’t advertise vehicles he doesn’t have.</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240" w:after="60"/>
      </w:pPr>
      <w:r>
        <w:rPr>
          <w:rFonts w:ascii="Georgia" w:cs="Georgia" w:eastAsia="Georgia" w:hAnsi="Georgia"/>
          <w:b/>
          <w:bCs/>
          <w:color w:val="B8860B"/>
          <w:sz w:val="24"/>
          <w:szCs w:val="24"/>
        </w:rPr>
        <w:t xml:space="preserve">10. </w:t>
      </w:r>
      <w:r>
        <w:rPr>
          <w:rFonts w:ascii="Georgia" w:cs="Georgia" w:eastAsia="Georgia" w:hAnsi="Georgia"/>
          <w:b/>
          <w:bCs/>
          <w:color w:val="1A1A1A"/>
          <w:sz w:val="24"/>
          <w:szCs w:val="24"/>
        </w:rPr>
        <w:t xml:space="preserve">Does John have any professional photos of the vehicles, the drivers, or the business?</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The old website had photos but they were lost with the site. Bobby needs images for the new site. Even cell phone photos of the vehicles are better than nothing. If there aren’t any, Bobby can help arrange a photo shoot.</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240" w:after="60"/>
      </w:pPr>
      <w:r>
        <w:rPr>
          <w:rFonts w:ascii="Georgia" w:cs="Georgia" w:eastAsia="Georgia" w:hAnsi="Georgia"/>
          <w:b/>
          <w:bCs/>
          <w:color w:val="B8860B"/>
          <w:sz w:val="24"/>
          <w:szCs w:val="24"/>
        </w:rPr>
        <w:t xml:space="preserve">11. </w:t>
      </w:r>
      <w:r>
        <w:rPr>
          <w:rFonts w:ascii="Georgia" w:cs="Georgia" w:eastAsia="Georgia" w:hAnsi="Georgia"/>
          <w:b/>
          <w:bCs/>
          <w:color w:val="1A1A1A"/>
          <w:sz w:val="24"/>
          <w:szCs w:val="24"/>
        </w:rPr>
        <w:t xml:space="preserve">Who should be listed on the website as contacts?</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The old site and BBB listing showed John Hafer (Owner) and Bobby Long (General Manager). Is that still right? Anyone else?</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240" w:after="60"/>
      </w:pPr>
      <w:r>
        <w:rPr>
          <w:rFonts w:ascii="Georgia" w:cs="Georgia" w:eastAsia="Georgia" w:hAnsi="Georgia"/>
          <w:b/>
          <w:bCs/>
          <w:color w:val="B8860B"/>
          <w:sz w:val="24"/>
          <w:szCs w:val="24"/>
        </w:rPr>
        <w:t xml:space="preserve">12. </w:t>
      </w:r>
      <w:r>
        <w:rPr>
          <w:rFonts w:ascii="Georgia" w:cs="Georgia" w:eastAsia="Georgia" w:hAnsi="Georgia"/>
          <w:b/>
          <w:bCs/>
          <w:color w:val="1A1A1A"/>
          <w:sz w:val="24"/>
          <w:szCs w:val="24"/>
        </w:rPr>
        <w:t xml:space="preserve">Is John still using FASTTRAK for booking and dispatch?</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Bobby can connect the new website directly to FASTTRAK’s online booking portal so customers can book through the site and it goes straight into John’s system. He just needs to confirm it’s still active.</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60"/>
      </w:pPr>
      <w:r>
        <w:rPr>
          <w:rFonts w:ascii="Calibri" w:cs="Calibri" w:eastAsia="Calibri" w:hAnsi="Calibri"/>
          <w:sz w:val="22"/>
          <w:szCs w:val="22"/>
        </w:rPr>
        <w:t xml:space="preserve"> </w:t>
      </w:r>
    </w:p>
    <w:p>
      <w:pPr>
        <w:pBdr>
          <w:bottom w:val="single" w:color="CCCCCC" w:sz="1" w:space="1"/>
        </w:pBdr>
        <w:spacing w:after="120"/>
      </w:pPr>
      <w:r>
        <w:rPr>
          <w:rFonts w:ascii="Calibri" w:cs="Calibri" w:eastAsia="Calibri" w:hAnsi="Calibri"/>
          <w:sz w:val="22"/>
          <w:szCs w:val="22"/>
        </w:rPr>
        <w:t xml:space="preserve"> </w:t>
      </w:r>
    </w:p>
    <w:p>
      <w:pPr>
        <w:spacing w:before="360" w:after="120"/>
      </w:pPr>
      <w:r>
        <w:rPr>
          <w:rFonts w:ascii="Georgia" w:cs="Georgia" w:eastAsia="Georgia" w:hAnsi="Georgia"/>
          <w:b/>
          <w:bCs/>
          <w:color w:val="1A1A1A"/>
          <w:sz w:val="28"/>
          <w:szCs w:val="28"/>
        </w:rPr>
        <w:t xml:space="preserve">Nice to Have (Not Urgent)</w:t>
      </w:r>
    </w:p>
    <w:p>
      <w:pPr>
        <w:spacing w:after="120"/>
      </w:pPr>
      <w:r>
        <w:rPr>
          <w:rFonts w:ascii="Calibri" w:cs="Calibri" w:eastAsia="Calibri" w:hAnsi="Calibri"/>
          <w:color w:val="333333"/>
          <w:sz w:val="22"/>
          <w:szCs w:val="22"/>
        </w:rPr>
        <w:t xml:space="preserve">These aren’t blockers for the build, but they’d make the new site even better:</w:t>
      </w:r>
    </w:p>
    <w:p>
      <w:pPr>
        <w:spacing w:before="240" w:after="60"/>
      </w:pPr>
      <w:r>
        <w:rPr>
          <w:rFonts w:ascii="Georgia" w:cs="Georgia" w:eastAsia="Georgia" w:hAnsi="Georgia"/>
          <w:b/>
          <w:bCs/>
          <w:color w:val="B8860B"/>
          <w:sz w:val="24"/>
          <w:szCs w:val="24"/>
        </w:rPr>
        <w:t xml:space="preserve">13. </w:t>
      </w:r>
      <w:r>
        <w:rPr>
          <w:rFonts w:ascii="Georgia" w:cs="Georgia" w:eastAsia="Georgia" w:hAnsi="Georgia"/>
          <w:b/>
          <w:bCs/>
          <w:color w:val="1A1A1A"/>
          <w:sz w:val="24"/>
          <w:szCs w:val="24"/>
        </w:rPr>
        <w:t xml:space="preserve">Does John have access to his Google Business page? (The listing that shows up when you Google the business)</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Bobby can optimize this so the business shows up higher in local search results. If John has a Gmail address associated with it, that’s all Bobby needs.</w:t>
      </w:r>
    </w:p>
    <w:p>
      <w:pPr>
        <w:spacing w:before="240" w:after="60"/>
      </w:pPr>
      <w:r>
        <w:rPr>
          <w:rFonts w:ascii="Georgia" w:cs="Georgia" w:eastAsia="Georgia" w:hAnsi="Georgia"/>
          <w:b/>
          <w:bCs/>
          <w:color w:val="B8860B"/>
          <w:sz w:val="24"/>
          <w:szCs w:val="24"/>
        </w:rPr>
        <w:t xml:space="preserve">14. </w:t>
      </w:r>
      <w:r>
        <w:rPr>
          <w:rFonts w:ascii="Georgia" w:cs="Georgia" w:eastAsia="Georgia" w:hAnsi="Georgia"/>
          <w:b/>
          <w:bCs/>
          <w:color w:val="1A1A1A"/>
          <w:sz w:val="24"/>
          <w:szCs w:val="24"/>
        </w:rPr>
        <w:t xml:space="preserve">Are there any services Bobby should add or remove from the old list?</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The old site mentioned: airport transfers, meet &amp; greet, mountain attractions, corporate, weddings, special events, family reunions. Anything to add or drop?</w:t>
      </w:r>
    </w:p>
    <w:p>
      <w:pPr>
        <w:spacing w:before="240" w:after="60"/>
      </w:pPr>
      <w:r>
        <w:rPr>
          <w:rFonts w:ascii="Georgia" w:cs="Georgia" w:eastAsia="Georgia" w:hAnsi="Georgia"/>
          <w:b/>
          <w:bCs/>
          <w:color w:val="B8860B"/>
          <w:sz w:val="24"/>
          <w:szCs w:val="24"/>
        </w:rPr>
        <w:t xml:space="preserve">15. </w:t>
      </w:r>
      <w:r>
        <w:rPr>
          <w:rFonts w:ascii="Georgia" w:cs="Georgia" w:eastAsia="Georgia" w:hAnsi="Georgia"/>
          <w:b/>
          <w:bCs/>
          <w:color w:val="1A1A1A"/>
          <w:sz w:val="24"/>
          <w:szCs w:val="24"/>
        </w:rPr>
        <w:t xml:space="preserve">Any testimonials, celebrity stories, or notable clients John would want mentioned?</w:t>
      </w:r>
    </w:p>
    <w:p>
      <w:pPr>
        <w:spacing w:after="80"/>
      </w:pPr>
      <w:r>
        <w:rPr>
          <w:rFonts w:ascii="Calibri" w:cs="Calibri" w:eastAsia="Calibri" w:hAnsi="Calibri"/>
          <w:b/>
          <w:bCs/>
          <w:i/>
          <w:iCs/>
          <w:color w:val="666666"/>
          <w:sz w:val="20"/>
          <w:szCs w:val="20"/>
        </w:rPr>
        <w:t xml:space="preserve">Why Bobby needs this: </w:t>
      </w:r>
      <w:r>
        <w:rPr>
          <w:rFonts w:ascii="Calibri" w:cs="Calibri" w:eastAsia="Calibri" w:hAnsi="Calibri"/>
          <w:i/>
          <w:iCs/>
          <w:color w:val="666666"/>
          <w:sz w:val="20"/>
          <w:szCs w:val="20"/>
        </w:rPr>
        <w:t xml:space="preserve">37 years in business with VIP clients is a huge selling point. Even vague mentions like “trusted by professional athletes and entertainers” add credibility without naming names.</w:t>
      </w:r>
    </w:p>
    <w:p>
      <w:pPr>
        <w:pBdr>
          <w:top w:val="single" w:color="B8860B" w:sz="6" w:space="8"/>
        </w:pBdr>
        <w:spacing w:before="400"/>
      </w:pPr>
      <w:r>
        <w:rPr>
          <w:rFonts w:ascii="Georgia" w:cs="Georgia" w:eastAsia="Georgia" w:hAnsi="Georgia"/>
          <w:b/>
          <w:bCs/>
          <w:color w:val="1A1A1A"/>
          <w:sz w:val="22"/>
          <w:szCs w:val="22"/>
        </w:rPr>
        <w:t xml:space="preserve">That’s it. </w:t>
      </w:r>
      <w:r>
        <w:rPr>
          <w:rFonts w:ascii="Calibri" w:cs="Calibri" w:eastAsia="Calibri" w:hAnsi="Calibri"/>
          <w:color w:val="333333"/>
          <w:sz w:val="22"/>
          <w:szCs w:val="22"/>
        </w:rPr>
        <w:t xml:space="preserve">Bobby can build the site with what he already has. These answers just help him get the details right before it goes live. No rush — but the sooner he gets #1–4 (the website name questions), the sooner the new site can be up at acustomcoach.com.</w:t>
      </w:r>
    </w:p>
    <w:p>
      <w:pPr>
        <w:spacing w:before="200"/>
      </w:pPr>
      <w:r>
        <w:rPr>
          <w:rFonts w:ascii="Calibri" w:cs="Calibri" w:eastAsia="Calibri" w:hAnsi="Calibri"/>
          <w:i/>
          <w:iCs/>
          <w:color w:val="666666"/>
          <w:sz w:val="22"/>
          <w:szCs w:val="22"/>
        </w:rPr>
        <w:t xml:space="preserve">John can write on this, text answers to Bobby, or just call — whatever’s easiest.</w:t>
      </w:r>
    </w:p>
    <w:sectPr>
      <w:head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A Custom Coach — Website Rebuild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2026-03-12T05:53:40.715Z</dcterms:created>
  <dcterms:modified xsi:type="dcterms:W3CDTF">2026-03-12T05:53:40.717Z</dcterms:modified>
</cp:coreProperties>
</file>

<file path=docProps/custom.xml><?xml version="1.0" encoding="utf-8"?>
<Properties xmlns="http://schemas.openxmlformats.org/officeDocument/2006/custom-properties" xmlns:vt="http://schemas.openxmlformats.org/officeDocument/2006/docPropsVTypes"/>
</file>