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pg5qnmwvucs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y8pbskt7dl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Development of a Library Management System Using Spring Boot MVC (Without Database)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uzu9cn3014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Business Background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small educational institute wants to develop a simple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Library Management Web Application</w:t>
      </w:r>
      <w:r w:rsidDel="00000000" w:rsidR="00000000" w:rsidRPr="00000000">
        <w:rPr>
          <w:sz w:val="28"/>
          <w:szCs w:val="28"/>
          <w:rtl w:val="0"/>
        </w:rPr>
        <w:t xml:space="preserve"> for internal usage. The system should allow users to register, log in, and manage books.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case study is to design and develop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Boot MVC application</w:t>
      </w:r>
      <w:r w:rsidDel="00000000" w:rsidR="00000000" w:rsidRPr="00000000">
        <w:rPr>
          <w:sz w:val="28"/>
          <w:szCs w:val="28"/>
          <w:rtl w:val="0"/>
        </w:rPr>
        <w:t xml:space="preserve"> using in-memory data storage (ArrayList) instead of a database. The application must demonstrate proper use of MVC architecture, validation, exception handling, and Thymeleaf integration.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qm84r5y40lb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Spring Boot MVC-based web application that: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Allows user registration and login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Enables logged-in users to manage books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proper MVC layering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Implements validation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exceptions globally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not use any database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ArrayList as in-memory storage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mwefolt25sr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Project Setup Requirements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the project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Initializr</w:t>
      </w:r>
      <w:r w:rsidDel="00000000" w:rsidR="00000000" w:rsidRPr="00000000">
        <w:rPr>
          <w:sz w:val="28"/>
          <w:szCs w:val="28"/>
          <w:rtl w:val="0"/>
        </w:rPr>
        <w:t xml:space="preserve"> with the following configuration: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Type: Maven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Language: Java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Packaging: Jar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Version: 17 or above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Version: Latest stable version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dofxqxeokde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Required Dependencies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Web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Thymeleaf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DevTools</w:t>
        <w:br w:type="textWrapping"/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if3zvgtjced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Functional Requirements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xwsrbvi02yc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4.1 User Registration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allow a user to register with the following fields: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evxrssvgs3k8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Validation Rules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Must not be blank, minimum 3 characters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Must be a valid email format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password: Minimum 6 characters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validation fails, appropriate error messages must be displayed on the registration form using Thymeleaf.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successful registration, redirect the user to the login page.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3xjrxnxtewc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4.2 User Login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allow a registered user to log in using: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credentials match the stored data in the ArrayList: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to dashboard page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credentials do not match: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an error message on the login page</w:t>
        <w:br w:type="textWrapping"/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ppgthew7lvt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4.3 Book Management (After Login)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logged in, the user should be able to perform the following operations: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8u9wz7jnmcl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d8w1wwogs5o2" w:id="12"/>
      <w:bookmarkEnd w:id="1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4.3.1 Add Book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 required: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Rules: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title: Must not be blank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Must not be blank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price: Must be greater than 0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successful addition, redirect to the view books page.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rwr52mjvc4lp" w:id="13"/>
      <w:bookmarkEnd w:id="1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4.3.2 View All Books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books stored in the ArrayList.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the data in tabular format using Thymeleaf.</w:t>
        <w:br w:type="textWrapping"/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ghugkfq03x5c" w:id="14"/>
      <w:bookmarkEnd w:id="1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4.3.3 View Book by ID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Retrieve and display book details using book ID.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book does not exist, throw a custom exception.</w:t>
        <w:br w:type="textWrapping"/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u2j18c5kurjj" w:id="15"/>
      <w:bookmarkEnd w:id="1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4.3.4 Delete Book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a book using its ID.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ID does not exist, throw a custom exception.</w:t>
        <w:br w:type="textWrapping"/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eqaloe7y31k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Technical Constraints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database should be used.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must be stored using ArrayList.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Spring Security.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Spring Data JPA.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REST Controllers.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Must use @Controller (not @RestController).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Must implement Redirect After Post (PRG pattern).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in-memory storage: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List&lt;User&gt; users = new ArrayList&lt;&gt;();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List&lt;Book&gt; books = new ArrayList&lt;&gt;();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5nt33sk84au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Mandatory Annotations to Use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annotations must be used appropriately: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@ModelAttribute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@Valid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BindingResult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@ControllerAdvice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@ExceptionHandler</w:t>
        <w:br w:type="textWrapping"/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zucwq2kjss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Exception Handling Requirements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lsyilp5ue3s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7.1 Custom Exception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custom exception class: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BookNotFoundException extends RuntimeException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exception must be thrown when: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book is searched by ID and not found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book is deleted and not found</w:t>
        <w:br w:type="textWrapping"/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gi626kstvt9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7.2 Global Exception Handler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global exception handler class using: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@ControllerAdvice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it, handle: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BookNotFoundException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Generic Exception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@ExceptionHandler(BookNotFoundException.class)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handler must: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an error.html page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 meaningful message such as:</w:t>
        <w:br w:type="textWrapping"/>
        <w:t xml:space="preserve"> "Book with ID ___ not found"</w:t>
        <w:br w:type="textWrapping"/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7ol9efrior1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Package Structure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must follow the proper layered architecture: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com.example.librarymanagement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controller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UserController.java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BookController.java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model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User.java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Book.java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service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UserService.java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BookService.java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exception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BookNotFoundException.java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  ├── GlobalExceptionHandler.java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└── LibraryManagementApplication.java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5l72zmblq9m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Model Class Requirements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qv52skg2yj5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9.1 User Model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Must include validation annotations such as: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@NotBlank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@Email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@Size</w:t>
        <w:br w:type="textWrapping"/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iahb169mnr7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9.2 Book Model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Must include validation annotations such as: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@NotBlank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@Positive</w:t>
        <w:br w:type="textWrapping"/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7wivyudkars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Required Thymeleaf Views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src/main/resources/templates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the following pages: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register.html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login.html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dashboard.html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add-book.html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view-books.html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book-details.html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error.html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form must use: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th:object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th:field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th:errors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