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 Java, the parse method is used to convert a string representation of a data type (e.g., integer, double, date) into its corresponding data type.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Parsing Methods in 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b/>
          <w:bCs/>
        </w:rPr>
        <w:t xml:space="preserve"> Integer.parseInt(String s)</w:t>
      </w:r>
      <w:r>
        <w:rPr>
          <w:rFonts w:hint="default"/>
        </w:rPr>
        <w:t>: Converts a string to an integer.</w:t>
      </w:r>
    </w:p>
    <w:p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b/>
          <w:bCs/>
        </w:rPr>
        <w:t xml:space="preserve"> Double.parseDouble(String s)</w:t>
      </w:r>
      <w:r>
        <w:rPr>
          <w:rFonts w:hint="default"/>
        </w:rPr>
        <w:t>: Converts a string to a double.</w:t>
      </w: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Long.parseLong(String s):</w:t>
      </w:r>
      <w:r>
        <w:rPr>
          <w:rFonts w:hint="default"/>
        </w:rPr>
        <w:t xml:space="preserve"> Converts a string to a long.</w:t>
      </w: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  <w:b/>
          <w:bCs/>
        </w:rPr>
        <w:t xml:space="preserve"> Float.parseFloat(String s):</w:t>
      </w:r>
      <w:r>
        <w:rPr>
          <w:rFonts w:hint="default"/>
        </w:rPr>
        <w:t xml:space="preserve"> Converts a string to a float.</w:t>
      </w: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  <w:b/>
          <w:bCs/>
        </w:rPr>
        <w:t xml:space="preserve"> Short.parseShort(String s):</w:t>
      </w:r>
      <w:r>
        <w:rPr>
          <w:rFonts w:hint="default"/>
        </w:rPr>
        <w:t xml:space="preserve"> Converts a string to a short.</w:t>
      </w:r>
    </w:p>
    <w:p>
      <w:pPr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b/>
          <w:bCs/>
        </w:rPr>
        <w:t>Byte.parseByte(String s):</w:t>
      </w:r>
      <w:r>
        <w:rPr>
          <w:rFonts w:hint="default"/>
        </w:rPr>
        <w:t xml:space="preserve"> Converts a string to a byte.</w:t>
      </w:r>
    </w:p>
    <w:p>
      <w:pPr>
        <w:rPr>
          <w:rFonts w:hint="default"/>
        </w:rPr>
      </w:pPr>
      <w:r>
        <w:rPr>
          <w:rFonts w:hint="default"/>
        </w:rPr>
        <w:t>7.</w:t>
      </w:r>
      <w:r>
        <w:rPr>
          <w:rFonts w:hint="default"/>
          <w:b/>
          <w:bCs/>
        </w:rPr>
        <w:t xml:space="preserve"> Boolean.parseBoolean(String s):</w:t>
      </w:r>
      <w:r>
        <w:rPr>
          <w:rFonts w:hint="default"/>
        </w:rPr>
        <w:t xml:space="preserve"> Converts a string to a boolean.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Usage: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ParsingExample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static void main(String[] args)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Integer parsing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String intStr = "123";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int intValue = Integer.parseInt(intStr);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System.out.println(intValue); // Output: 123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Double parsing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String doubleStr = "45.67";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double doubleValue = Double.parseDouble(doubleStr);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System.out.println(doubleValue); // Output: 45.67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Boolean parsing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String boolStr = "true";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boolean boolValue = Boolean.parseBoolean(boolStr);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System.out.println(boolValue); // Output: true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Error Handling: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parsing, you may encounter errors if the input string is not in the correct format. Use try-catch blocks to handle exceptions: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int intValue = Integer.parseInt(intStr);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 catch (NumberFormatException e)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System.out.println("Invalid integer input.");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C7AB7"/>
    <w:rsid w:val="0139010F"/>
    <w:rsid w:val="08F97DF4"/>
    <w:rsid w:val="325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2024-10-22T05:54:00Z</dcterms:created>
  <dc:creator>Olaleye Babatunde</dc:creator>
  <cp:lastModifiedBy>Olaleye Babatunde</cp:lastModifiedBy>
  <dcterms:modified xsi:type="dcterms:W3CDTF">2024-10-22T05:59:04Z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AAF600811EB44BE79C0A93CCEA7FD012_13</vt:lpwstr>
  </property>
</Properties>
</file>