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76" w:rsidRDefault="00CE0DFD" w:rsidP="00E056DB">
      <w:pPr>
        <w:pStyle w:val="Pa6"/>
        <w:spacing w:before="180" w:after="225"/>
        <w:jc w:val="both"/>
        <w:rPr>
          <w:rFonts w:asciiTheme="minorHAnsi" w:hAnsiTheme="minorHAnsi" w:cs="Chianti XBd BT"/>
          <w:b/>
          <w:color w:val="FF0000"/>
          <w:sz w:val="50"/>
          <w:szCs w:val="50"/>
          <w:u w:val="single"/>
        </w:rPr>
      </w:pPr>
      <w:r w:rsidRPr="00BB37EB">
        <w:rPr>
          <w:rFonts w:asciiTheme="minorHAnsi" w:hAnsiTheme="minorHAnsi" w:cs="Chianti XBd BT"/>
          <w:b/>
          <w:color w:val="FF0000"/>
          <w:sz w:val="50"/>
          <w:szCs w:val="50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7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More on HTML5&#10;"/>
          </v:shape>
        </w:pict>
      </w:r>
    </w:p>
    <w:p w:rsidR="00D20BC0" w:rsidRPr="00D20BC0" w:rsidRDefault="00D20BC0" w:rsidP="00D20BC0">
      <w:pPr>
        <w:pStyle w:val="Pa6"/>
        <w:spacing w:before="180" w:after="225"/>
        <w:jc w:val="both"/>
        <w:rPr>
          <w:rStyle w:val="A7"/>
          <w:bCs w:val="0"/>
          <w:color w:val="FF0000"/>
          <w:u w:val="single"/>
        </w:rPr>
      </w:pPr>
      <w:r w:rsidRPr="00D20BC0">
        <w:rPr>
          <w:rStyle w:val="A7"/>
          <w:bCs w:val="0"/>
          <w:color w:val="FF0000"/>
          <w:u w:val="single"/>
        </w:rPr>
        <w:t xml:space="preserve">Choose the correct option. </w:t>
      </w:r>
    </w:p>
    <w:p w:rsidR="00D20BC0" w:rsidRDefault="00D20BC0" w:rsidP="00D20BC0">
      <w:pPr>
        <w:pStyle w:val="Pa6"/>
        <w:spacing w:before="180" w:after="225"/>
        <w:jc w:val="both"/>
        <w:rPr>
          <w:rStyle w:val="A7"/>
        </w:rPr>
      </w:pPr>
      <w:r>
        <w:rPr>
          <w:rStyle w:val="A7"/>
        </w:rPr>
        <w:t>1. D</w:t>
      </w:r>
      <w:r>
        <w:rPr>
          <w:rStyle w:val="A7"/>
        </w:rPr>
        <w:tab/>
      </w:r>
    </w:p>
    <w:p w:rsidR="00D20BC0" w:rsidRDefault="00D20BC0" w:rsidP="00D20BC0">
      <w:pPr>
        <w:pStyle w:val="Pa6"/>
        <w:spacing w:before="180" w:after="225"/>
        <w:jc w:val="both"/>
        <w:rPr>
          <w:rStyle w:val="A7"/>
        </w:rPr>
      </w:pPr>
      <w:r>
        <w:rPr>
          <w:rStyle w:val="A7"/>
        </w:rPr>
        <w:t>2. A</w:t>
      </w:r>
      <w:r>
        <w:rPr>
          <w:rStyle w:val="A7"/>
        </w:rPr>
        <w:tab/>
      </w:r>
    </w:p>
    <w:p w:rsidR="00D20BC0" w:rsidRDefault="00D20BC0" w:rsidP="00D20BC0">
      <w:pPr>
        <w:pStyle w:val="Pa6"/>
        <w:spacing w:before="180" w:after="225"/>
        <w:jc w:val="both"/>
        <w:rPr>
          <w:rStyle w:val="A7"/>
        </w:rPr>
      </w:pPr>
      <w:r w:rsidRPr="00D20BC0">
        <w:rPr>
          <w:rStyle w:val="A7"/>
        </w:rPr>
        <w:t xml:space="preserve">3. </w:t>
      </w:r>
      <w:r>
        <w:rPr>
          <w:rStyle w:val="A7"/>
        </w:rPr>
        <w:t>B</w:t>
      </w:r>
      <w:r w:rsidRPr="00D20BC0">
        <w:rPr>
          <w:rStyle w:val="A7"/>
        </w:rPr>
        <w:t xml:space="preserve"> </w:t>
      </w:r>
      <w:r>
        <w:rPr>
          <w:rStyle w:val="A7"/>
        </w:rPr>
        <w:tab/>
      </w:r>
    </w:p>
    <w:p w:rsidR="00D20BC0" w:rsidRPr="00D20BC0" w:rsidRDefault="00D20BC0" w:rsidP="00D20BC0">
      <w:pPr>
        <w:pStyle w:val="Pa6"/>
        <w:spacing w:before="180" w:after="225"/>
        <w:jc w:val="both"/>
        <w:rPr>
          <w:rStyle w:val="A7"/>
        </w:rPr>
      </w:pPr>
      <w:r w:rsidRPr="00D20BC0">
        <w:rPr>
          <w:rStyle w:val="A7"/>
        </w:rPr>
        <w:t xml:space="preserve">4. </w:t>
      </w:r>
      <w:r>
        <w:rPr>
          <w:rStyle w:val="A7"/>
        </w:rPr>
        <w:t>A</w:t>
      </w:r>
      <w:r w:rsidRPr="00D20BC0">
        <w:rPr>
          <w:rStyle w:val="A7"/>
        </w:rPr>
        <w:t xml:space="preserve"> </w:t>
      </w:r>
    </w:p>
    <w:p w:rsidR="00D20BC0" w:rsidRPr="00D20BC0" w:rsidRDefault="00D20BC0" w:rsidP="00D20BC0">
      <w:pPr>
        <w:pStyle w:val="Pa6"/>
        <w:spacing w:before="180" w:after="225"/>
        <w:jc w:val="both"/>
        <w:rPr>
          <w:rStyle w:val="A7"/>
          <w:color w:val="FF0000"/>
          <w:u w:val="single"/>
        </w:rPr>
      </w:pPr>
      <w:r w:rsidRPr="00D20BC0">
        <w:rPr>
          <w:rStyle w:val="A7"/>
          <w:bCs w:val="0"/>
          <w:color w:val="FF0000"/>
          <w:u w:val="single"/>
        </w:rPr>
        <w:t xml:space="preserve">Fill in the blanks with the correct words. </w:t>
      </w:r>
    </w:p>
    <w:p w:rsidR="00D20BC0" w:rsidRDefault="00D20BC0" w:rsidP="00D20BC0">
      <w:pPr>
        <w:pStyle w:val="Pa6"/>
        <w:spacing w:before="180" w:after="225"/>
        <w:jc w:val="both"/>
        <w:rPr>
          <w:rStyle w:val="A7"/>
        </w:rPr>
      </w:pPr>
      <w:r>
        <w:rPr>
          <w:rStyle w:val="A7"/>
        </w:rPr>
        <w:t>1. Markup</w:t>
      </w:r>
      <w:r w:rsidRPr="00D20BC0">
        <w:rPr>
          <w:rStyle w:val="A7"/>
        </w:rPr>
        <w:t xml:space="preserve"> </w:t>
      </w:r>
      <w:r>
        <w:rPr>
          <w:rStyle w:val="A7"/>
        </w:rPr>
        <w:tab/>
      </w:r>
    </w:p>
    <w:p w:rsidR="00D20BC0" w:rsidRDefault="00D20BC0" w:rsidP="00D20BC0">
      <w:pPr>
        <w:pStyle w:val="Pa6"/>
        <w:spacing w:before="180" w:after="225"/>
        <w:jc w:val="both"/>
        <w:rPr>
          <w:rStyle w:val="A7"/>
        </w:rPr>
      </w:pPr>
      <w:r>
        <w:rPr>
          <w:rStyle w:val="A7"/>
        </w:rPr>
        <w:t>2. M</w:t>
      </w:r>
      <w:r w:rsidRPr="00D20BC0">
        <w:rPr>
          <w:rStyle w:val="A7"/>
        </w:rPr>
        <w:t xml:space="preserve">argin </w:t>
      </w:r>
      <w:r>
        <w:rPr>
          <w:rStyle w:val="A7"/>
        </w:rPr>
        <w:tab/>
      </w:r>
    </w:p>
    <w:p w:rsidR="00D20BC0" w:rsidRDefault="00D20BC0" w:rsidP="00D20BC0">
      <w:pPr>
        <w:pStyle w:val="Pa6"/>
        <w:spacing w:before="180" w:after="225"/>
        <w:jc w:val="both"/>
        <w:rPr>
          <w:rStyle w:val="A7"/>
        </w:rPr>
      </w:pPr>
      <w:r>
        <w:rPr>
          <w:rStyle w:val="A7"/>
        </w:rPr>
        <w:t>3. &lt;P&gt;</w:t>
      </w:r>
      <w:r>
        <w:rPr>
          <w:rStyle w:val="A7"/>
        </w:rPr>
        <w:tab/>
      </w:r>
    </w:p>
    <w:p w:rsidR="00D20BC0" w:rsidRDefault="00D20BC0" w:rsidP="00D20BC0">
      <w:pPr>
        <w:pStyle w:val="Pa6"/>
        <w:spacing w:before="180" w:after="225"/>
        <w:jc w:val="both"/>
        <w:rPr>
          <w:rStyle w:val="A7"/>
        </w:rPr>
      </w:pPr>
      <w:r w:rsidRPr="00D20BC0">
        <w:rPr>
          <w:rStyle w:val="A7"/>
        </w:rPr>
        <w:t>4. &lt;SUB&gt;</w:t>
      </w:r>
      <w:r>
        <w:rPr>
          <w:rStyle w:val="A7"/>
        </w:rPr>
        <w:tab/>
      </w:r>
    </w:p>
    <w:p w:rsidR="00D20BC0" w:rsidRPr="00D20BC0" w:rsidRDefault="00D20BC0" w:rsidP="00D20BC0">
      <w:pPr>
        <w:pStyle w:val="Pa6"/>
        <w:spacing w:before="180" w:after="225"/>
        <w:jc w:val="both"/>
        <w:rPr>
          <w:rStyle w:val="A7"/>
        </w:rPr>
      </w:pPr>
      <w:r w:rsidRPr="00D20BC0">
        <w:rPr>
          <w:rStyle w:val="A7"/>
        </w:rPr>
        <w:t>5. &lt;SUP&gt;</w:t>
      </w:r>
    </w:p>
    <w:p w:rsidR="00D20BC0" w:rsidRPr="00D20BC0" w:rsidRDefault="00D20BC0" w:rsidP="00D20BC0">
      <w:pPr>
        <w:autoSpaceDE w:val="0"/>
        <w:autoSpaceDN w:val="0"/>
        <w:adjustRightInd w:val="0"/>
        <w:spacing w:before="180" w:after="231" w:line="231" w:lineRule="atLeast"/>
        <w:jc w:val="both"/>
        <w:rPr>
          <w:rFonts w:ascii="Open Sans" w:hAnsi="Open Sans" w:cs="Open Sans"/>
          <w:color w:val="000000"/>
          <w:sz w:val="28"/>
          <w:szCs w:val="28"/>
        </w:rPr>
      </w:pPr>
      <w:r w:rsidRPr="00D20BC0">
        <w:rPr>
          <w:rFonts w:ascii="Open Sans" w:hAnsi="Open Sans" w:cs="Open Sans"/>
          <w:b/>
          <w:bCs/>
          <w:color w:val="FF0000"/>
          <w:sz w:val="28"/>
          <w:u w:val="single"/>
        </w:rPr>
        <w:t>Tick ( ) the correct statements and cross ( ) the wrong one</w:t>
      </w:r>
      <w:r w:rsidR="00F0376B" w:rsidRPr="00F0376B">
        <w:rPr>
          <w:rFonts w:ascii="Open Sans" w:hAnsi="Open Sans" w:cs="Open Sans"/>
          <w:b/>
          <w:bCs/>
          <w:color w:val="FF0000"/>
          <w:sz w:val="28"/>
          <w:u w:val="single"/>
        </w:rPr>
        <w:t>s</w:t>
      </w:r>
    </w:p>
    <w:p w:rsidR="00F0376B" w:rsidRPr="00F0376B" w:rsidRDefault="00D20BC0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Wingdings 2" w:hAnsi="Wingdings 2" w:cs="Wingdings 2"/>
          <w:color w:val="000000"/>
          <w:sz w:val="40"/>
          <w:szCs w:val="40"/>
        </w:rPr>
      </w:pPr>
      <w:r w:rsidRPr="00D20BC0">
        <w:rPr>
          <w:rFonts w:ascii="Ebrima" w:hAnsi="Ebrima" w:cs="Ebrima"/>
          <w:color w:val="000000"/>
          <w:sz w:val="40"/>
          <w:szCs w:val="40"/>
        </w:rPr>
        <w:t xml:space="preserve">1. </w:t>
      </w:r>
      <w:r w:rsidRPr="00D20BC0">
        <w:rPr>
          <w:rFonts w:ascii="Wingdings 2" w:hAnsi="Wingdings 2" w:cs="Wingdings 2"/>
          <w:color w:val="000000"/>
          <w:sz w:val="40"/>
          <w:szCs w:val="40"/>
        </w:rPr>
        <w:t></w:t>
      </w:r>
      <w:r w:rsidRPr="00D20BC0">
        <w:rPr>
          <w:rFonts w:ascii="Wingdings 2" w:hAnsi="Wingdings 2" w:cs="Wingdings 2"/>
          <w:color w:val="000000"/>
          <w:sz w:val="40"/>
          <w:szCs w:val="40"/>
        </w:rPr>
        <w:t></w:t>
      </w:r>
    </w:p>
    <w:p w:rsidR="00F0376B" w:rsidRPr="00F0376B" w:rsidRDefault="00D20BC0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Wingdings 2" w:hAnsi="Wingdings 2" w:cs="Wingdings 2"/>
          <w:color w:val="000000"/>
          <w:sz w:val="40"/>
          <w:szCs w:val="40"/>
        </w:rPr>
      </w:pPr>
      <w:r w:rsidRPr="00D20BC0">
        <w:rPr>
          <w:rFonts w:ascii="Chianti XBd BT" w:hAnsi="Chianti XBd BT" w:cs="Chianti XBd BT"/>
          <w:color w:val="000000"/>
          <w:sz w:val="40"/>
          <w:szCs w:val="40"/>
        </w:rPr>
        <w:t xml:space="preserve">2. </w:t>
      </w:r>
      <w:r w:rsidRPr="00D20BC0">
        <w:rPr>
          <w:rFonts w:ascii="Wingdings 2" w:hAnsi="Wingdings 2" w:cs="Wingdings 2"/>
          <w:color w:val="000000"/>
          <w:sz w:val="40"/>
          <w:szCs w:val="40"/>
        </w:rPr>
        <w:t></w:t>
      </w:r>
      <w:r w:rsidRPr="00D20BC0">
        <w:rPr>
          <w:rFonts w:ascii="Wingdings 2" w:hAnsi="Wingdings 2" w:cs="Wingdings 2"/>
          <w:color w:val="000000"/>
          <w:sz w:val="40"/>
          <w:szCs w:val="40"/>
        </w:rPr>
        <w:t></w:t>
      </w:r>
    </w:p>
    <w:p w:rsidR="00F0376B" w:rsidRPr="00F0376B" w:rsidRDefault="00D20BC0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Wingdings 2" w:hAnsi="Wingdings 2" w:cs="Wingdings 2"/>
          <w:color w:val="000000"/>
          <w:sz w:val="40"/>
          <w:szCs w:val="40"/>
        </w:rPr>
      </w:pPr>
      <w:r w:rsidRPr="00D20BC0">
        <w:rPr>
          <w:rFonts w:ascii="Ebrima" w:hAnsi="Ebrima" w:cs="Ebrima"/>
          <w:color w:val="000000"/>
          <w:sz w:val="40"/>
          <w:szCs w:val="40"/>
        </w:rPr>
        <w:t xml:space="preserve">3. </w:t>
      </w:r>
      <w:r w:rsidRPr="00D20BC0">
        <w:rPr>
          <w:rFonts w:ascii="Wingdings 2" w:hAnsi="Wingdings 2" w:cs="Wingdings 2"/>
          <w:color w:val="000000"/>
          <w:sz w:val="40"/>
          <w:szCs w:val="40"/>
        </w:rPr>
        <w:t></w:t>
      </w:r>
      <w:r w:rsidRPr="00D20BC0">
        <w:rPr>
          <w:rFonts w:ascii="Wingdings 2" w:hAnsi="Wingdings 2" w:cs="Wingdings 2"/>
          <w:color w:val="000000"/>
          <w:sz w:val="40"/>
          <w:szCs w:val="40"/>
        </w:rPr>
        <w:t></w:t>
      </w:r>
    </w:p>
    <w:p w:rsidR="00F0376B" w:rsidRPr="00F0376B" w:rsidRDefault="00D20BC0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Wingdings 2" w:hAnsi="Wingdings 2" w:cs="Wingdings 2"/>
          <w:color w:val="000000"/>
          <w:sz w:val="40"/>
          <w:szCs w:val="40"/>
        </w:rPr>
      </w:pPr>
      <w:r w:rsidRPr="00D20BC0">
        <w:rPr>
          <w:rFonts w:ascii="Ebrima" w:hAnsi="Ebrima" w:cs="Ebrima"/>
          <w:color w:val="000000"/>
          <w:sz w:val="40"/>
          <w:szCs w:val="40"/>
        </w:rPr>
        <w:t xml:space="preserve">4. </w:t>
      </w:r>
      <w:r w:rsidRPr="00D20BC0">
        <w:rPr>
          <w:rFonts w:ascii="Wingdings 2" w:hAnsi="Wingdings 2" w:cs="Wingdings 2"/>
          <w:color w:val="000000"/>
          <w:sz w:val="40"/>
          <w:szCs w:val="40"/>
        </w:rPr>
        <w:t></w:t>
      </w:r>
      <w:r w:rsidRPr="00D20BC0">
        <w:rPr>
          <w:rFonts w:ascii="Wingdings 2" w:hAnsi="Wingdings 2" w:cs="Wingdings 2"/>
          <w:color w:val="000000"/>
          <w:sz w:val="40"/>
          <w:szCs w:val="40"/>
        </w:rPr>
        <w:t></w:t>
      </w:r>
    </w:p>
    <w:p w:rsidR="00D20BC0" w:rsidRPr="00D20BC0" w:rsidRDefault="00D20BC0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Wingdings 2" w:hAnsi="Wingdings 2" w:cs="Wingdings 2"/>
          <w:color w:val="000000"/>
          <w:sz w:val="40"/>
          <w:szCs w:val="40"/>
        </w:rPr>
      </w:pPr>
      <w:r w:rsidRPr="00D20BC0">
        <w:rPr>
          <w:rFonts w:ascii="Ebrima" w:hAnsi="Ebrima" w:cs="Ebrima"/>
          <w:color w:val="000000"/>
          <w:sz w:val="40"/>
          <w:szCs w:val="40"/>
        </w:rPr>
        <w:t xml:space="preserve">5. </w:t>
      </w:r>
      <w:r w:rsidRPr="00D20BC0">
        <w:rPr>
          <w:rFonts w:ascii="Wingdings 2" w:hAnsi="Wingdings 2" w:cs="Wingdings 2"/>
          <w:color w:val="000000"/>
          <w:sz w:val="40"/>
          <w:szCs w:val="40"/>
        </w:rPr>
        <w:t></w:t>
      </w:r>
      <w:r w:rsidRPr="00D20BC0">
        <w:rPr>
          <w:rFonts w:ascii="Wingdings 2" w:hAnsi="Wingdings 2" w:cs="Wingdings 2"/>
          <w:color w:val="000000"/>
          <w:sz w:val="40"/>
          <w:szCs w:val="40"/>
        </w:rPr>
        <w:t></w:t>
      </w:r>
    </w:p>
    <w:p w:rsidR="004156DF" w:rsidRDefault="004156DF" w:rsidP="00D20BC0">
      <w:pPr>
        <w:autoSpaceDE w:val="0"/>
        <w:autoSpaceDN w:val="0"/>
        <w:adjustRightInd w:val="0"/>
        <w:spacing w:before="180" w:after="133" w:line="231" w:lineRule="atLeast"/>
        <w:jc w:val="both"/>
        <w:rPr>
          <w:rFonts w:ascii="Open Sans" w:hAnsi="Open Sans" w:cs="Open Sans"/>
          <w:b/>
          <w:bCs/>
          <w:color w:val="00B050"/>
          <w:sz w:val="28"/>
          <w:u w:val="single"/>
        </w:rPr>
      </w:pPr>
    </w:p>
    <w:p w:rsidR="004156DF" w:rsidRDefault="004156DF" w:rsidP="00D20BC0">
      <w:pPr>
        <w:autoSpaceDE w:val="0"/>
        <w:autoSpaceDN w:val="0"/>
        <w:adjustRightInd w:val="0"/>
        <w:spacing w:before="180" w:after="133" w:line="231" w:lineRule="atLeast"/>
        <w:jc w:val="both"/>
        <w:rPr>
          <w:rFonts w:ascii="Open Sans" w:hAnsi="Open Sans" w:cs="Open Sans"/>
          <w:b/>
          <w:bCs/>
          <w:color w:val="00B050"/>
          <w:sz w:val="28"/>
          <w:u w:val="single"/>
        </w:rPr>
      </w:pPr>
    </w:p>
    <w:p w:rsidR="004156DF" w:rsidRDefault="004156DF" w:rsidP="00D20BC0">
      <w:pPr>
        <w:autoSpaceDE w:val="0"/>
        <w:autoSpaceDN w:val="0"/>
        <w:adjustRightInd w:val="0"/>
        <w:spacing w:before="180" w:after="133" w:line="231" w:lineRule="atLeast"/>
        <w:jc w:val="both"/>
        <w:rPr>
          <w:rFonts w:ascii="Open Sans" w:hAnsi="Open Sans" w:cs="Open Sans"/>
          <w:b/>
          <w:bCs/>
          <w:color w:val="00B050"/>
          <w:sz w:val="28"/>
          <w:u w:val="single"/>
        </w:rPr>
      </w:pPr>
    </w:p>
    <w:p w:rsidR="00D20BC0" w:rsidRPr="004156DF" w:rsidRDefault="00D20BC0" w:rsidP="00D20BC0">
      <w:pPr>
        <w:autoSpaceDE w:val="0"/>
        <w:autoSpaceDN w:val="0"/>
        <w:adjustRightInd w:val="0"/>
        <w:spacing w:before="180" w:after="133" w:line="231" w:lineRule="atLeast"/>
        <w:jc w:val="both"/>
        <w:rPr>
          <w:rFonts w:ascii="Open Sans" w:hAnsi="Open Sans" w:cs="Open Sans"/>
          <w:b/>
          <w:bCs/>
          <w:color w:val="00B050"/>
          <w:sz w:val="28"/>
          <w:u w:val="single"/>
        </w:rPr>
      </w:pPr>
      <w:r w:rsidRPr="004156DF">
        <w:rPr>
          <w:rFonts w:ascii="Open Sans" w:hAnsi="Open Sans" w:cs="Open Sans"/>
          <w:b/>
          <w:bCs/>
          <w:color w:val="00B050"/>
          <w:sz w:val="28"/>
          <w:u w:val="single"/>
        </w:rPr>
        <w:lastRenderedPageBreak/>
        <w:t xml:space="preserve">Answer the following questions: </w:t>
      </w:r>
    </w:p>
    <w:p w:rsidR="004156DF" w:rsidRPr="00D20BC0" w:rsidRDefault="004156DF" w:rsidP="00D20BC0">
      <w:pPr>
        <w:autoSpaceDE w:val="0"/>
        <w:autoSpaceDN w:val="0"/>
        <w:adjustRightInd w:val="0"/>
        <w:spacing w:before="180" w:after="133" w:line="231" w:lineRule="atLeast"/>
        <w:jc w:val="both"/>
        <w:rPr>
          <w:rFonts w:ascii="Open Sans" w:hAnsi="Open Sans" w:cs="Open Sans"/>
          <w:b/>
          <w:bCs/>
          <w:color w:val="FF0000"/>
          <w:sz w:val="28"/>
        </w:rPr>
      </w:pPr>
      <w:r w:rsidRPr="004156DF">
        <w:rPr>
          <w:rFonts w:ascii="Open Sans" w:hAnsi="Open Sans" w:cs="Open Sans"/>
          <w:b/>
          <w:bCs/>
          <w:color w:val="FF0000"/>
          <w:sz w:val="28"/>
        </w:rPr>
        <w:t>1.</w:t>
      </w:r>
      <w:r>
        <w:rPr>
          <w:rFonts w:ascii="Open Sans" w:hAnsi="Open Sans" w:cs="Open Sans"/>
          <w:b/>
          <w:bCs/>
          <w:color w:val="FF0000"/>
          <w:sz w:val="28"/>
        </w:rPr>
        <w:t xml:space="preserve"> W</w:t>
      </w:r>
      <w:r w:rsidRPr="004156DF">
        <w:rPr>
          <w:rFonts w:ascii="Open Sans" w:hAnsi="Open Sans" w:cs="Open Sans"/>
          <w:b/>
          <w:bCs/>
          <w:color w:val="FF0000"/>
          <w:sz w:val="28"/>
        </w:rPr>
        <w:t xml:space="preserve">hat is the use of the &lt;HR&gt; </w:t>
      </w:r>
      <w:proofErr w:type="gramStart"/>
      <w:r w:rsidRPr="004156DF">
        <w:rPr>
          <w:rFonts w:ascii="Open Sans" w:hAnsi="Open Sans" w:cs="Open Sans"/>
          <w:b/>
          <w:bCs/>
          <w:color w:val="FF0000"/>
          <w:sz w:val="28"/>
        </w:rPr>
        <w:t>tag ?</w:t>
      </w:r>
      <w:proofErr w:type="gramEnd"/>
    </w:p>
    <w:p w:rsidR="00D20BC0" w:rsidRPr="00D20BC0" w:rsidRDefault="004156DF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40"/>
          <w:szCs w:val="40"/>
        </w:rPr>
      </w:pPr>
      <w:r w:rsidRPr="004156DF">
        <w:rPr>
          <w:rFonts w:ascii="Open Sans" w:hAnsi="Open Sans" w:cs="Open Sans"/>
          <w:b/>
          <w:bCs/>
          <w:color w:val="00B050"/>
          <w:sz w:val="28"/>
          <w:u w:val="single"/>
        </w:rPr>
        <w:t>ANS</w:t>
      </w:r>
      <w:r>
        <w:rPr>
          <w:rFonts w:ascii="Ebrima" w:hAnsi="Ebrima" w:cs="Ebrima"/>
          <w:color w:val="000000"/>
          <w:sz w:val="20"/>
          <w:szCs w:val="20"/>
        </w:rPr>
        <w:t>:</w:t>
      </w:r>
      <w:r w:rsidR="00D20BC0" w:rsidRPr="00D20BC0">
        <w:rPr>
          <w:rFonts w:ascii="Ebrima" w:hAnsi="Ebrima" w:cs="Ebrima"/>
          <w:color w:val="000000"/>
          <w:sz w:val="20"/>
          <w:szCs w:val="20"/>
        </w:rPr>
        <w:t xml:space="preserve"> </w:t>
      </w:r>
      <w:r w:rsidR="00D20BC0" w:rsidRPr="00D20BC0">
        <w:rPr>
          <w:rFonts w:ascii="Ebrima" w:hAnsi="Ebrima" w:cs="Ebrima"/>
          <w:color w:val="000000"/>
          <w:sz w:val="40"/>
          <w:szCs w:val="40"/>
        </w:rPr>
        <w:t xml:space="preserve">The &lt;HR&gt; tag is used when you want to divide your web page into different sections. </w:t>
      </w:r>
    </w:p>
    <w:p w:rsidR="004156DF" w:rsidRPr="004156DF" w:rsidRDefault="004156DF" w:rsidP="004156DF">
      <w:pPr>
        <w:autoSpaceDE w:val="0"/>
        <w:autoSpaceDN w:val="0"/>
        <w:adjustRightInd w:val="0"/>
        <w:spacing w:before="180" w:after="133" w:line="231" w:lineRule="atLeast"/>
        <w:jc w:val="both"/>
        <w:rPr>
          <w:rFonts w:ascii="Open Sans" w:hAnsi="Open Sans" w:cs="Open Sans"/>
          <w:b/>
          <w:bCs/>
          <w:color w:val="FF0000"/>
          <w:sz w:val="28"/>
        </w:rPr>
      </w:pPr>
      <w:r w:rsidRPr="004156DF">
        <w:rPr>
          <w:rFonts w:ascii="Open Sans" w:hAnsi="Open Sans" w:cs="Open Sans"/>
          <w:b/>
          <w:bCs/>
          <w:color w:val="FF0000"/>
          <w:sz w:val="28"/>
        </w:rPr>
        <w:t>2. Which property is used for indentation in HTML5?</w:t>
      </w:r>
    </w:p>
    <w:p w:rsidR="00D20BC0" w:rsidRPr="004156DF" w:rsidRDefault="004156DF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40"/>
          <w:szCs w:val="40"/>
        </w:rPr>
      </w:pPr>
      <w:proofErr w:type="gramStart"/>
      <w:r w:rsidRPr="004156DF">
        <w:rPr>
          <w:rFonts w:ascii="Open Sans" w:hAnsi="Open Sans" w:cs="Open Sans"/>
          <w:b/>
          <w:bCs/>
          <w:color w:val="00B050"/>
          <w:sz w:val="28"/>
          <w:u w:val="single"/>
        </w:rPr>
        <w:t>ANS</w:t>
      </w:r>
      <w:r>
        <w:rPr>
          <w:rFonts w:ascii="Open Sans" w:hAnsi="Open Sans" w:cs="Open Sans"/>
          <w:b/>
          <w:bCs/>
          <w:color w:val="00B050"/>
          <w:sz w:val="28"/>
          <w:u w:val="single"/>
        </w:rPr>
        <w:t xml:space="preserve"> </w:t>
      </w:r>
      <w:r w:rsidRPr="004156DF">
        <w:rPr>
          <w:rFonts w:ascii="Ebrima" w:hAnsi="Ebrima" w:cs="Ebrima"/>
          <w:color w:val="000000"/>
          <w:sz w:val="40"/>
          <w:szCs w:val="40"/>
        </w:rPr>
        <w:t>:</w:t>
      </w:r>
      <w:proofErr w:type="gramEnd"/>
      <w:r w:rsidR="00D20BC0" w:rsidRPr="00D20BC0">
        <w:rPr>
          <w:rFonts w:ascii="Ebrima" w:hAnsi="Ebrima" w:cs="Ebrima"/>
          <w:color w:val="000000"/>
          <w:sz w:val="40"/>
          <w:szCs w:val="40"/>
        </w:rPr>
        <w:t xml:space="preserve"> </w:t>
      </w:r>
      <w:r w:rsidRPr="004156DF">
        <w:rPr>
          <w:rFonts w:ascii="Ebrima" w:hAnsi="Ebrima" w:cs="Ebrima"/>
          <w:color w:val="000000"/>
          <w:sz w:val="40"/>
          <w:szCs w:val="40"/>
        </w:rPr>
        <w:t xml:space="preserve"> </w:t>
      </w:r>
      <w:r w:rsidR="00D20BC0" w:rsidRPr="00D20BC0">
        <w:rPr>
          <w:rFonts w:ascii="Ebrima" w:hAnsi="Ebrima" w:cs="Ebrima"/>
          <w:color w:val="000000"/>
          <w:sz w:val="40"/>
          <w:szCs w:val="40"/>
        </w:rPr>
        <w:t xml:space="preserve">text-indent property is used for indentation in HTML5. </w:t>
      </w:r>
    </w:p>
    <w:p w:rsidR="004156DF" w:rsidRPr="004156DF" w:rsidRDefault="00D20BC0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Open Sans" w:hAnsi="Open Sans" w:cs="Open Sans"/>
          <w:b/>
          <w:bCs/>
          <w:color w:val="FF0000"/>
          <w:sz w:val="28"/>
        </w:rPr>
      </w:pPr>
      <w:r w:rsidRPr="00D20BC0">
        <w:rPr>
          <w:rFonts w:ascii="Open Sans" w:hAnsi="Open Sans" w:cs="Open Sans"/>
          <w:b/>
          <w:bCs/>
          <w:color w:val="FF0000"/>
          <w:sz w:val="28"/>
        </w:rPr>
        <w:t xml:space="preserve">3. </w:t>
      </w:r>
      <w:r w:rsidR="004156DF" w:rsidRPr="004156DF">
        <w:rPr>
          <w:rFonts w:ascii="Open Sans" w:hAnsi="Open Sans" w:cs="Open Sans"/>
          <w:b/>
          <w:bCs/>
          <w:color w:val="FF0000"/>
          <w:sz w:val="28"/>
        </w:rPr>
        <w:t>Which tag will be frequently used to write algebraic formulas?</w:t>
      </w:r>
    </w:p>
    <w:p w:rsidR="00D20BC0" w:rsidRPr="00D20BC0" w:rsidRDefault="004156DF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40"/>
          <w:szCs w:val="40"/>
        </w:rPr>
      </w:pPr>
      <w:r w:rsidRPr="004156DF">
        <w:rPr>
          <w:rFonts w:ascii="Open Sans" w:hAnsi="Open Sans" w:cs="Open Sans"/>
          <w:b/>
          <w:bCs/>
          <w:color w:val="00B050"/>
          <w:sz w:val="28"/>
          <w:u w:val="single"/>
        </w:rPr>
        <w:t>ANS</w:t>
      </w:r>
      <w:r>
        <w:rPr>
          <w:rFonts w:ascii="Open Sans" w:hAnsi="Open Sans" w:cs="Open Sans"/>
          <w:b/>
          <w:bCs/>
          <w:color w:val="00B050"/>
          <w:sz w:val="28"/>
          <w:u w:val="single"/>
        </w:rPr>
        <w:t xml:space="preserve">: </w:t>
      </w:r>
      <w:r w:rsidR="00D20BC0" w:rsidRPr="00D20BC0">
        <w:rPr>
          <w:rFonts w:ascii="Ebrima" w:hAnsi="Ebrima" w:cs="Ebrima"/>
          <w:color w:val="000000"/>
          <w:sz w:val="40"/>
          <w:szCs w:val="40"/>
        </w:rPr>
        <w:t xml:space="preserve">The &lt;SUP&gt; tag is frequently used to write algebraic formulas. </w:t>
      </w:r>
    </w:p>
    <w:p w:rsidR="004156DF" w:rsidRDefault="004156DF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20"/>
          <w:szCs w:val="20"/>
        </w:rPr>
      </w:pPr>
    </w:p>
    <w:p w:rsidR="004156DF" w:rsidRPr="004156DF" w:rsidRDefault="00D20BC0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Open Sans" w:hAnsi="Open Sans" w:cs="Open Sans"/>
          <w:b/>
          <w:bCs/>
          <w:color w:val="FF0000"/>
          <w:sz w:val="28"/>
        </w:rPr>
      </w:pPr>
      <w:r w:rsidRPr="00D20BC0">
        <w:rPr>
          <w:rFonts w:ascii="Open Sans" w:hAnsi="Open Sans" w:cs="Open Sans"/>
          <w:b/>
          <w:bCs/>
          <w:color w:val="FF0000"/>
          <w:sz w:val="28"/>
        </w:rPr>
        <w:t>4.</w:t>
      </w:r>
      <w:r w:rsidR="004156DF">
        <w:rPr>
          <w:rFonts w:ascii="Open Sans" w:hAnsi="Open Sans" w:cs="Open Sans"/>
          <w:b/>
          <w:bCs/>
          <w:color w:val="FF0000"/>
          <w:sz w:val="28"/>
        </w:rPr>
        <w:t xml:space="preserve"> </w:t>
      </w:r>
      <w:r w:rsidR="008E33BA" w:rsidRPr="004156DF">
        <w:rPr>
          <w:rFonts w:ascii="Open Sans" w:hAnsi="Open Sans" w:cs="Open Sans"/>
          <w:b/>
          <w:bCs/>
          <w:color w:val="FF0000"/>
          <w:sz w:val="28"/>
        </w:rPr>
        <w:t>Explain</w:t>
      </w:r>
      <w:r w:rsidR="004156DF" w:rsidRPr="004156DF">
        <w:rPr>
          <w:rFonts w:ascii="Open Sans" w:hAnsi="Open Sans" w:cs="Open Sans"/>
          <w:b/>
          <w:bCs/>
          <w:color w:val="FF0000"/>
          <w:sz w:val="28"/>
        </w:rPr>
        <w:t xml:space="preserve"> the use of various attributes of &lt;HR&gt; </w:t>
      </w:r>
      <w:proofErr w:type="gramStart"/>
      <w:r w:rsidR="004156DF" w:rsidRPr="004156DF">
        <w:rPr>
          <w:rFonts w:ascii="Open Sans" w:hAnsi="Open Sans" w:cs="Open Sans"/>
          <w:b/>
          <w:bCs/>
          <w:color w:val="FF0000"/>
          <w:sz w:val="28"/>
        </w:rPr>
        <w:t>tag ?</w:t>
      </w:r>
      <w:proofErr w:type="gramEnd"/>
    </w:p>
    <w:p w:rsidR="00D20BC0" w:rsidRDefault="004156DF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40"/>
          <w:szCs w:val="40"/>
        </w:rPr>
      </w:pPr>
      <w:r w:rsidRPr="004156DF">
        <w:rPr>
          <w:rFonts w:ascii="Open Sans" w:hAnsi="Open Sans" w:cs="Open Sans"/>
          <w:b/>
          <w:bCs/>
          <w:color w:val="00B050"/>
          <w:sz w:val="28"/>
          <w:u w:val="single"/>
        </w:rPr>
        <w:t>ANS</w:t>
      </w:r>
      <w:r>
        <w:rPr>
          <w:rFonts w:ascii="Open Sans" w:hAnsi="Open Sans" w:cs="Open Sans"/>
          <w:b/>
          <w:bCs/>
          <w:color w:val="00B050"/>
          <w:sz w:val="28"/>
          <w:u w:val="single"/>
        </w:rPr>
        <w:t xml:space="preserve">: </w:t>
      </w:r>
      <w:r w:rsidR="00D20BC0" w:rsidRPr="00D20BC0">
        <w:rPr>
          <w:rFonts w:ascii="Ebrima" w:hAnsi="Ebrima" w:cs="Ebrima"/>
          <w:color w:val="000000"/>
          <w:sz w:val="20"/>
          <w:szCs w:val="20"/>
        </w:rPr>
        <w:t xml:space="preserve"> </w:t>
      </w:r>
      <w:r w:rsidR="00D20BC0" w:rsidRPr="00D20BC0">
        <w:rPr>
          <w:rFonts w:ascii="Ebrima" w:hAnsi="Ebrima" w:cs="Ebrima"/>
          <w:color w:val="000000"/>
          <w:sz w:val="40"/>
          <w:szCs w:val="40"/>
        </w:rPr>
        <w:t xml:space="preserve">The &lt;HR&gt; tag is used when you want to divide your web page into different sections. It is also used when you want to draw a line between two paragraphs. The &lt;HR&gt; tag has width, size, and color attributes to modify the horizontal ruler (line). </w:t>
      </w:r>
    </w:p>
    <w:p w:rsidR="008E33BA" w:rsidRPr="008E33BA" w:rsidRDefault="008E33BA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Open Sans" w:hAnsi="Open Sans" w:cs="Open Sans"/>
          <w:b/>
          <w:bCs/>
          <w:color w:val="FF0000"/>
          <w:sz w:val="28"/>
        </w:rPr>
      </w:pPr>
      <w:r w:rsidRPr="008E33BA">
        <w:rPr>
          <w:rFonts w:ascii="Open Sans" w:hAnsi="Open Sans" w:cs="Open Sans"/>
          <w:b/>
          <w:bCs/>
          <w:color w:val="FF0000"/>
          <w:sz w:val="28"/>
        </w:rPr>
        <w:t>5.</w:t>
      </w:r>
      <w:r>
        <w:rPr>
          <w:rFonts w:ascii="Open Sans" w:hAnsi="Open Sans" w:cs="Open Sans"/>
          <w:b/>
          <w:bCs/>
          <w:color w:val="FF0000"/>
          <w:sz w:val="28"/>
        </w:rPr>
        <w:t xml:space="preserve"> </w:t>
      </w:r>
      <w:r w:rsidRPr="008E33BA">
        <w:rPr>
          <w:rFonts w:ascii="Open Sans" w:hAnsi="Open Sans" w:cs="Open Sans"/>
          <w:b/>
          <w:bCs/>
          <w:color w:val="FF0000"/>
          <w:sz w:val="28"/>
        </w:rPr>
        <w:t xml:space="preserve">Explain the use of various attributes of &lt;HR&gt; </w:t>
      </w:r>
      <w:proofErr w:type="gramStart"/>
      <w:r w:rsidRPr="008E33BA">
        <w:rPr>
          <w:rFonts w:ascii="Open Sans" w:hAnsi="Open Sans" w:cs="Open Sans"/>
          <w:b/>
          <w:bCs/>
          <w:color w:val="FF0000"/>
          <w:sz w:val="28"/>
        </w:rPr>
        <w:t>tag ?</w:t>
      </w:r>
      <w:proofErr w:type="gramEnd"/>
    </w:p>
    <w:p w:rsidR="008E33BA" w:rsidRDefault="008E33BA" w:rsidP="008E33BA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20"/>
          <w:szCs w:val="20"/>
        </w:rPr>
      </w:pPr>
      <w:r w:rsidRPr="004156DF">
        <w:rPr>
          <w:rFonts w:ascii="Open Sans" w:hAnsi="Open Sans" w:cs="Open Sans"/>
          <w:b/>
          <w:bCs/>
          <w:color w:val="00B050"/>
          <w:sz w:val="28"/>
          <w:u w:val="single"/>
        </w:rPr>
        <w:t>ANS</w:t>
      </w:r>
      <w:r>
        <w:rPr>
          <w:rFonts w:ascii="Open Sans" w:hAnsi="Open Sans" w:cs="Open Sans"/>
          <w:b/>
          <w:bCs/>
          <w:color w:val="00B050"/>
          <w:sz w:val="28"/>
          <w:u w:val="single"/>
        </w:rPr>
        <w:t xml:space="preserve">: </w:t>
      </w:r>
      <w:r w:rsidRPr="00D20BC0">
        <w:rPr>
          <w:rFonts w:ascii="Ebrima" w:hAnsi="Ebrima" w:cs="Ebrima"/>
          <w:color w:val="000000"/>
          <w:sz w:val="20"/>
          <w:szCs w:val="20"/>
        </w:rPr>
        <w:t xml:space="preserve"> </w:t>
      </w:r>
      <w:r w:rsidRPr="00D20BC0">
        <w:rPr>
          <w:rFonts w:ascii="Ebrima" w:hAnsi="Ebrima" w:cs="Ebrima"/>
          <w:color w:val="000000"/>
          <w:sz w:val="40"/>
          <w:szCs w:val="40"/>
        </w:rPr>
        <w:t>By using CSS, you ca</w:t>
      </w:r>
      <w:r>
        <w:rPr>
          <w:rFonts w:ascii="Ebrima" w:hAnsi="Ebrima" w:cs="Ebrima"/>
          <w:color w:val="000000"/>
          <w:sz w:val="40"/>
          <w:szCs w:val="40"/>
        </w:rPr>
        <w:t>n change the font face, colour</w:t>
      </w:r>
      <w:proofErr w:type="gramStart"/>
      <w:r>
        <w:rPr>
          <w:rFonts w:ascii="Ebrima" w:hAnsi="Ebrima" w:cs="Ebrima"/>
          <w:color w:val="000000"/>
          <w:sz w:val="40"/>
          <w:szCs w:val="40"/>
        </w:rPr>
        <w:t>,</w:t>
      </w:r>
      <w:r w:rsidRPr="00D20BC0">
        <w:rPr>
          <w:rFonts w:ascii="Ebrima" w:hAnsi="Ebrima" w:cs="Ebrima"/>
          <w:color w:val="000000"/>
          <w:sz w:val="40"/>
          <w:szCs w:val="40"/>
        </w:rPr>
        <w:t>style</w:t>
      </w:r>
      <w:proofErr w:type="gramEnd"/>
      <w:r w:rsidRPr="00D20BC0">
        <w:rPr>
          <w:rFonts w:ascii="Ebrima" w:hAnsi="Ebrima" w:cs="Ebrima"/>
          <w:color w:val="000000"/>
          <w:sz w:val="40"/>
          <w:szCs w:val="40"/>
        </w:rPr>
        <w:t xml:space="preserve"> and size. CSS provides various properties like font-family to change the font face, color to change the </w:t>
      </w:r>
      <w:proofErr w:type="spellStart"/>
      <w:r w:rsidRPr="00D20BC0">
        <w:rPr>
          <w:rFonts w:ascii="Ebrima" w:hAnsi="Ebrima" w:cs="Ebrima"/>
          <w:color w:val="000000"/>
          <w:sz w:val="40"/>
          <w:szCs w:val="40"/>
        </w:rPr>
        <w:t>colour</w:t>
      </w:r>
      <w:proofErr w:type="spellEnd"/>
      <w:r w:rsidRPr="00D20BC0">
        <w:rPr>
          <w:rFonts w:ascii="Ebrima" w:hAnsi="Ebrima" w:cs="Ebrima"/>
          <w:color w:val="000000"/>
          <w:sz w:val="40"/>
          <w:szCs w:val="40"/>
        </w:rPr>
        <w:t xml:space="preserve"> of font, font-style to make the text italic, font-weight to make the text bold, text-</w:t>
      </w:r>
      <w:r w:rsidRPr="00D20BC0">
        <w:rPr>
          <w:rFonts w:ascii="Ebrima" w:hAnsi="Ebrima" w:cs="Ebrima"/>
          <w:color w:val="000000"/>
          <w:sz w:val="40"/>
          <w:szCs w:val="40"/>
        </w:rPr>
        <w:lastRenderedPageBreak/>
        <w:t>decoration to make the text underline or over</w:t>
      </w:r>
      <w:r w:rsidR="00AB1F18">
        <w:rPr>
          <w:rFonts w:ascii="Ebrima" w:hAnsi="Ebrima" w:cs="Ebrima"/>
          <w:color w:val="000000"/>
          <w:sz w:val="40"/>
          <w:szCs w:val="40"/>
        </w:rPr>
        <w:t xml:space="preserve"> </w:t>
      </w:r>
      <w:r w:rsidRPr="00D20BC0">
        <w:rPr>
          <w:rFonts w:ascii="Ebrima" w:hAnsi="Ebrima" w:cs="Ebrima"/>
          <w:color w:val="000000"/>
          <w:sz w:val="40"/>
          <w:szCs w:val="40"/>
        </w:rPr>
        <w:t>line and font-size to change the size of font.</w:t>
      </w:r>
      <w:r w:rsidRPr="00D20BC0">
        <w:rPr>
          <w:rFonts w:ascii="Ebrima" w:hAnsi="Ebrima" w:cs="Ebrima"/>
          <w:color w:val="000000"/>
          <w:sz w:val="20"/>
          <w:szCs w:val="20"/>
        </w:rPr>
        <w:t xml:space="preserve"> </w:t>
      </w:r>
    </w:p>
    <w:p w:rsidR="00AB1F18" w:rsidRPr="00D20BC0" w:rsidRDefault="00AB1F18" w:rsidP="008E33BA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20"/>
          <w:szCs w:val="20"/>
        </w:rPr>
      </w:pPr>
    </w:p>
    <w:p w:rsidR="00AB1F18" w:rsidRPr="00AB1F18" w:rsidRDefault="008E33BA" w:rsidP="008E33BA">
      <w:pPr>
        <w:autoSpaceDE w:val="0"/>
        <w:autoSpaceDN w:val="0"/>
        <w:adjustRightInd w:val="0"/>
        <w:spacing w:after="60" w:line="201" w:lineRule="atLeast"/>
        <w:jc w:val="both"/>
        <w:rPr>
          <w:rFonts w:ascii="Open Sans" w:hAnsi="Open Sans" w:cs="Open Sans"/>
          <w:b/>
          <w:bCs/>
          <w:color w:val="FF0000"/>
          <w:sz w:val="28"/>
        </w:rPr>
      </w:pPr>
      <w:r w:rsidRPr="00D20BC0">
        <w:rPr>
          <w:rFonts w:ascii="Open Sans" w:hAnsi="Open Sans" w:cs="Open Sans"/>
          <w:b/>
          <w:bCs/>
          <w:color w:val="FF0000"/>
          <w:sz w:val="28"/>
        </w:rPr>
        <w:t>6.</w:t>
      </w:r>
      <w:r w:rsidR="00AB1F18" w:rsidRPr="00AB1F18">
        <w:rPr>
          <w:rFonts w:ascii="Open Sans" w:hAnsi="Open Sans" w:cs="Open Sans"/>
          <w:b/>
          <w:bCs/>
          <w:color w:val="FF0000"/>
          <w:sz w:val="28"/>
        </w:rPr>
        <w:t xml:space="preserve"> </w:t>
      </w:r>
      <w:r w:rsidR="00FF2480">
        <w:rPr>
          <w:rFonts w:ascii="Open Sans" w:hAnsi="Open Sans" w:cs="Open Sans"/>
          <w:b/>
          <w:bCs/>
          <w:color w:val="FF0000"/>
          <w:sz w:val="28"/>
        </w:rPr>
        <w:t>Distingu</w:t>
      </w:r>
      <w:r w:rsidR="00AB1F18" w:rsidRPr="00AB1F18">
        <w:rPr>
          <w:rFonts w:ascii="Open Sans" w:hAnsi="Open Sans" w:cs="Open Sans"/>
          <w:b/>
          <w:bCs/>
          <w:color w:val="FF0000"/>
          <w:sz w:val="28"/>
        </w:rPr>
        <w:t xml:space="preserve">ish </w:t>
      </w:r>
      <w:proofErr w:type="gramStart"/>
      <w:r w:rsidR="00AB1F18" w:rsidRPr="00AB1F18">
        <w:rPr>
          <w:rFonts w:ascii="Open Sans" w:hAnsi="Open Sans" w:cs="Open Sans"/>
          <w:b/>
          <w:bCs/>
          <w:color w:val="FF0000"/>
          <w:sz w:val="28"/>
        </w:rPr>
        <w:t>between :</w:t>
      </w:r>
      <w:proofErr w:type="gramEnd"/>
    </w:p>
    <w:p w:rsidR="00AB1F18" w:rsidRPr="00AB1F18" w:rsidRDefault="00AB1F18" w:rsidP="008E33BA">
      <w:pPr>
        <w:autoSpaceDE w:val="0"/>
        <w:autoSpaceDN w:val="0"/>
        <w:adjustRightInd w:val="0"/>
        <w:spacing w:after="60" w:line="201" w:lineRule="atLeast"/>
        <w:jc w:val="both"/>
        <w:rPr>
          <w:rFonts w:ascii="Open Sans" w:hAnsi="Open Sans" w:cs="Open Sans"/>
          <w:b/>
          <w:bCs/>
          <w:color w:val="FF0000"/>
          <w:sz w:val="28"/>
        </w:rPr>
      </w:pPr>
      <w:r w:rsidRPr="00AB1F18">
        <w:rPr>
          <w:rFonts w:ascii="Open Sans" w:hAnsi="Open Sans" w:cs="Open Sans"/>
          <w:b/>
          <w:bCs/>
          <w:color w:val="FF0000"/>
          <w:sz w:val="28"/>
        </w:rPr>
        <w:t xml:space="preserve"> a. &lt;SUB&gt; and &lt;SUP&gt; tags</w:t>
      </w:r>
    </w:p>
    <w:p w:rsidR="008E33BA" w:rsidRPr="00AB1F18" w:rsidRDefault="00AB1F18" w:rsidP="008E33BA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40"/>
          <w:szCs w:val="40"/>
        </w:rPr>
      </w:pPr>
      <w:r>
        <w:rPr>
          <w:rFonts w:ascii="Ebrima" w:hAnsi="Ebrima" w:cs="Ebrima"/>
          <w:color w:val="000000"/>
          <w:sz w:val="20"/>
          <w:szCs w:val="20"/>
        </w:rPr>
        <w:t xml:space="preserve"> </w:t>
      </w:r>
      <w:proofErr w:type="gramStart"/>
      <w:r w:rsidRPr="00AB1F18">
        <w:rPr>
          <w:rFonts w:ascii="Open Sans" w:hAnsi="Open Sans" w:cs="Open Sans"/>
          <w:b/>
          <w:bCs/>
          <w:color w:val="00B050"/>
          <w:sz w:val="28"/>
          <w:u w:val="single"/>
        </w:rPr>
        <w:t>Ans</w:t>
      </w:r>
      <w:r w:rsidR="008E33BA" w:rsidRPr="00D20BC0">
        <w:rPr>
          <w:rFonts w:ascii="Open Sans" w:hAnsi="Open Sans" w:cs="Open Sans"/>
          <w:b/>
          <w:bCs/>
          <w:color w:val="00B050"/>
          <w:sz w:val="28"/>
          <w:u w:val="single"/>
        </w:rPr>
        <w:t>.</w:t>
      </w:r>
      <w:proofErr w:type="gramEnd"/>
      <w:r w:rsidR="008E33BA" w:rsidRPr="00D20BC0">
        <w:rPr>
          <w:rFonts w:ascii="Ebrima" w:hAnsi="Ebrima" w:cs="Ebrima"/>
          <w:color w:val="000000"/>
          <w:sz w:val="20"/>
          <w:szCs w:val="20"/>
        </w:rPr>
        <w:t xml:space="preserve"> </w:t>
      </w:r>
      <w:r w:rsidR="008E33BA" w:rsidRPr="00D20BC0">
        <w:rPr>
          <w:rFonts w:ascii="Ebrima" w:hAnsi="Ebrima" w:cs="Ebrima"/>
          <w:color w:val="000000"/>
          <w:sz w:val="40"/>
          <w:szCs w:val="40"/>
        </w:rPr>
        <w:t xml:space="preserve">The &lt;SUP&gt; tag is used to turn the enclosed text into a superscript, whereas the &lt;SUB&gt; tag is used to turn the enclosed text into a subscript. </w:t>
      </w:r>
    </w:p>
    <w:p w:rsidR="00AB1F18" w:rsidRPr="00D20BC0" w:rsidRDefault="00AB1F18" w:rsidP="008E33BA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40"/>
          <w:szCs w:val="40"/>
        </w:rPr>
      </w:pPr>
    </w:p>
    <w:p w:rsidR="00AB1F18" w:rsidRPr="00AB1F18" w:rsidRDefault="008E33BA" w:rsidP="008E33BA">
      <w:pPr>
        <w:autoSpaceDE w:val="0"/>
        <w:autoSpaceDN w:val="0"/>
        <w:adjustRightInd w:val="0"/>
        <w:spacing w:after="60" w:line="201" w:lineRule="atLeast"/>
        <w:jc w:val="both"/>
        <w:rPr>
          <w:rFonts w:ascii="Open Sans" w:hAnsi="Open Sans" w:cs="Open Sans"/>
          <w:b/>
          <w:bCs/>
          <w:color w:val="FF0000"/>
          <w:sz w:val="28"/>
        </w:rPr>
      </w:pPr>
      <w:proofErr w:type="gramStart"/>
      <w:r w:rsidRPr="00D20BC0">
        <w:rPr>
          <w:rFonts w:ascii="Open Sans" w:hAnsi="Open Sans" w:cs="Open Sans"/>
          <w:b/>
          <w:bCs/>
          <w:color w:val="FF0000"/>
          <w:sz w:val="28"/>
        </w:rPr>
        <w:t>b</w:t>
      </w:r>
      <w:proofErr w:type="gramEnd"/>
      <w:r w:rsidRPr="00D20BC0">
        <w:rPr>
          <w:rFonts w:ascii="Open Sans" w:hAnsi="Open Sans" w:cs="Open Sans"/>
          <w:b/>
          <w:bCs/>
          <w:color w:val="FF0000"/>
          <w:sz w:val="28"/>
        </w:rPr>
        <w:t xml:space="preserve">. </w:t>
      </w:r>
      <w:r w:rsidR="00AB1F18" w:rsidRPr="00AB1F18">
        <w:rPr>
          <w:rFonts w:ascii="Open Sans" w:hAnsi="Open Sans" w:cs="Open Sans"/>
          <w:b/>
          <w:bCs/>
          <w:color w:val="FF0000"/>
          <w:sz w:val="28"/>
        </w:rPr>
        <w:t>text-align and text-indent</w:t>
      </w:r>
    </w:p>
    <w:p w:rsidR="00AB1F18" w:rsidRDefault="00AB1F18" w:rsidP="008E33BA">
      <w:pPr>
        <w:autoSpaceDE w:val="0"/>
        <w:autoSpaceDN w:val="0"/>
        <w:adjustRightInd w:val="0"/>
        <w:spacing w:after="60" w:line="201" w:lineRule="atLeast"/>
        <w:jc w:val="both"/>
        <w:rPr>
          <w:rFonts w:ascii="Open Sans" w:hAnsi="Open Sans" w:cs="Open Sans"/>
          <w:b/>
          <w:bCs/>
          <w:color w:val="00B050"/>
          <w:sz w:val="28"/>
          <w:u w:val="single"/>
        </w:rPr>
      </w:pPr>
      <w:proofErr w:type="spellStart"/>
      <w:r w:rsidRPr="00AB1F18">
        <w:rPr>
          <w:rFonts w:ascii="Open Sans" w:hAnsi="Open Sans" w:cs="Open Sans"/>
          <w:b/>
          <w:bCs/>
          <w:color w:val="00B050"/>
          <w:sz w:val="28"/>
          <w:u w:val="single"/>
        </w:rPr>
        <w:t>Ans</w:t>
      </w:r>
      <w:proofErr w:type="spellEnd"/>
      <w:r w:rsidRPr="00AB1F18">
        <w:rPr>
          <w:rFonts w:ascii="Open Sans" w:hAnsi="Open Sans" w:cs="Open Sans"/>
          <w:b/>
          <w:bCs/>
          <w:color w:val="00B050"/>
          <w:sz w:val="28"/>
          <w:u w:val="single"/>
        </w:rPr>
        <w:t>:</w:t>
      </w:r>
      <w:r>
        <w:rPr>
          <w:rFonts w:ascii="Open Sans" w:hAnsi="Open Sans" w:cs="Open Sans"/>
          <w:b/>
          <w:bCs/>
          <w:color w:val="00B050"/>
          <w:sz w:val="28"/>
          <w:u w:val="single"/>
        </w:rPr>
        <w:t xml:space="preserve"> </w:t>
      </w:r>
    </w:p>
    <w:p w:rsidR="008E33BA" w:rsidRDefault="00435A38" w:rsidP="008E33BA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40"/>
          <w:szCs w:val="40"/>
        </w:rPr>
      </w:pPr>
      <w:r>
        <w:rPr>
          <w:rFonts w:ascii="Ebrima" w:hAnsi="Ebrima" w:cs="Ebrima"/>
          <w:noProof/>
          <w:color w:val="000000"/>
          <w:sz w:val="40"/>
          <w:szCs w:val="40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1" type="#_x0000_t122" style="position:absolute;left:0;text-align:left;margin-left:-15pt;margin-top:83.85pt;width:465pt;height:146.25pt;z-index:251658240" fillcolor="white [3201]" strokecolor="#9bbb59 [3206]" strokeweight="5pt">
            <v:stroke linestyle="thickThin"/>
            <v:shadow on="t" type="perspective" color="#868686" opacity=".5" origin=",.5" offset="0,0" matrix=",56756f,,.5"/>
            <v:textbox>
              <w:txbxContent>
                <w:p w:rsidR="00435A38" w:rsidRDefault="00435A38" w:rsidP="00435A38"/>
              </w:txbxContent>
            </v:textbox>
          </v:shape>
        </w:pict>
      </w:r>
      <w:r w:rsidR="00150E18">
        <w:rPr>
          <w:rFonts w:ascii="Ebrima" w:hAnsi="Ebrima" w:cs="Ebrima"/>
          <w:color w:val="000000"/>
          <w:sz w:val="40"/>
          <w:szCs w:val="40"/>
        </w:rPr>
        <w:t>T</w:t>
      </w:r>
      <w:r w:rsidR="008E33BA" w:rsidRPr="00D20BC0">
        <w:rPr>
          <w:rFonts w:ascii="Ebrima" w:hAnsi="Ebrima" w:cs="Ebrima"/>
          <w:color w:val="000000"/>
          <w:sz w:val="40"/>
          <w:szCs w:val="40"/>
        </w:rPr>
        <w:t xml:space="preserve">ext-align specifies the alignment of the text, whereas text-indent specifies the indentation of the first line of the text. </w:t>
      </w:r>
    </w:p>
    <w:p w:rsidR="00435A38" w:rsidRDefault="00435A38" w:rsidP="008E33BA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40"/>
          <w:szCs w:val="40"/>
        </w:rPr>
      </w:pPr>
    </w:p>
    <w:p w:rsidR="00435A38" w:rsidRPr="00D20BC0" w:rsidRDefault="00435A38" w:rsidP="008E33BA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40"/>
          <w:szCs w:val="40"/>
        </w:rPr>
      </w:pPr>
      <w:r>
        <w:rPr>
          <w:rFonts w:ascii="Ebrima" w:hAnsi="Ebrima" w:cs="Ebrima"/>
          <w:noProof/>
          <w:color w:val="00000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2.75pt;margin-top:16.45pt;width:410.25pt;height:52.5pt;z-index:251659264" fillcolor="white [3201]" strokecolor="#f79646 [3209]" strokeweight="5pt">
            <v:stroke linestyle="thickThin"/>
            <v:shadow color="#868686"/>
            <v:textbox>
              <w:txbxContent>
                <w:p w:rsidR="00435A38" w:rsidRPr="00435A38" w:rsidRDefault="00435A38" w:rsidP="00435A38">
                  <w:pPr>
                    <w:jc w:val="center"/>
                    <w:rPr>
                      <w:b/>
                      <w:i/>
                      <w:sz w:val="48"/>
                      <w:szCs w:val="48"/>
                      <w:u w:val="single"/>
                      <w:lang w:val="en-GB"/>
                    </w:rPr>
                  </w:pPr>
                  <w:r w:rsidRPr="00435A38">
                    <w:rPr>
                      <w:b/>
                      <w:i/>
                      <w:sz w:val="48"/>
                      <w:szCs w:val="48"/>
                      <w:u w:val="single"/>
                      <w:lang w:val="en-GB"/>
                    </w:rPr>
                    <w:t>End of the chapter</w:t>
                  </w:r>
                </w:p>
              </w:txbxContent>
            </v:textbox>
          </v:shape>
        </w:pict>
      </w:r>
    </w:p>
    <w:p w:rsidR="008E33BA" w:rsidRPr="00D20BC0" w:rsidRDefault="008E33BA" w:rsidP="00D20BC0">
      <w:pPr>
        <w:autoSpaceDE w:val="0"/>
        <w:autoSpaceDN w:val="0"/>
        <w:adjustRightInd w:val="0"/>
        <w:spacing w:after="60" w:line="201" w:lineRule="atLeast"/>
        <w:jc w:val="both"/>
        <w:rPr>
          <w:rFonts w:ascii="Ebrima" w:hAnsi="Ebrima" w:cs="Ebrima"/>
          <w:color w:val="000000"/>
          <w:sz w:val="40"/>
          <w:szCs w:val="40"/>
        </w:rPr>
      </w:pPr>
    </w:p>
    <w:p w:rsidR="00D20BC0" w:rsidRPr="00D20BC0" w:rsidRDefault="00D20BC0" w:rsidP="008E33BA">
      <w:pPr>
        <w:pageBreakBefore/>
        <w:autoSpaceDE w:val="0"/>
        <w:autoSpaceDN w:val="0"/>
        <w:adjustRightInd w:val="0"/>
        <w:spacing w:after="60" w:line="201" w:lineRule="atLeast"/>
        <w:rPr>
          <w:rFonts w:ascii="Arial" w:hAnsi="Arial" w:cs="Arial"/>
          <w:color w:val="000000"/>
          <w:sz w:val="16"/>
          <w:szCs w:val="16"/>
        </w:rPr>
      </w:pPr>
    </w:p>
    <w:p w:rsidR="00D20BC0" w:rsidRDefault="00D20BC0" w:rsidP="00E056DB">
      <w:pPr>
        <w:pStyle w:val="Pa4"/>
        <w:spacing w:after="60"/>
        <w:jc w:val="both"/>
        <w:rPr>
          <w:rFonts w:ascii="Ebrima" w:hAnsi="Ebrima" w:cs="Ebrima"/>
          <w:color w:val="FF0000"/>
          <w:sz w:val="36"/>
          <w:szCs w:val="36"/>
        </w:rPr>
      </w:pPr>
    </w:p>
    <w:p w:rsidR="006F0965" w:rsidRPr="00DD54A1" w:rsidRDefault="006F0965" w:rsidP="00E056DB">
      <w:pPr>
        <w:rPr>
          <w:b/>
          <w:color w:val="FF0000"/>
          <w:sz w:val="36"/>
          <w:szCs w:val="36"/>
          <w:u w:val="single"/>
        </w:rPr>
      </w:pPr>
    </w:p>
    <w:sectPr w:rsidR="006F0965" w:rsidRPr="00DD54A1" w:rsidSect="00BB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Open Sans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hianti XBd BT">
    <w:altName w:val="Chianti XBd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3864"/>
    <w:multiLevelType w:val="hybridMultilevel"/>
    <w:tmpl w:val="3C82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6100C"/>
    <w:multiLevelType w:val="hybridMultilevel"/>
    <w:tmpl w:val="063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177FB"/>
    <w:multiLevelType w:val="hybridMultilevel"/>
    <w:tmpl w:val="D1B0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56DB"/>
    <w:rsid w:val="00150E18"/>
    <w:rsid w:val="004156DF"/>
    <w:rsid w:val="00435A38"/>
    <w:rsid w:val="00483383"/>
    <w:rsid w:val="00493B90"/>
    <w:rsid w:val="004A4076"/>
    <w:rsid w:val="0058560F"/>
    <w:rsid w:val="00657519"/>
    <w:rsid w:val="00694801"/>
    <w:rsid w:val="006F0965"/>
    <w:rsid w:val="007F65A1"/>
    <w:rsid w:val="008E33BA"/>
    <w:rsid w:val="00AB1F18"/>
    <w:rsid w:val="00BB37EB"/>
    <w:rsid w:val="00CE0DFD"/>
    <w:rsid w:val="00D20BC0"/>
    <w:rsid w:val="00DD54A1"/>
    <w:rsid w:val="00E056DB"/>
    <w:rsid w:val="00EA46F2"/>
    <w:rsid w:val="00F0376B"/>
    <w:rsid w:val="00F81F5E"/>
    <w:rsid w:val="00FE55EC"/>
    <w:rsid w:val="00FF14F1"/>
    <w:rsid w:val="00FF2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6">
    <w:name w:val="Pa6"/>
    <w:basedOn w:val="Normal"/>
    <w:next w:val="Normal"/>
    <w:uiPriority w:val="99"/>
    <w:rsid w:val="00E056DB"/>
    <w:pPr>
      <w:autoSpaceDE w:val="0"/>
      <w:autoSpaceDN w:val="0"/>
      <w:adjustRightInd w:val="0"/>
      <w:spacing w:after="0" w:line="231" w:lineRule="atLeast"/>
    </w:pPr>
    <w:rPr>
      <w:rFonts w:ascii="Open Sans Semibold" w:hAnsi="Open Sans Semibold"/>
      <w:sz w:val="24"/>
      <w:szCs w:val="24"/>
    </w:rPr>
  </w:style>
  <w:style w:type="character" w:customStyle="1" w:styleId="A7">
    <w:name w:val="A7"/>
    <w:uiPriority w:val="99"/>
    <w:rsid w:val="00E056DB"/>
    <w:rPr>
      <w:rFonts w:cs="Open Sans Semibold"/>
      <w:b/>
      <w:bCs/>
      <w:color w:val="000000"/>
      <w:sz w:val="28"/>
      <w:szCs w:val="28"/>
    </w:rPr>
  </w:style>
  <w:style w:type="paragraph" w:customStyle="1" w:styleId="Pa4">
    <w:name w:val="Pa4"/>
    <w:basedOn w:val="Normal"/>
    <w:next w:val="Normal"/>
    <w:uiPriority w:val="99"/>
    <w:rsid w:val="00E056DB"/>
    <w:pPr>
      <w:autoSpaceDE w:val="0"/>
      <w:autoSpaceDN w:val="0"/>
      <w:adjustRightInd w:val="0"/>
      <w:spacing w:after="0" w:line="201" w:lineRule="atLeast"/>
    </w:pPr>
    <w:rPr>
      <w:rFonts w:ascii="Open Sans Semibold" w:hAnsi="Open Sans Semibold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65"/>
    <w:rPr>
      <w:rFonts w:ascii="Tahoma" w:hAnsi="Tahoma" w:cs="Tahoma"/>
      <w:sz w:val="16"/>
      <w:szCs w:val="16"/>
    </w:rPr>
  </w:style>
  <w:style w:type="paragraph" w:customStyle="1" w:styleId="Pa7">
    <w:name w:val="Pa7"/>
    <w:basedOn w:val="Normal"/>
    <w:next w:val="Normal"/>
    <w:uiPriority w:val="99"/>
    <w:rsid w:val="00D20BC0"/>
    <w:pPr>
      <w:autoSpaceDE w:val="0"/>
      <w:autoSpaceDN w:val="0"/>
      <w:adjustRightInd w:val="0"/>
      <w:spacing w:after="0" w:line="231" w:lineRule="atLeast"/>
    </w:pPr>
    <w:rPr>
      <w:rFonts w:ascii="Open Sans" w:hAnsi="Open Sans"/>
      <w:sz w:val="24"/>
      <w:szCs w:val="24"/>
    </w:rPr>
  </w:style>
  <w:style w:type="character" w:customStyle="1" w:styleId="A8">
    <w:name w:val="A8"/>
    <w:uiPriority w:val="99"/>
    <w:rsid w:val="00D20BC0"/>
    <w:rPr>
      <w:rFonts w:cs="Open Sans"/>
      <w:b/>
      <w:bCs/>
      <w:color w:val="000000"/>
      <w:sz w:val="28"/>
      <w:szCs w:val="28"/>
    </w:rPr>
  </w:style>
  <w:style w:type="paragraph" w:customStyle="1" w:styleId="Default">
    <w:name w:val="Default"/>
    <w:rsid w:val="00D20BC0"/>
    <w:pPr>
      <w:autoSpaceDE w:val="0"/>
      <w:autoSpaceDN w:val="0"/>
      <w:adjustRightInd w:val="0"/>
      <w:spacing w:after="0" w:line="240" w:lineRule="auto"/>
    </w:pPr>
    <w:rPr>
      <w:rFonts w:ascii="Chianti XBd BT" w:hAnsi="Chianti XBd BT" w:cs="Chianti XBd B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D20BC0"/>
    <w:pPr>
      <w:spacing w:line="36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D20BC0"/>
    <w:pPr>
      <w:spacing w:line="23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D20BC0"/>
    <w:rPr>
      <w:rFonts w:ascii="Arial" w:hAnsi="Arial" w:cs="Arial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17E5F-987F-4FBD-9EC5-D876100E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40</cp:revision>
  <dcterms:created xsi:type="dcterms:W3CDTF">2023-12-06T12:57:00Z</dcterms:created>
  <dcterms:modified xsi:type="dcterms:W3CDTF">2023-12-06T13:49:00Z</dcterms:modified>
</cp:coreProperties>
</file>