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46468" w14:textId="77777777" w:rsidR="004E2151" w:rsidRPr="00172DB0" w:rsidRDefault="004E2151" w:rsidP="004E2151">
      <w:pPr>
        <w:pStyle w:val="Title"/>
        <w:jc w:val="center"/>
        <w:rPr>
          <w:rFonts w:ascii="Times New Roman" w:eastAsia="Yu Gothic Medium" w:hAnsi="Times New Roman" w:cs="Times New Roman"/>
          <w:b/>
          <w:sz w:val="24"/>
          <w:szCs w:val="24"/>
        </w:rPr>
      </w:pPr>
      <w:bookmarkStart w:id="0" w:name="_Hlk41862637"/>
      <w:bookmarkStart w:id="1" w:name="_Hlk41863943"/>
      <w:bookmarkEnd w:id="0"/>
      <w:r w:rsidRPr="00172DB0">
        <w:rPr>
          <w:rFonts w:ascii="Times New Roman" w:eastAsia="Yu Gothic Medium" w:hAnsi="Times New Roman" w:cs="Times New Roman"/>
          <w:b/>
          <w:sz w:val="24"/>
          <w:szCs w:val="24"/>
        </w:rPr>
        <w:t>Milk Bank PH: A Website for Donating and Reserving Breastmilk for Infants</w:t>
      </w:r>
    </w:p>
    <w:bookmarkEnd w:id="1"/>
    <w:p w14:paraId="43444698" w14:textId="238E8F55" w:rsidR="00BF7138" w:rsidRPr="00300144" w:rsidRDefault="00BF7138">
      <w:pPr>
        <w:spacing w:after="0" w:line="259" w:lineRule="auto"/>
        <w:ind w:left="106" w:firstLine="0"/>
        <w:jc w:val="center"/>
        <w:rPr>
          <w:sz w:val="20"/>
          <w:szCs w:val="20"/>
        </w:rPr>
      </w:pPr>
    </w:p>
    <w:tbl>
      <w:tblPr>
        <w:tblStyle w:val="TableGrid"/>
        <w:tblW w:w="10748" w:type="dxa"/>
        <w:tblInd w:w="-3651" w:type="dxa"/>
        <w:tblCellMar>
          <w:top w:w="35" w:type="dxa"/>
        </w:tblCellMar>
        <w:tblLook w:val="04A0" w:firstRow="1" w:lastRow="0" w:firstColumn="1" w:lastColumn="0" w:noHBand="0" w:noVBand="1"/>
      </w:tblPr>
      <w:tblGrid>
        <w:gridCol w:w="3683"/>
        <w:gridCol w:w="3614"/>
        <w:gridCol w:w="3451"/>
      </w:tblGrid>
      <w:tr w:rsidR="00BF7138" w:rsidRPr="00300144" w14:paraId="32D8EF78" w14:textId="77777777" w:rsidTr="008B22F8">
        <w:trPr>
          <w:trHeight w:val="2918"/>
        </w:trPr>
        <w:tc>
          <w:tcPr>
            <w:tcW w:w="3683" w:type="dxa"/>
            <w:tcBorders>
              <w:top w:val="nil"/>
              <w:left w:val="nil"/>
              <w:bottom w:val="nil"/>
              <w:right w:val="nil"/>
            </w:tcBorders>
          </w:tcPr>
          <w:p w14:paraId="77465E98" w14:textId="77777777" w:rsidR="004E2151" w:rsidRPr="00300144" w:rsidRDefault="004E2151" w:rsidP="00EB1861">
            <w:pPr>
              <w:spacing w:after="0" w:line="259" w:lineRule="auto"/>
              <w:ind w:left="34" w:right="486" w:hanging="34"/>
              <w:jc w:val="center"/>
              <w:rPr>
                <w:rFonts w:eastAsia="Yu Gothic Medium"/>
                <w:bCs/>
                <w:sz w:val="20"/>
                <w:szCs w:val="20"/>
              </w:rPr>
            </w:pPr>
            <w:r w:rsidRPr="00300144">
              <w:rPr>
                <w:rFonts w:eastAsia="Yu Gothic Medium"/>
                <w:bCs/>
                <w:sz w:val="20"/>
                <w:szCs w:val="20"/>
              </w:rPr>
              <w:t>Joshua Lois C. Paulino</w:t>
            </w:r>
          </w:p>
          <w:p w14:paraId="25BBAADA" w14:textId="42B7E4FC" w:rsidR="004E2151" w:rsidRPr="00300144" w:rsidRDefault="004E2151" w:rsidP="00216F70">
            <w:pPr>
              <w:spacing w:after="0" w:line="259" w:lineRule="auto"/>
              <w:ind w:left="0" w:right="486" w:firstLine="0"/>
              <w:rPr>
                <w:rFonts w:eastAsia="Yu Gothic Medium"/>
                <w:bCs/>
                <w:sz w:val="20"/>
                <w:szCs w:val="20"/>
              </w:rPr>
            </w:pPr>
            <w:r w:rsidRPr="00300144">
              <w:rPr>
                <w:rFonts w:eastAsia="Yu Gothic Medium"/>
                <w:bCs/>
                <w:sz w:val="20"/>
                <w:szCs w:val="20"/>
              </w:rPr>
              <w:t xml:space="preserve">National University Manila, </w:t>
            </w:r>
            <w:r w:rsidR="00216F70" w:rsidRPr="00300144">
              <w:rPr>
                <w:rFonts w:eastAsia="Yu Gothic Medium"/>
                <w:bCs/>
                <w:sz w:val="20"/>
                <w:szCs w:val="20"/>
              </w:rPr>
              <w:t>Philippines</w:t>
            </w:r>
          </w:p>
          <w:p w14:paraId="7E237B24" w14:textId="5BFA1A99" w:rsidR="004E2151" w:rsidRPr="00300144" w:rsidRDefault="00216F70" w:rsidP="00216F70">
            <w:pPr>
              <w:rPr>
                <w:rFonts w:eastAsia="Yu Gothic Medium"/>
                <w:sz w:val="20"/>
                <w:szCs w:val="20"/>
              </w:rPr>
            </w:pPr>
            <w:r w:rsidRPr="00300144">
              <w:rPr>
                <w:rFonts w:eastAsia="Yu Gothic Medium"/>
                <w:sz w:val="20"/>
                <w:szCs w:val="20"/>
              </w:rPr>
              <w:t xml:space="preserve">  </w:t>
            </w:r>
            <w:r w:rsidR="004E2151" w:rsidRPr="00300144">
              <w:rPr>
                <w:rFonts w:eastAsia="Yu Gothic Medium"/>
                <w:sz w:val="20"/>
                <w:szCs w:val="20"/>
              </w:rPr>
              <w:t>paulinojc@students.national-u.edu.ph</w:t>
            </w:r>
          </w:p>
          <w:p w14:paraId="500AA255" w14:textId="34970B3D" w:rsidR="00EB1861" w:rsidRPr="00300144" w:rsidRDefault="00EB1861" w:rsidP="00996A49">
            <w:pPr>
              <w:spacing w:line="240" w:lineRule="auto"/>
              <w:ind w:left="0" w:firstLine="0"/>
              <w:rPr>
                <w:rFonts w:eastAsia="Yu Gothic Medium"/>
                <w:sz w:val="20"/>
                <w:szCs w:val="20"/>
              </w:rPr>
            </w:pPr>
          </w:p>
          <w:p w14:paraId="2196F61C" w14:textId="3DDF951C" w:rsidR="00EB1861" w:rsidRPr="00300144" w:rsidRDefault="00216F70" w:rsidP="00216F70">
            <w:pPr>
              <w:spacing w:line="240" w:lineRule="auto"/>
              <w:ind w:left="0" w:firstLine="0"/>
              <w:rPr>
                <w:rFonts w:eastAsia="Yu Gothic Medium"/>
                <w:sz w:val="20"/>
                <w:szCs w:val="20"/>
              </w:rPr>
            </w:pPr>
            <w:r w:rsidRPr="00300144">
              <w:rPr>
                <w:rFonts w:eastAsia="Yu Gothic Medium"/>
                <w:sz w:val="20"/>
                <w:szCs w:val="20"/>
              </w:rPr>
              <w:t xml:space="preserve">                     </w:t>
            </w:r>
            <w:proofErr w:type="spellStart"/>
            <w:r w:rsidR="00EB1861" w:rsidRPr="00300144">
              <w:rPr>
                <w:rFonts w:eastAsia="Yu Gothic Medium"/>
                <w:sz w:val="20"/>
                <w:szCs w:val="20"/>
              </w:rPr>
              <w:t>Jeline</w:t>
            </w:r>
            <w:proofErr w:type="spellEnd"/>
            <w:r w:rsidR="00EB1861" w:rsidRPr="00300144">
              <w:rPr>
                <w:rFonts w:eastAsia="Yu Gothic Medium"/>
                <w:sz w:val="20"/>
                <w:szCs w:val="20"/>
              </w:rPr>
              <w:t xml:space="preserve"> G. Go</w:t>
            </w:r>
          </w:p>
          <w:p w14:paraId="27154C07" w14:textId="402FC772" w:rsidR="00EB1861" w:rsidRPr="00300144" w:rsidRDefault="00EB1861" w:rsidP="00216F70">
            <w:pPr>
              <w:spacing w:line="240" w:lineRule="auto"/>
              <w:rPr>
                <w:rFonts w:eastAsia="Yu Gothic Medium"/>
                <w:sz w:val="20"/>
                <w:szCs w:val="20"/>
              </w:rPr>
            </w:pPr>
            <w:r w:rsidRPr="00300144">
              <w:rPr>
                <w:rFonts w:eastAsia="Yu Gothic Medium"/>
                <w:sz w:val="20"/>
                <w:szCs w:val="20"/>
              </w:rPr>
              <w:t>National University Manila, Philippines</w:t>
            </w:r>
          </w:p>
          <w:p w14:paraId="0A93E4A7" w14:textId="24DB4723" w:rsidR="00EB1861" w:rsidRPr="00300144" w:rsidRDefault="00216F70" w:rsidP="00216F70">
            <w:pPr>
              <w:rPr>
                <w:rFonts w:eastAsia="Yu Gothic Medium"/>
                <w:sz w:val="20"/>
                <w:szCs w:val="20"/>
              </w:rPr>
            </w:pPr>
            <w:r w:rsidRPr="00300144">
              <w:rPr>
                <w:rFonts w:eastAsia="Yu Gothic Medium"/>
                <w:sz w:val="20"/>
                <w:szCs w:val="20"/>
              </w:rPr>
              <w:t xml:space="preserve">      </w:t>
            </w:r>
            <w:r w:rsidR="00EB1861" w:rsidRPr="00300144">
              <w:rPr>
                <w:rFonts w:eastAsia="Yu Gothic Medium"/>
                <w:sz w:val="20"/>
                <w:szCs w:val="20"/>
              </w:rPr>
              <w:t>gojg@students.national-u.edu.ph</w:t>
            </w:r>
          </w:p>
          <w:p w14:paraId="0B44BE3E" w14:textId="481ADBF2" w:rsidR="00216F70" w:rsidRPr="00300144" w:rsidRDefault="00216F70" w:rsidP="00216F70">
            <w:pPr>
              <w:rPr>
                <w:rFonts w:eastAsia="Yu Gothic Medium"/>
                <w:sz w:val="20"/>
                <w:szCs w:val="20"/>
              </w:rPr>
            </w:pPr>
          </w:p>
          <w:p w14:paraId="4974BE96" w14:textId="3ADC2F1D" w:rsidR="00216F70" w:rsidRPr="00300144" w:rsidRDefault="00216F70" w:rsidP="00216F70">
            <w:pPr>
              <w:rPr>
                <w:rFonts w:eastAsia="Yu Gothic Medium"/>
                <w:sz w:val="20"/>
                <w:szCs w:val="20"/>
              </w:rPr>
            </w:pPr>
            <w:r w:rsidRPr="00300144">
              <w:rPr>
                <w:rFonts w:eastAsia="Yu Gothic Medium"/>
                <w:sz w:val="20"/>
                <w:szCs w:val="20"/>
              </w:rPr>
              <w:t xml:space="preserve">            Von Gabriel C. Madrigal</w:t>
            </w:r>
          </w:p>
          <w:p w14:paraId="29F135E4" w14:textId="08FB2C75" w:rsidR="00216F70" w:rsidRPr="00300144" w:rsidRDefault="00216F70" w:rsidP="00216F70">
            <w:pPr>
              <w:rPr>
                <w:rFonts w:eastAsia="Yu Gothic Medium"/>
                <w:sz w:val="20"/>
                <w:szCs w:val="20"/>
              </w:rPr>
            </w:pPr>
            <w:r w:rsidRPr="00300144">
              <w:rPr>
                <w:rFonts w:eastAsia="Yu Gothic Medium"/>
                <w:sz w:val="20"/>
                <w:szCs w:val="20"/>
              </w:rPr>
              <w:t>National University Manila, Philippines</w:t>
            </w:r>
          </w:p>
          <w:p w14:paraId="41AD14D9" w14:textId="77777777" w:rsidR="00216F70" w:rsidRPr="00300144" w:rsidRDefault="00216F70" w:rsidP="00216F70">
            <w:pPr>
              <w:rPr>
                <w:rFonts w:eastAsia="Yu Gothic Medium"/>
                <w:sz w:val="20"/>
                <w:szCs w:val="20"/>
              </w:rPr>
            </w:pPr>
            <w:r w:rsidRPr="00300144">
              <w:rPr>
                <w:rFonts w:eastAsia="Yu Gothic Medium"/>
                <w:sz w:val="20"/>
                <w:szCs w:val="20"/>
              </w:rPr>
              <w:t>madrigalvc@students.national-u.edu.ph</w:t>
            </w:r>
          </w:p>
          <w:p w14:paraId="26E5319D" w14:textId="77777777" w:rsidR="00216F70" w:rsidRPr="00300144" w:rsidRDefault="00216F70" w:rsidP="00216F70">
            <w:pPr>
              <w:jc w:val="center"/>
              <w:rPr>
                <w:rFonts w:eastAsia="Yu Gothic Medium"/>
                <w:sz w:val="20"/>
                <w:szCs w:val="20"/>
              </w:rPr>
            </w:pPr>
          </w:p>
          <w:p w14:paraId="293FF623" w14:textId="0AD0B133" w:rsidR="004E2151" w:rsidRPr="00300144" w:rsidRDefault="004E2151" w:rsidP="00172DB0">
            <w:pPr>
              <w:spacing w:after="0" w:line="259" w:lineRule="auto"/>
              <w:ind w:left="0" w:right="486" w:firstLine="0"/>
              <w:rPr>
                <w:sz w:val="20"/>
                <w:szCs w:val="20"/>
              </w:rPr>
            </w:pPr>
          </w:p>
        </w:tc>
        <w:tc>
          <w:tcPr>
            <w:tcW w:w="3614" w:type="dxa"/>
            <w:tcBorders>
              <w:top w:val="nil"/>
              <w:left w:val="nil"/>
              <w:bottom w:val="nil"/>
              <w:right w:val="nil"/>
            </w:tcBorders>
          </w:tcPr>
          <w:p w14:paraId="7D822E59" w14:textId="6B7150DB" w:rsidR="004E2151" w:rsidRPr="00300144" w:rsidRDefault="004E2151" w:rsidP="00EB1861">
            <w:pPr>
              <w:spacing w:after="18" w:line="259" w:lineRule="auto"/>
              <w:ind w:left="1" w:firstLine="0"/>
              <w:jc w:val="center"/>
              <w:rPr>
                <w:bCs/>
                <w:sz w:val="20"/>
                <w:szCs w:val="20"/>
              </w:rPr>
            </w:pPr>
            <w:r w:rsidRPr="00300144">
              <w:rPr>
                <w:rFonts w:eastAsia="Yu Gothic Medium"/>
                <w:bCs/>
                <w:sz w:val="20"/>
                <w:szCs w:val="20"/>
              </w:rPr>
              <w:t>Kent Alvin Gerald L. Aquino</w:t>
            </w:r>
          </w:p>
          <w:p w14:paraId="0B05F444" w14:textId="5C27CA21" w:rsidR="00BF7138" w:rsidRPr="00300144" w:rsidRDefault="004E2151" w:rsidP="00EB1861">
            <w:pPr>
              <w:spacing w:after="18" w:line="259" w:lineRule="auto"/>
              <w:ind w:left="1" w:firstLine="0"/>
              <w:jc w:val="center"/>
              <w:rPr>
                <w:bCs/>
                <w:sz w:val="20"/>
                <w:szCs w:val="20"/>
              </w:rPr>
            </w:pPr>
            <w:r w:rsidRPr="00300144">
              <w:rPr>
                <w:rFonts w:eastAsia="Yu Gothic Medium"/>
                <w:bCs/>
                <w:sz w:val="20"/>
                <w:szCs w:val="20"/>
              </w:rPr>
              <w:t>National University Manila, Philippines</w:t>
            </w:r>
          </w:p>
          <w:p w14:paraId="57F3683A" w14:textId="77777777" w:rsidR="00BF7138" w:rsidRPr="00300144" w:rsidRDefault="004E2151" w:rsidP="00EB1861">
            <w:pPr>
              <w:spacing w:after="0" w:line="259" w:lineRule="auto"/>
              <w:ind w:left="2" w:firstLine="0"/>
              <w:jc w:val="center"/>
              <w:rPr>
                <w:rFonts w:eastAsia="Yu Gothic Medium"/>
                <w:bCs/>
                <w:sz w:val="20"/>
                <w:szCs w:val="20"/>
              </w:rPr>
            </w:pPr>
            <w:r w:rsidRPr="00300144">
              <w:rPr>
                <w:rFonts w:eastAsia="Yu Gothic Medium"/>
                <w:bCs/>
                <w:sz w:val="20"/>
                <w:szCs w:val="20"/>
              </w:rPr>
              <w:t>aquinokl@students.national-u.edu.ph</w:t>
            </w:r>
          </w:p>
          <w:p w14:paraId="41C8A8EF" w14:textId="77777777" w:rsidR="00EB1861" w:rsidRPr="00300144" w:rsidRDefault="00EB1861" w:rsidP="00EB1861">
            <w:pPr>
              <w:spacing w:after="0" w:line="259" w:lineRule="auto"/>
              <w:ind w:left="0" w:firstLine="0"/>
              <w:rPr>
                <w:sz w:val="20"/>
                <w:szCs w:val="20"/>
              </w:rPr>
            </w:pPr>
          </w:p>
          <w:p w14:paraId="4D82123C" w14:textId="77777777" w:rsidR="00EB1861" w:rsidRPr="00300144" w:rsidRDefault="00EB1861" w:rsidP="00EB1861">
            <w:pPr>
              <w:spacing w:after="0" w:line="259" w:lineRule="auto"/>
              <w:ind w:left="2" w:firstLine="0"/>
              <w:jc w:val="center"/>
              <w:rPr>
                <w:rFonts w:eastAsia="Yu Gothic Medium"/>
                <w:sz w:val="20"/>
                <w:szCs w:val="20"/>
              </w:rPr>
            </w:pPr>
            <w:r w:rsidRPr="00300144">
              <w:rPr>
                <w:rFonts w:eastAsia="Yu Gothic Medium"/>
                <w:sz w:val="20"/>
                <w:szCs w:val="20"/>
              </w:rPr>
              <w:t xml:space="preserve">Kyla Dann </w:t>
            </w:r>
            <w:proofErr w:type="spellStart"/>
            <w:r w:rsidRPr="00300144">
              <w:rPr>
                <w:rFonts w:eastAsia="Yu Gothic Medium"/>
                <w:sz w:val="20"/>
                <w:szCs w:val="20"/>
              </w:rPr>
              <w:t>Fadera</w:t>
            </w:r>
            <w:proofErr w:type="spellEnd"/>
          </w:p>
          <w:p w14:paraId="12025CC5" w14:textId="77777777" w:rsidR="00EB1861" w:rsidRPr="00300144" w:rsidRDefault="00EB1861" w:rsidP="00EB1861">
            <w:pPr>
              <w:jc w:val="center"/>
              <w:rPr>
                <w:rFonts w:eastAsia="Yu Gothic Medium"/>
                <w:sz w:val="20"/>
                <w:szCs w:val="20"/>
              </w:rPr>
            </w:pPr>
            <w:r w:rsidRPr="00300144">
              <w:rPr>
                <w:rFonts w:eastAsia="Yu Gothic Medium"/>
                <w:sz w:val="20"/>
                <w:szCs w:val="20"/>
              </w:rPr>
              <w:t>National University Manila, Philippines</w:t>
            </w:r>
          </w:p>
          <w:p w14:paraId="43005B14" w14:textId="77777777" w:rsidR="00EB1861" w:rsidRPr="00300144" w:rsidRDefault="00EB1861" w:rsidP="00EB1861">
            <w:pPr>
              <w:jc w:val="center"/>
              <w:rPr>
                <w:rFonts w:eastAsia="Yu Gothic Medium"/>
                <w:sz w:val="20"/>
                <w:szCs w:val="20"/>
              </w:rPr>
            </w:pPr>
            <w:r w:rsidRPr="00300144">
              <w:rPr>
                <w:rFonts w:eastAsia="Yu Gothic Medium"/>
                <w:sz w:val="20"/>
                <w:szCs w:val="20"/>
              </w:rPr>
              <w:t>faderakf@students.national-u.edu.ph</w:t>
            </w:r>
          </w:p>
          <w:p w14:paraId="21ADDE1A" w14:textId="77777777" w:rsidR="00EB1861" w:rsidRPr="00300144" w:rsidRDefault="00EB1861" w:rsidP="00216F70">
            <w:pPr>
              <w:spacing w:after="0" w:line="259" w:lineRule="auto"/>
              <w:ind w:left="0" w:firstLine="0"/>
              <w:rPr>
                <w:sz w:val="20"/>
                <w:szCs w:val="20"/>
              </w:rPr>
            </w:pPr>
          </w:p>
          <w:p w14:paraId="6E3E070F" w14:textId="77777777" w:rsidR="00EB1861" w:rsidRPr="00300144" w:rsidRDefault="00EB1861" w:rsidP="00EB1861">
            <w:pPr>
              <w:spacing w:after="0" w:line="259" w:lineRule="auto"/>
              <w:ind w:left="2" w:firstLine="0"/>
              <w:jc w:val="center"/>
              <w:rPr>
                <w:rFonts w:eastAsia="Yu Gothic Medium"/>
                <w:sz w:val="20"/>
                <w:szCs w:val="20"/>
              </w:rPr>
            </w:pPr>
            <w:r w:rsidRPr="00300144">
              <w:rPr>
                <w:rFonts w:eastAsia="Yu Gothic Medium"/>
                <w:sz w:val="20"/>
                <w:szCs w:val="20"/>
              </w:rPr>
              <w:t>Paul Gabriel C. Pascual</w:t>
            </w:r>
          </w:p>
          <w:p w14:paraId="34386253" w14:textId="77777777" w:rsidR="00EB1861" w:rsidRPr="00300144" w:rsidRDefault="00EB1861" w:rsidP="00EB1861">
            <w:pPr>
              <w:spacing w:after="0" w:line="259" w:lineRule="auto"/>
              <w:ind w:left="2" w:firstLine="0"/>
              <w:jc w:val="center"/>
              <w:rPr>
                <w:rFonts w:eastAsia="Yu Gothic Medium"/>
                <w:sz w:val="20"/>
                <w:szCs w:val="20"/>
              </w:rPr>
            </w:pPr>
            <w:r w:rsidRPr="00300144">
              <w:rPr>
                <w:rFonts w:eastAsia="Yu Gothic Medium"/>
                <w:sz w:val="20"/>
                <w:szCs w:val="20"/>
              </w:rPr>
              <w:t>National University Manila, Philippines</w:t>
            </w:r>
          </w:p>
          <w:p w14:paraId="7220CC76" w14:textId="2C08435A" w:rsidR="00EB1861" w:rsidRPr="00300144" w:rsidRDefault="00EB1861" w:rsidP="00EB1861">
            <w:pPr>
              <w:jc w:val="center"/>
              <w:rPr>
                <w:rFonts w:eastAsia="Yu Gothic Medium"/>
                <w:sz w:val="20"/>
                <w:szCs w:val="20"/>
              </w:rPr>
            </w:pPr>
            <w:r w:rsidRPr="00300144">
              <w:rPr>
                <w:rFonts w:eastAsia="Yu Gothic Medium"/>
                <w:sz w:val="20"/>
                <w:szCs w:val="20"/>
              </w:rPr>
              <w:t>pascualpc@students.national-u.edu.ph</w:t>
            </w:r>
          </w:p>
          <w:p w14:paraId="540CA90A" w14:textId="35DB64DB" w:rsidR="00216F70" w:rsidRPr="00300144" w:rsidRDefault="00216F70" w:rsidP="00EB1861">
            <w:pPr>
              <w:jc w:val="center"/>
              <w:rPr>
                <w:rFonts w:eastAsia="Yu Gothic Medium"/>
                <w:sz w:val="20"/>
                <w:szCs w:val="20"/>
              </w:rPr>
            </w:pPr>
          </w:p>
          <w:p w14:paraId="7E7893DD" w14:textId="2BE2BB4E" w:rsidR="00EB1861" w:rsidRPr="00300144" w:rsidRDefault="00EB1861" w:rsidP="00EB1861">
            <w:pPr>
              <w:spacing w:after="0" w:line="259" w:lineRule="auto"/>
              <w:ind w:left="2" w:firstLine="0"/>
              <w:jc w:val="center"/>
              <w:rPr>
                <w:sz w:val="20"/>
                <w:szCs w:val="20"/>
              </w:rPr>
            </w:pPr>
          </w:p>
        </w:tc>
        <w:tc>
          <w:tcPr>
            <w:tcW w:w="3451" w:type="dxa"/>
            <w:tcBorders>
              <w:top w:val="nil"/>
              <w:left w:val="nil"/>
              <w:bottom w:val="nil"/>
              <w:right w:val="nil"/>
            </w:tcBorders>
          </w:tcPr>
          <w:p w14:paraId="17A95E2A" w14:textId="5E4D1BA0" w:rsidR="004E2151" w:rsidRPr="00300144" w:rsidRDefault="00EB1861" w:rsidP="00EB1861">
            <w:pPr>
              <w:spacing w:after="0" w:line="259" w:lineRule="auto"/>
              <w:jc w:val="center"/>
              <w:rPr>
                <w:rFonts w:eastAsia="Yu Gothic Medium"/>
                <w:bCs/>
                <w:sz w:val="20"/>
                <w:szCs w:val="20"/>
              </w:rPr>
            </w:pPr>
            <w:r w:rsidRPr="00300144">
              <w:rPr>
                <w:rFonts w:eastAsia="Yu Gothic Medium"/>
                <w:bCs/>
                <w:sz w:val="20"/>
                <w:szCs w:val="20"/>
              </w:rPr>
              <w:t xml:space="preserve">     </w:t>
            </w:r>
            <w:r w:rsidR="004E2151" w:rsidRPr="00300144">
              <w:rPr>
                <w:rFonts w:eastAsia="Yu Gothic Medium"/>
                <w:bCs/>
                <w:sz w:val="20"/>
                <w:szCs w:val="20"/>
              </w:rPr>
              <w:t xml:space="preserve">Dorothy Ann P. </w:t>
            </w:r>
            <w:proofErr w:type="spellStart"/>
            <w:r w:rsidR="004E2151" w:rsidRPr="00300144">
              <w:rPr>
                <w:rFonts w:eastAsia="Yu Gothic Medium"/>
                <w:bCs/>
                <w:sz w:val="20"/>
                <w:szCs w:val="20"/>
              </w:rPr>
              <w:t>Bohulano</w:t>
            </w:r>
            <w:proofErr w:type="spellEnd"/>
          </w:p>
          <w:p w14:paraId="1D916353" w14:textId="1ACD90B4" w:rsidR="00EB1861" w:rsidRPr="00300144" w:rsidRDefault="004E2151" w:rsidP="00EB1861">
            <w:pPr>
              <w:spacing w:after="0" w:line="259" w:lineRule="auto"/>
              <w:ind w:left="0" w:firstLine="0"/>
              <w:rPr>
                <w:rFonts w:eastAsia="Yu Gothic Medium"/>
                <w:bCs/>
                <w:sz w:val="20"/>
                <w:szCs w:val="20"/>
              </w:rPr>
            </w:pPr>
            <w:r w:rsidRPr="00300144">
              <w:rPr>
                <w:rFonts w:eastAsia="Yu Gothic Medium"/>
                <w:bCs/>
                <w:sz w:val="20"/>
                <w:szCs w:val="20"/>
              </w:rPr>
              <w:t>National University Manila,</w:t>
            </w:r>
            <w:r w:rsidR="00EB1861" w:rsidRPr="00300144">
              <w:rPr>
                <w:rFonts w:eastAsia="Yu Gothic Medium"/>
                <w:bCs/>
                <w:sz w:val="20"/>
                <w:szCs w:val="20"/>
              </w:rPr>
              <w:t xml:space="preserve"> Philippines</w:t>
            </w:r>
            <w:r w:rsidRPr="00300144">
              <w:rPr>
                <w:rFonts w:eastAsia="Yu Gothic Medium"/>
                <w:bCs/>
                <w:sz w:val="20"/>
                <w:szCs w:val="20"/>
              </w:rPr>
              <w:t xml:space="preserve"> bohulanodp@students.national-u.edu.ph</w:t>
            </w:r>
          </w:p>
          <w:p w14:paraId="5B34F9B8" w14:textId="77777777" w:rsidR="00EB1861" w:rsidRPr="00300144" w:rsidRDefault="00EB1861" w:rsidP="00EB1861">
            <w:pPr>
              <w:spacing w:after="0" w:line="259" w:lineRule="auto"/>
              <w:ind w:left="0" w:firstLine="0"/>
              <w:rPr>
                <w:rFonts w:eastAsia="Yu Gothic Medium"/>
                <w:bCs/>
                <w:sz w:val="20"/>
                <w:szCs w:val="20"/>
              </w:rPr>
            </w:pPr>
          </w:p>
          <w:p w14:paraId="6ED15C57" w14:textId="5CEA6D98" w:rsidR="00EB1861" w:rsidRPr="00300144" w:rsidRDefault="00EB1861" w:rsidP="00EB1861">
            <w:pPr>
              <w:spacing w:after="0" w:line="259" w:lineRule="auto"/>
              <w:rPr>
                <w:rFonts w:eastAsia="Yu Gothic Medium"/>
                <w:sz w:val="20"/>
                <w:szCs w:val="20"/>
              </w:rPr>
            </w:pPr>
            <w:r w:rsidRPr="00300144">
              <w:rPr>
                <w:rFonts w:eastAsia="Yu Gothic Medium"/>
                <w:sz w:val="20"/>
                <w:szCs w:val="20"/>
              </w:rPr>
              <w:t xml:space="preserve">                </w:t>
            </w:r>
            <w:proofErr w:type="spellStart"/>
            <w:r w:rsidRPr="00300144">
              <w:rPr>
                <w:rFonts w:eastAsia="Yu Gothic Medium"/>
                <w:sz w:val="20"/>
                <w:szCs w:val="20"/>
              </w:rPr>
              <w:t>Lexter</w:t>
            </w:r>
            <w:proofErr w:type="spellEnd"/>
            <w:r w:rsidRPr="00300144">
              <w:rPr>
                <w:rFonts w:eastAsia="Yu Gothic Medium"/>
                <w:sz w:val="20"/>
                <w:szCs w:val="20"/>
              </w:rPr>
              <w:t xml:space="preserve"> Carl A. </w:t>
            </w:r>
            <w:proofErr w:type="spellStart"/>
            <w:r w:rsidRPr="00300144">
              <w:rPr>
                <w:rFonts w:eastAsia="Yu Gothic Medium"/>
                <w:sz w:val="20"/>
                <w:szCs w:val="20"/>
              </w:rPr>
              <w:t>Almirol</w:t>
            </w:r>
            <w:proofErr w:type="spellEnd"/>
          </w:p>
          <w:p w14:paraId="636B42C7" w14:textId="51414DE6" w:rsidR="00EB1861" w:rsidRPr="00300144" w:rsidRDefault="00EB1861" w:rsidP="00EB1861">
            <w:pPr>
              <w:spacing w:after="0" w:line="259" w:lineRule="auto"/>
              <w:rPr>
                <w:rFonts w:eastAsia="Yu Gothic Medium"/>
                <w:sz w:val="20"/>
                <w:szCs w:val="20"/>
              </w:rPr>
            </w:pPr>
            <w:r w:rsidRPr="00300144">
              <w:rPr>
                <w:rFonts w:eastAsia="Yu Gothic Medium"/>
                <w:sz w:val="20"/>
                <w:szCs w:val="20"/>
              </w:rPr>
              <w:t xml:space="preserve">    National University Manila, Philippines</w:t>
            </w:r>
          </w:p>
          <w:p w14:paraId="6EA1187A" w14:textId="77777777" w:rsidR="00EB1861" w:rsidRPr="00300144" w:rsidRDefault="00EB1861" w:rsidP="00EB1861">
            <w:pPr>
              <w:jc w:val="center"/>
              <w:rPr>
                <w:rFonts w:eastAsia="Yu Gothic Medium"/>
                <w:sz w:val="20"/>
                <w:szCs w:val="20"/>
              </w:rPr>
            </w:pPr>
            <w:r w:rsidRPr="00300144">
              <w:rPr>
                <w:rFonts w:eastAsia="Yu Gothic Medium"/>
                <w:sz w:val="20"/>
                <w:szCs w:val="20"/>
              </w:rPr>
              <w:t>almirolla@students.national-u.edu.ph</w:t>
            </w:r>
          </w:p>
          <w:p w14:paraId="780B73B0" w14:textId="1D487D00" w:rsidR="00EB1861" w:rsidRPr="00300144" w:rsidRDefault="00EB1861" w:rsidP="00EB1861">
            <w:pPr>
              <w:spacing w:after="0" w:line="259" w:lineRule="auto"/>
              <w:ind w:left="538" w:firstLine="0"/>
              <w:jc w:val="center"/>
              <w:rPr>
                <w:rFonts w:eastAsia="Yu Gothic Medium"/>
                <w:sz w:val="20"/>
                <w:szCs w:val="20"/>
              </w:rPr>
            </w:pPr>
          </w:p>
          <w:p w14:paraId="07FC8A37" w14:textId="3C852C7F" w:rsidR="00EB1861" w:rsidRPr="00300144" w:rsidRDefault="00EB1861" w:rsidP="6800BF5C">
            <w:pPr>
              <w:spacing w:after="0" w:line="259" w:lineRule="auto"/>
              <w:ind w:left="538" w:firstLine="0"/>
              <w:rPr>
                <w:rFonts w:eastAsia="Yu Gothic Medium"/>
                <w:sz w:val="20"/>
                <w:szCs w:val="20"/>
              </w:rPr>
            </w:pPr>
            <w:r w:rsidRPr="00300144">
              <w:rPr>
                <w:rFonts w:eastAsia="Yu Gothic Medium"/>
                <w:sz w:val="20"/>
                <w:szCs w:val="20"/>
              </w:rPr>
              <w:t xml:space="preserve">          </w:t>
            </w:r>
          </w:p>
          <w:p w14:paraId="5859CC39" w14:textId="77777777" w:rsidR="00EB1861" w:rsidRPr="00300144" w:rsidRDefault="00EB1861" w:rsidP="00EB1861">
            <w:pPr>
              <w:spacing w:after="0" w:line="259" w:lineRule="auto"/>
              <w:ind w:left="538" w:firstLine="0"/>
              <w:jc w:val="center"/>
              <w:rPr>
                <w:rFonts w:eastAsia="Yu Gothic Medium"/>
                <w:sz w:val="20"/>
                <w:szCs w:val="20"/>
              </w:rPr>
            </w:pPr>
          </w:p>
          <w:p w14:paraId="241752BB" w14:textId="46A6C5F9" w:rsidR="00EB1861" w:rsidRPr="00300144" w:rsidRDefault="00EB1861" w:rsidP="00EB1861">
            <w:pPr>
              <w:spacing w:after="0" w:line="259" w:lineRule="auto"/>
              <w:ind w:left="572" w:hanging="34"/>
              <w:jc w:val="center"/>
              <w:rPr>
                <w:bCs/>
                <w:sz w:val="20"/>
                <w:szCs w:val="20"/>
              </w:rPr>
            </w:pPr>
          </w:p>
          <w:p w14:paraId="0705CAE3" w14:textId="77777777" w:rsidR="00EB1861" w:rsidRPr="00300144" w:rsidRDefault="00EB1861" w:rsidP="00EB1861">
            <w:pPr>
              <w:spacing w:after="0" w:line="259" w:lineRule="auto"/>
              <w:ind w:left="572" w:hanging="34"/>
              <w:jc w:val="center"/>
              <w:rPr>
                <w:bCs/>
                <w:sz w:val="20"/>
                <w:szCs w:val="20"/>
              </w:rPr>
            </w:pPr>
          </w:p>
          <w:p w14:paraId="615C73F2" w14:textId="7AFF719E" w:rsidR="00BF7138" w:rsidRPr="00300144" w:rsidRDefault="00BF7138" w:rsidP="00EB1861">
            <w:pPr>
              <w:spacing w:after="0" w:line="259" w:lineRule="auto"/>
              <w:ind w:left="572" w:hanging="34"/>
              <w:jc w:val="center"/>
              <w:rPr>
                <w:sz w:val="20"/>
                <w:szCs w:val="20"/>
              </w:rPr>
            </w:pPr>
          </w:p>
        </w:tc>
      </w:tr>
    </w:tbl>
    <w:p w14:paraId="47679F4B" w14:textId="77777777" w:rsidR="00BF7138" w:rsidRPr="00300144" w:rsidRDefault="00BF7138" w:rsidP="00216F70">
      <w:pPr>
        <w:ind w:left="0" w:firstLine="0"/>
        <w:rPr>
          <w:sz w:val="20"/>
          <w:szCs w:val="20"/>
        </w:rPr>
        <w:sectPr w:rsidR="00BF7138" w:rsidRPr="00300144">
          <w:footnotePr>
            <w:numRestart w:val="eachPage"/>
          </w:footnotePr>
          <w:pgSz w:w="12240" w:h="15840"/>
          <w:pgMar w:top="1600" w:right="4487" w:bottom="1789" w:left="4378" w:header="720" w:footer="720" w:gutter="0"/>
          <w:cols w:space="720"/>
        </w:sectPr>
      </w:pPr>
    </w:p>
    <w:p w14:paraId="35D4485E" w14:textId="77777777" w:rsidR="00BF7138" w:rsidRPr="00300144" w:rsidRDefault="00DD5200" w:rsidP="00216F70">
      <w:pPr>
        <w:pStyle w:val="Heading1"/>
        <w:numPr>
          <w:ilvl w:val="0"/>
          <w:numId w:val="0"/>
        </w:numPr>
        <w:rPr>
          <w:sz w:val="20"/>
          <w:szCs w:val="20"/>
        </w:rPr>
      </w:pPr>
      <w:r w:rsidRPr="00300144">
        <w:rPr>
          <w:sz w:val="20"/>
          <w:szCs w:val="20"/>
        </w:rPr>
        <w:t xml:space="preserve">ABSTRACT </w:t>
      </w:r>
    </w:p>
    <w:p w14:paraId="5F08F1D4" w14:textId="239DA298" w:rsidR="008750C4" w:rsidRPr="00300144" w:rsidRDefault="008750C4" w:rsidP="008750C4">
      <w:pPr>
        <w:spacing w:after="128"/>
        <w:ind w:left="-5"/>
        <w:rPr>
          <w:sz w:val="20"/>
          <w:szCs w:val="20"/>
        </w:rPr>
      </w:pPr>
      <w:r w:rsidRPr="00300144">
        <w:rPr>
          <w:sz w:val="20"/>
          <w:szCs w:val="20"/>
        </w:rPr>
        <w:t xml:space="preserve">A milk bank donation </w:t>
      </w:r>
      <w:r w:rsidR="00155120">
        <w:rPr>
          <w:sz w:val="20"/>
          <w:szCs w:val="20"/>
        </w:rPr>
        <w:t xml:space="preserve">and reservation </w:t>
      </w:r>
      <w:r w:rsidRPr="00300144">
        <w:rPr>
          <w:sz w:val="20"/>
          <w:szCs w:val="20"/>
        </w:rPr>
        <w:t xml:space="preserve">system </w:t>
      </w:r>
      <w:r w:rsidR="005C08C3" w:rsidRPr="00300144">
        <w:rPr>
          <w:sz w:val="20"/>
          <w:szCs w:val="20"/>
        </w:rPr>
        <w:t>are</w:t>
      </w:r>
      <w:r w:rsidRPr="00300144">
        <w:rPr>
          <w:sz w:val="20"/>
          <w:szCs w:val="20"/>
        </w:rPr>
        <w:t xml:space="preserve"> a service for individuals who would like to donate their breastmilk and for families in need of breastmilk. This paper will be exploring the whole functionality of the system developed as well as shed light on the need of a centralized, digitized, online system for Hospitals and Human Milk Bank Organizations</w:t>
      </w:r>
    </w:p>
    <w:p w14:paraId="63C0709B" w14:textId="01C1015E" w:rsidR="008750C4" w:rsidRPr="00300144" w:rsidRDefault="51FBE42D" w:rsidP="008750C4">
      <w:pPr>
        <w:rPr>
          <w:rFonts w:eastAsia="Yu Gothic Medium"/>
          <w:b/>
          <w:sz w:val="20"/>
          <w:szCs w:val="20"/>
        </w:rPr>
      </w:pPr>
      <w:r w:rsidRPr="1B922297">
        <w:rPr>
          <w:rFonts w:eastAsia="Yu Gothic Medium"/>
          <w:b/>
          <w:bCs/>
          <w:sz w:val="20"/>
          <w:szCs w:val="20"/>
        </w:rPr>
        <w:t>Keywords:</w:t>
      </w:r>
      <w:r w:rsidR="6EF6DDFF" w:rsidRPr="1B922297">
        <w:rPr>
          <w:rFonts w:eastAsia="Yu Gothic Medium"/>
          <w:b/>
          <w:bCs/>
          <w:sz w:val="20"/>
          <w:szCs w:val="20"/>
        </w:rPr>
        <w:t xml:space="preserve"> </w:t>
      </w:r>
      <w:r w:rsidR="008750C4" w:rsidRPr="00300144">
        <w:rPr>
          <w:rFonts w:eastAsia="Yu Gothic Medium"/>
          <w:sz w:val="20"/>
          <w:szCs w:val="20"/>
        </w:rPr>
        <w:t>Hospital, Milk bank, Donating, Breastmilk, Infants, Reserve</w:t>
      </w:r>
    </w:p>
    <w:p w14:paraId="51855EED" w14:textId="53945A52" w:rsidR="1B922297" w:rsidRDefault="1B922297" w:rsidP="1B922297">
      <w:pPr>
        <w:rPr>
          <w:color w:val="000000" w:themeColor="text1"/>
          <w:szCs w:val="18"/>
        </w:rPr>
      </w:pPr>
    </w:p>
    <w:p w14:paraId="70EE9C69" w14:textId="77777777" w:rsidR="008750C4" w:rsidRPr="00300144" w:rsidRDefault="008750C4" w:rsidP="008750C4">
      <w:pPr>
        <w:rPr>
          <w:rFonts w:eastAsia="Yu Gothic Medium"/>
          <w:b/>
          <w:sz w:val="20"/>
          <w:szCs w:val="20"/>
        </w:rPr>
      </w:pPr>
      <w:r w:rsidRPr="00300144">
        <w:rPr>
          <w:rFonts w:eastAsia="Yu Gothic Medium"/>
          <w:b/>
          <w:sz w:val="20"/>
          <w:szCs w:val="20"/>
        </w:rPr>
        <w:t>ACKNOWLEDGMENT:</w:t>
      </w:r>
    </w:p>
    <w:p w14:paraId="0CF35B76" w14:textId="1DD025A0" w:rsidR="008750C4" w:rsidRPr="00300144" w:rsidRDefault="008750C4" w:rsidP="008750C4">
      <w:pPr>
        <w:rPr>
          <w:rFonts w:eastAsia="Yu Gothic Medium"/>
          <w:sz w:val="20"/>
          <w:szCs w:val="20"/>
        </w:rPr>
      </w:pPr>
      <w:r w:rsidRPr="00300144">
        <w:rPr>
          <w:rFonts w:eastAsia="Yu Gothic Medium"/>
          <w:sz w:val="20"/>
          <w:szCs w:val="20"/>
        </w:rPr>
        <w:t xml:space="preserve">We </w:t>
      </w:r>
      <w:r w:rsidR="49199040" w:rsidRPr="33C88F2C">
        <w:rPr>
          <w:rFonts w:eastAsia="Yu Gothic Medium"/>
          <w:sz w:val="20"/>
          <w:szCs w:val="20"/>
        </w:rPr>
        <w:t>a</w:t>
      </w:r>
      <w:r w:rsidR="1D68C98D" w:rsidRPr="33C88F2C">
        <w:rPr>
          <w:rFonts w:eastAsia="Yu Gothic Medium"/>
          <w:sz w:val="20"/>
          <w:szCs w:val="20"/>
        </w:rPr>
        <w:t xml:space="preserve">re </w:t>
      </w:r>
      <w:r w:rsidR="1D68C98D" w:rsidRPr="4DC8611C">
        <w:rPr>
          <w:rFonts w:eastAsia="Yu Gothic Medium"/>
          <w:sz w:val="20"/>
          <w:szCs w:val="20"/>
        </w:rPr>
        <w:t>grateful</w:t>
      </w:r>
      <w:r w:rsidR="1D68C98D" w:rsidRPr="490A58B5">
        <w:rPr>
          <w:rFonts w:eastAsia="Yu Gothic Medium"/>
          <w:sz w:val="20"/>
          <w:szCs w:val="20"/>
        </w:rPr>
        <w:t xml:space="preserve"> for</w:t>
      </w:r>
      <w:r w:rsidRPr="00300144">
        <w:rPr>
          <w:rFonts w:eastAsia="Yu Gothic Medium"/>
          <w:sz w:val="20"/>
          <w:szCs w:val="20"/>
        </w:rPr>
        <w:t xml:space="preserve"> the support</w:t>
      </w:r>
      <w:r w:rsidR="521806D0" w:rsidRPr="175E9F86">
        <w:rPr>
          <w:rFonts w:eastAsia="Yu Gothic Medium"/>
          <w:sz w:val="20"/>
          <w:szCs w:val="20"/>
        </w:rPr>
        <w:t xml:space="preserve"> and</w:t>
      </w:r>
      <w:r w:rsidRPr="00300144">
        <w:rPr>
          <w:rFonts w:eastAsia="Yu Gothic Medium"/>
          <w:sz w:val="20"/>
          <w:szCs w:val="20"/>
        </w:rPr>
        <w:t xml:space="preserve"> encouragement, extended for this project by our Dean Mrs. Arlene Trillanes and our professor Mr. </w:t>
      </w:r>
      <w:proofErr w:type="spellStart"/>
      <w:r w:rsidR="78DD9A9F" w:rsidRPr="1B2E0EFE">
        <w:rPr>
          <w:rFonts w:eastAsia="Yu Gothic Medium"/>
          <w:sz w:val="20"/>
          <w:szCs w:val="20"/>
        </w:rPr>
        <w:t>Elcid</w:t>
      </w:r>
      <w:proofErr w:type="spellEnd"/>
      <w:r w:rsidR="78DD9A9F" w:rsidRPr="1B2E0EFE">
        <w:rPr>
          <w:rFonts w:eastAsia="Yu Gothic Medium"/>
          <w:sz w:val="20"/>
          <w:szCs w:val="20"/>
        </w:rPr>
        <w:t xml:space="preserve"> A. Serrano</w:t>
      </w:r>
      <w:r w:rsidRPr="00300144">
        <w:rPr>
          <w:rFonts w:eastAsia="Yu Gothic Medium"/>
          <w:sz w:val="20"/>
          <w:szCs w:val="20"/>
        </w:rPr>
        <w:t xml:space="preserve"> for providing their invaluable guidance, comments, suggestions throughout the course of the project. </w:t>
      </w:r>
    </w:p>
    <w:p w14:paraId="6F088652" w14:textId="57689B30" w:rsidR="008750C4" w:rsidRPr="00300144" w:rsidRDefault="008750C4" w:rsidP="008750C4">
      <w:pPr>
        <w:rPr>
          <w:rFonts w:eastAsia="Yu Gothic Medium"/>
          <w:sz w:val="20"/>
          <w:szCs w:val="20"/>
        </w:rPr>
      </w:pPr>
      <w:r w:rsidRPr="00300144">
        <w:rPr>
          <w:rFonts w:eastAsia="Yu Gothic Medium"/>
          <w:sz w:val="20"/>
          <w:szCs w:val="20"/>
        </w:rPr>
        <w:t xml:space="preserve">We are thankful to our college faculty staff and to the groupmates, classmates </w:t>
      </w:r>
      <w:r w:rsidR="5C6D8C1A" w:rsidRPr="09BBB4ED">
        <w:rPr>
          <w:rFonts w:eastAsia="Yu Gothic Medium"/>
          <w:sz w:val="20"/>
          <w:szCs w:val="20"/>
        </w:rPr>
        <w:t>also</w:t>
      </w:r>
      <w:r w:rsidRPr="09BBB4ED">
        <w:rPr>
          <w:rFonts w:eastAsia="Yu Gothic Medium"/>
          <w:sz w:val="20"/>
          <w:szCs w:val="20"/>
        </w:rPr>
        <w:t xml:space="preserve"> </w:t>
      </w:r>
      <w:r w:rsidRPr="00300144">
        <w:rPr>
          <w:rFonts w:eastAsia="Yu Gothic Medium"/>
          <w:sz w:val="20"/>
          <w:szCs w:val="20"/>
        </w:rPr>
        <w:t>for supporting and the motivation.</w:t>
      </w:r>
    </w:p>
    <w:p w14:paraId="3515EA6E" w14:textId="57DB9B84" w:rsidR="008750C4" w:rsidRPr="00300144" w:rsidRDefault="008750C4" w:rsidP="008750C4">
      <w:pPr>
        <w:rPr>
          <w:rFonts w:eastAsia="Yu Gothic Medium"/>
          <w:sz w:val="20"/>
          <w:szCs w:val="20"/>
        </w:rPr>
      </w:pPr>
      <w:r w:rsidRPr="00300144">
        <w:rPr>
          <w:rFonts w:eastAsia="Yu Gothic Medium"/>
          <w:sz w:val="20"/>
          <w:szCs w:val="20"/>
        </w:rPr>
        <w:t xml:space="preserve">We have </w:t>
      </w:r>
      <w:r w:rsidR="59185348" w:rsidRPr="684375C9">
        <w:rPr>
          <w:rFonts w:eastAsia="Yu Gothic Medium"/>
          <w:sz w:val="20"/>
          <w:szCs w:val="20"/>
        </w:rPr>
        <w:t xml:space="preserve">an </w:t>
      </w:r>
      <w:r w:rsidRPr="00300144">
        <w:rPr>
          <w:rFonts w:eastAsia="Yu Gothic Medium"/>
          <w:sz w:val="20"/>
          <w:szCs w:val="20"/>
        </w:rPr>
        <w:t xml:space="preserve">immense pleasure in the successful completion of this project. </w:t>
      </w:r>
    </w:p>
    <w:p w14:paraId="7213AE42" w14:textId="08CCC01B" w:rsidR="00BF7138" w:rsidRPr="00300144" w:rsidRDefault="00BF7138" w:rsidP="00B412BD">
      <w:pPr>
        <w:spacing w:after="128"/>
        <w:ind w:left="0" w:firstLine="0"/>
        <w:rPr>
          <w:sz w:val="20"/>
          <w:szCs w:val="20"/>
        </w:rPr>
      </w:pPr>
    </w:p>
    <w:p w14:paraId="04E97BF7" w14:textId="483ABD10" w:rsidR="008750C4" w:rsidRPr="00300144" w:rsidRDefault="008750C4" w:rsidP="00B13695">
      <w:pPr>
        <w:pStyle w:val="ListParagraph"/>
        <w:numPr>
          <w:ilvl w:val="0"/>
          <w:numId w:val="5"/>
        </w:numPr>
        <w:spacing w:after="128"/>
        <w:jc w:val="center"/>
        <w:rPr>
          <w:b/>
          <w:bCs/>
          <w:sz w:val="20"/>
          <w:szCs w:val="20"/>
        </w:rPr>
      </w:pPr>
      <w:r w:rsidRPr="00300144">
        <w:rPr>
          <w:b/>
          <w:bCs/>
          <w:sz w:val="20"/>
          <w:szCs w:val="20"/>
        </w:rPr>
        <w:t>Introduction</w:t>
      </w:r>
    </w:p>
    <w:p w14:paraId="48B42BB8" w14:textId="77777777" w:rsidR="008750C4" w:rsidRPr="00300144" w:rsidRDefault="008750C4" w:rsidP="008750C4">
      <w:pPr>
        <w:ind w:firstLine="720"/>
        <w:rPr>
          <w:rFonts w:eastAsia="Yu Gothic Medium"/>
          <w:sz w:val="20"/>
          <w:szCs w:val="20"/>
        </w:rPr>
      </w:pPr>
      <w:r w:rsidRPr="00300144">
        <w:rPr>
          <w:rFonts w:eastAsia="Yu Gothic Medium"/>
          <w:sz w:val="20"/>
          <w:szCs w:val="20"/>
        </w:rPr>
        <w:t xml:space="preserve">Life comes in different shapes and forms. Plants for example come in varying colors and sizes. Living organisms have existed in our planet for millions of years but for living organisms to continue existing, it would require nutrients to sustain itself. Humans have life and as such, the species is no exception to the constant universal need that living </w:t>
      </w:r>
      <w:r w:rsidRPr="00300144">
        <w:rPr>
          <w:rFonts w:eastAsia="Yu Gothic Medium"/>
          <w:sz w:val="20"/>
          <w:szCs w:val="20"/>
        </w:rPr>
        <w:t>organisms share - the need for food. With life there is death, it is also something that all living organisms share, the inevitable process that mortality brings. With that said, the objective now is to delay the unescapable end that all living organisms will eventually face.</w:t>
      </w:r>
    </w:p>
    <w:p w14:paraId="42FE1C9E" w14:textId="465E22A4" w:rsidR="008750C4" w:rsidRPr="00300144" w:rsidRDefault="008750C4" w:rsidP="008750C4">
      <w:pPr>
        <w:ind w:firstLine="720"/>
        <w:rPr>
          <w:rFonts w:eastAsia="Yu Gothic Medium"/>
          <w:sz w:val="20"/>
          <w:szCs w:val="20"/>
        </w:rPr>
      </w:pPr>
      <w:r w:rsidRPr="00300144">
        <w:rPr>
          <w:rFonts w:eastAsia="Yu Gothic Medium"/>
          <w:sz w:val="20"/>
          <w:szCs w:val="20"/>
        </w:rPr>
        <w:t>While it is not guaranteed in cases of unnatural passing, an optimal solution that many employs in the attempt of delaying death would be to keep a healthy body. It is common knowledge that a healthy body would be the right path in the quest for longevity in life.  However, a healthy lifestyle should start all way from infancy and even before birth. Infants and/or babies are especially prone to illness since their body is in the earliest stages of development after birth. According to the World Health Organization or WHO “Nearly 6.9 million children under the age of five died in 2011 – nearly 800 every hour – but most could survive threats and thrive with access to simple, affordable interventions.” And that the risk of death is at its peak in the first month of life</w:t>
      </w:r>
      <w:sdt>
        <w:sdtPr>
          <w:rPr>
            <w:rFonts w:eastAsia="Yu Gothic Medium"/>
            <w:sz w:val="20"/>
            <w:szCs w:val="20"/>
          </w:rPr>
          <w:id w:val="822706234"/>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Wor12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w:t>
          </w:r>
          <w:r w:rsidRPr="00300144">
            <w:rPr>
              <w:rFonts w:eastAsia="Yu Gothic Medium"/>
              <w:sz w:val="20"/>
              <w:szCs w:val="20"/>
            </w:rPr>
            <w:fldChar w:fldCharType="end"/>
          </w:r>
        </w:sdtContent>
      </w:sdt>
      <w:r w:rsidRPr="00300144">
        <w:rPr>
          <w:rFonts w:eastAsia="Yu Gothic Medium"/>
          <w:sz w:val="20"/>
          <w:szCs w:val="20"/>
        </w:rPr>
        <w:t xml:space="preserve">. Our attention is directed to the assurance of health in infants and/or babies. </w:t>
      </w:r>
    </w:p>
    <w:p w14:paraId="299CAD05" w14:textId="2828550B" w:rsidR="008750C4" w:rsidRPr="00300144" w:rsidRDefault="008750C4" w:rsidP="008750C4">
      <w:pPr>
        <w:ind w:firstLine="720"/>
        <w:rPr>
          <w:rFonts w:eastAsia="Yu Gothic Medium"/>
          <w:sz w:val="20"/>
          <w:szCs w:val="20"/>
        </w:rPr>
      </w:pPr>
      <w:r w:rsidRPr="00300144">
        <w:rPr>
          <w:rFonts w:eastAsia="Yu Gothic Medium"/>
          <w:sz w:val="20"/>
          <w:szCs w:val="20"/>
        </w:rPr>
        <w:t>According to the Center for Disease Control and Prevention – CDC, Breastfeeding is the way to go for early infant feeding the most health beneficial option for the baby and the mother</w:t>
      </w:r>
      <w:sdt>
        <w:sdtPr>
          <w:rPr>
            <w:rFonts w:eastAsia="Yu Gothic Medium"/>
            <w:sz w:val="20"/>
            <w:szCs w:val="20"/>
          </w:rPr>
          <w:id w:val="244780958"/>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Cen19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[2]</w:t>
          </w:r>
          <w:r w:rsidRPr="00300144">
            <w:rPr>
              <w:rFonts w:eastAsia="Yu Gothic Medium"/>
              <w:sz w:val="20"/>
              <w:szCs w:val="20"/>
            </w:rPr>
            <w:fldChar w:fldCharType="end"/>
          </w:r>
        </w:sdtContent>
      </w:sdt>
      <w:r w:rsidRPr="00300144">
        <w:rPr>
          <w:rFonts w:eastAsia="Yu Gothic Medium"/>
          <w:sz w:val="20"/>
          <w:szCs w:val="20"/>
        </w:rPr>
        <w:t xml:space="preserve">. There has also been a considerable amount of reduction of risks in varying infections and diseases such as respiratory infections, asthma, SIDS, and obesity, and </w:t>
      </w:r>
      <w:proofErr w:type="spellStart"/>
      <w:r w:rsidRPr="00300144">
        <w:rPr>
          <w:rFonts w:eastAsia="Yu Gothic Medium"/>
          <w:sz w:val="20"/>
          <w:szCs w:val="20"/>
        </w:rPr>
        <w:t>etc</w:t>
      </w:r>
      <w:proofErr w:type="spellEnd"/>
      <w:r w:rsidRPr="00300144">
        <w:rPr>
          <w:rFonts w:eastAsia="Yu Gothic Medium"/>
          <w:sz w:val="20"/>
          <w:szCs w:val="20"/>
        </w:rPr>
        <w:t xml:space="preserve"> among infants that have been breastfed. “In the United States, 84% of infants start out being breastfed, but only 25% get solely breast milk until they are 6 months old, as recommended by the American Academy of Pediatrics”</w:t>
      </w:r>
      <w:sdt>
        <w:sdtPr>
          <w:rPr>
            <w:rFonts w:eastAsia="Yu Gothic Medium"/>
            <w:sz w:val="20"/>
            <w:szCs w:val="20"/>
          </w:rPr>
          <w:id w:val="602931876"/>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Cen19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[2]</w:t>
          </w:r>
          <w:r w:rsidRPr="00300144">
            <w:rPr>
              <w:rFonts w:eastAsia="Yu Gothic Medium"/>
              <w:sz w:val="20"/>
              <w:szCs w:val="20"/>
            </w:rPr>
            <w:fldChar w:fldCharType="end"/>
          </w:r>
        </w:sdtContent>
      </w:sdt>
      <w:r w:rsidRPr="00300144">
        <w:rPr>
          <w:rFonts w:eastAsia="Yu Gothic Medium"/>
          <w:sz w:val="20"/>
          <w:szCs w:val="20"/>
        </w:rPr>
        <w:t xml:space="preserve">. It obvious that breastfeeding is one of the most effective ways to increase and ensure the survival rate </w:t>
      </w:r>
      <w:r w:rsidRPr="00300144">
        <w:rPr>
          <w:rFonts w:eastAsia="Yu Gothic Medium"/>
          <w:sz w:val="20"/>
          <w:szCs w:val="20"/>
        </w:rPr>
        <w:lastRenderedPageBreak/>
        <w:t>and overall health of a child. However, according to the World Health Organization, “nearly 2 out of 3 infants are not exclusively breastfed for the recommended 6 months—a rate that has not improved in 2 decades”</w:t>
      </w:r>
      <w:sdt>
        <w:sdtPr>
          <w:rPr>
            <w:rFonts w:eastAsia="Yu Gothic Medium"/>
            <w:sz w:val="20"/>
            <w:szCs w:val="20"/>
          </w:rPr>
          <w:id w:val="-28876432"/>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Wor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[3]</w:t>
          </w:r>
          <w:r w:rsidRPr="00300144">
            <w:rPr>
              <w:rFonts w:eastAsia="Yu Gothic Medium"/>
              <w:sz w:val="20"/>
              <w:szCs w:val="20"/>
            </w:rPr>
            <w:fldChar w:fldCharType="end"/>
          </w:r>
        </w:sdtContent>
      </w:sdt>
      <w:r w:rsidRPr="00300144">
        <w:rPr>
          <w:rFonts w:eastAsia="Yu Gothic Medium"/>
          <w:sz w:val="20"/>
          <w:szCs w:val="20"/>
        </w:rPr>
        <w:t>. There are a lot of factors that may have cause this unfortunate situation. An example would be the inability of the mother to produce enough milk to satisfy the needs of the child. Breastmilk is the ideal food for infants for it is safe and clean and it also is a source of antibodies that will ensure the survival of the child when it comes to illnesses. It ensures that the child receives the nutrition it needs especially during the first half of the first year and up to the end of the second year. Not only that, breastf</w:t>
      </w:r>
      <w:r w:rsidR="00EF149F">
        <w:rPr>
          <w:rFonts w:eastAsia="Yu Gothic Medium"/>
          <w:sz w:val="20"/>
          <w:szCs w:val="20"/>
        </w:rPr>
        <w:t>e</w:t>
      </w:r>
      <w:r w:rsidRPr="00300144">
        <w:rPr>
          <w:rFonts w:eastAsia="Yu Gothic Medium"/>
          <w:sz w:val="20"/>
          <w:szCs w:val="20"/>
        </w:rPr>
        <w:t>ed children have also been performing better in Intelligence Tests and are less likely to suffer in conditions such as diabetes and the like, later in life. So, what is the solution for mothers who have problems in producing breastmilk? The solution? By helping each other by way of milk bank.</w:t>
      </w:r>
    </w:p>
    <w:p w14:paraId="7AA66790" w14:textId="7B39B840" w:rsidR="008750C4" w:rsidRPr="00300144" w:rsidRDefault="008750C4" w:rsidP="008750C4">
      <w:pPr>
        <w:ind w:firstLine="720"/>
        <w:rPr>
          <w:rFonts w:eastAsia="Yu Gothic Medium"/>
          <w:sz w:val="20"/>
          <w:szCs w:val="20"/>
        </w:rPr>
      </w:pPr>
      <w:r w:rsidRPr="00300144">
        <w:rPr>
          <w:rFonts w:eastAsia="Yu Gothic Medium"/>
          <w:sz w:val="20"/>
          <w:szCs w:val="20"/>
        </w:rPr>
        <w:t>A Human Milk Bank is where individuals can donate or be the recipient of donated breastfeeding milk. It is where human milk is collected, screened, stored, processed, and distributed</w:t>
      </w:r>
      <w:sdt>
        <w:sdtPr>
          <w:rPr>
            <w:rFonts w:eastAsia="Yu Gothic Medium"/>
            <w:sz w:val="20"/>
            <w:szCs w:val="20"/>
          </w:rPr>
          <w:id w:val="-1489862880"/>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Mot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[4]</w:t>
          </w:r>
          <w:r w:rsidRPr="00300144">
            <w:rPr>
              <w:rFonts w:eastAsia="Yu Gothic Medium"/>
              <w:sz w:val="20"/>
              <w:szCs w:val="20"/>
            </w:rPr>
            <w:fldChar w:fldCharType="end"/>
          </w:r>
        </w:sdtContent>
      </w:sdt>
      <w:r w:rsidRPr="00300144">
        <w:rPr>
          <w:rFonts w:eastAsia="Yu Gothic Medium"/>
          <w:sz w:val="20"/>
          <w:szCs w:val="20"/>
        </w:rPr>
        <w:t xml:space="preserve">. Since we are living in the digital age where the internet is easily accessible by the masses, it is now possible to make milk </w:t>
      </w:r>
      <w:r w:rsidR="00EF149F" w:rsidRPr="00300144">
        <w:rPr>
          <w:rFonts w:eastAsia="Yu Gothic Medium"/>
          <w:sz w:val="20"/>
          <w:szCs w:val="20"/>
        </w:rPr>
        <w:t>banking.</w:t>
      </w:r>
      <w:r w:rsidRPr="00300144">
        <w:rPr>
          <w:rFonts w:eastAsia="Yu Gothic Medium"/>
          <w:sz w:val="20"/>
          <w:szCs w:val="20"/>
        </w:rPr>
        <w:t xml:space="preserve"> </w:t>
      </w:r>
    </w:p>
    <w:p w14:paraId="1073E210" w14:textId="202E38DB" w:rsidR="008750C4" w:rsidRPr="00300144" w:rsidRDefault="008750C4" w:rsidP="008750C4">
      <w:pPr>
        <w:spacing w:after="128"/>
        <w:rPr>
          <w:rFonts w:eastAsia="Yu Gothic Medium"/>
          <w:sz w:val="20"/>
          <w:szCs w:val="20"/>
        </w:rPr>
      </w:pPr>
      <w:r w:rsidRPr="00300144">
        <w:rPr>
          <w:rFonts w:eastAsia="Yu Gothic Medium"/>
          <w:sz w:val="20"/>
          <w:szCs w:val="20"/>
        </w:rPr>
        <w:t xml:space="preserve">an easy process. The developers have created a system where Milk Banks can easily manage </w:t>
      </w:r>
      <w:r w:rsidR="00EF149F" w:rsidRPr="00300144">
        <w:rPr>
          <w:rFonts w:eastAsia="Yu Gothic Medium"/>
          <w:sz w:val="20"/>
          <w:szCs w:val="20"/>
        </w:rPr>
        <w:t>data.</w:t>
      </w:r>
    </w:p>
    <w:p w14:paraId="38A5578F" w14:textId="4F054B81" w:rsidR="00B13695" w:rsidRPr="00B412BD" w:rsidRDefault="00B13695" w:rsidP="00B13695">
      <w:pPr>
        <w:pStyle w:val="ListParagraph"/>
        <w:numPr>
          <w:ilvl w:val="0"/>
          <w:numId w:val="5"/>
        </w:numPr>
        <w:spacing w:after="128"/>
        <w:rPr>
          <w:b/>
          <w:sz w:val="20"/>
          <w:szCs w:val="20"/>
        </w:rPr>
      </w:pPr>
      <w:r w:rsidRPr="00B412BD">
        <w:rPr>
          <w:rFonts w:eastAsia="Yu Gothic Medium"/>
          <w:b/>
          <w:color w:val="auto"/>
          <w:sz w:val="20"/>
          <w:szCs w:val="20"/>
        </w:rPr>
        <w:t>Related Literature</w:t>
      </w:r>
    </w:p>
    <w:p w14:paraId="192E81C9" w14:textId="2835C168" w:rsidR="00B13695" w:rsidRPr="00300144" w:rsidRDefault="00B13695" w:rsidP="00B13695">
      <w:pPr>
        <w:pStyle w:val="ListParagraph"/>
        <w:spacing w:after="128"/>
        <w:ind w:left="706" w:firstLine="0"/>
        <w:rPr>
          <w:rFonts w:eastAsia="Yu Gothic Medium"/>
          <w:b/>
          <w:color w:val="auto"/>
          <w:sz w:val="20"/>
          <w:szCs w:val="20"/>
        </w:rPr>
      </w:pPr>
    </w:p>
    <w:p w14:paraId="31496DE7" w14:textId="466A806F" w:rsidR="00B13695" w:rsidRPr="00300144" w:rsidRDefault="00B13695" w:rsidP="00B13695">
      <w:pPr>
        <w:pStyle w:val="ListParagraph"/>
        <w:spacing w:after="128"/>
        <w:ind w:left="0" w:firstLine="0"/>
        <w:jc w:val="center"/>
        <w:rPr>
          <w:sz w:val="20"/>
          <w:szCs w:val="20"/>
        </w:rPr>
      </w:pPr>
      <w:r w:rsidRPr="00300144">
        <w:rPr>
          <w:rFonts w:eastAsia="Yu Gothic Medium"/>
          <w:b/>
          <w:color w:val="auto"/>
          <w:sz w:val="20"/>
          <w:szCs w:val="20"/>
        </w:rPr>
        <w:t>2.1 The Importance and Benefits of Breastfeeding</w:t>
      </w:r>
    </w:p>
    <w:p w14:paraId="56C166CE" w14:textId="540AA2FC" w:rsidR="00B13695" w:rsidRPr="00300144" w:rsidRDefault="00B13695" w:rsidP="00B13695">
      <w:pPr>
        <w:ind w:firstLine="720"/>
        <w:rPr>
          <w:sz w:val="20"/>
          <w:szCs w:val="20"/>
          <w:lang w:val="en-US"/>
        </w:rPr>
      </w:pPr>
      <w:r w:rsidRPr="00300144">
        <w:rPr>
          <w:sz w:val="20"/>
          <w:szCs w:val="20"/>
          <w:lang w:val="en-US"/>
        </w:rPr>
        <w:t xml:space="preserve">According to the Centers for Disease Control and Prevention “one of the most effective preventive measures a mother can take to protect the health of her infant” </w:t>
      </w:r>
      <w:sdt>
        <w:sdtPr>
          <w:rPr>
            <w:sz w:val="20"/>
            <w:szCs w:val="20"/>
            <w:lang w:val="en-US"/>
          </w:rPr>
          <w:id w:val="327409972"/>
          <w:placeholder>
            <w:docPart w:val="606091AE848D4EA9BE86DF28B8845421"/>
          </w:placeholder>
          <w:citation/>
        </w:sdtPr>
        <w:sdtEndPr/>
        <w:sdtContent>
          <w:r w:rsidRPr="00300144">
            <w:rPr>
              <w:sz w:val="20"/>
              <w:szCs w:val="20"/>
              <w:lang w:val="en-US"/>
            </w:rPr>
            <w:fldChar w:fldCharType="begin"/>
          </w:r>
          <w:r w:rsidRPr="00300144">
            <w:rPr>
              <w:sz w:val="20"/>
              <w:szCs w:val="20"/>
              <w:lang w:val="en-US"/>
            </w:rPr>
            <w:instrText xml:space="preserve"> CITATION Cen \l 1033 </w:instrText>
          </w:r>
          <w:r w:rsidRPr="00300144">
            <w:rPr>
              <w:sz w:val="20"/>
              <w:szCs w:val="20"/>
              <w:lang w:val="en-US"/>
            </w:rPr>
            <w:fldChar w:fldCharType="separate"/>
          </w:r>
          <w:r w:rsidR="00300144" w:rsidRPr="00300144">
            <w:rPr>
              <w:noProof/>
              <w:sz w:val="20"/>
              <w:szCs w:val="20"/>
              <w:lang w:val="en-US"/>
            </w:rPr>
            <w:t>[5]</w:t>
          </w:r>
          <w:r w:rsidRPr="00300144">
            <w:rPr>
              <w:sz w:val="20"/>
              <w:szCs w:val="20"/>
              <w:lang w:val="en-US"/>
            </w:rPr>
            <w:fldChar w:fldCharType="end"/>
          </w:r>
        </w:sdtContent>
      </w:sdt>
      <w:r w:rsidRPr="00300144">
        <w:rPr>
          <w:sz w:val="20"/>
          <w:szCs w:val="20"/>
          <w:lang w:val="en-US"/>
        </w:rPr>
        <w:t xml:space="preserve">. Breast Milk is the recommended choice when considering the health and safety of an infant.  It is easily digested and provides all the nutrition that an infant need. Babies who have been breastfed </w:t>
      </w:r>
      <w:r w:rsidR="004738A3" w:rsidRPr="00300144">
        <w:rPr>
          <w:sz w:val="20"/>
          <w:szCs w:val="20"/>
          <w:lang w:val="en-US"/>
        </w:rPr>
        <w:t>apparently</w:t>
      </w:r>
      <w:r w:rsidRPr="00300144">
        <w:rPr>
          <w:sz w:val="20"/>
          <w:szCs w:val="20"/>
          <w:lang w:val="en-US"/>
        </w:rPr>
        <w:t xml:space="preserve"> have better development in the me</w:t>
      </w:r>
      <w:r w:rsidR="5FC2C4EC" w:rsidRPr="00300144">
        <w:rPr>
          <w:sz w:val="20"/>
          <w:szCs w:val="20"/>
          <w:lang w:val="en-US"/>
        </w:rPr>
        <w:t>ntal</w:t>
      </w:r>
      <w:r w:rsidRPr="00300144">
        <w:rPr>
          <w:sz w:val="20"/>
          <w:szCs w:val="20"/>
          <w:lang w:val="en-US"/>
        </w:rPr>
        <w:t xml:space="preserve"> area and emotional security aspect. They also develop better physiologically e.g</w:t>
      </w:r>
      <w:r w:rsidR="2361C850" w:rsidRPr="00300144">
        <w:rPr>
          <w:sz w:val="20"/>
          <w:szCs w:val="20"/>
          <w:lang w:val="en-US"/>
        </w:rPr>
        <w:t>.,</w:t>
      </w:r>
      <w:r w:rsidRPr="00300144">
        <w:rPr>
          <w:sz w:val="20"/>
          <w:szCs w:val="20"/>
          <w:lang w:val="en-US"/>
        </w:rPr>
        <w:t xml:space="preserve"> better jaw and tooth development and significantly stronger immune systems </w:t>
      </w:r>
      <w:sdt>
        <w:sdtPr>
          <w:rPr>
            <w:sz w:val="20"/>
            <w:szCs w:val="20"/>
            <w:lang w:val="en-US"/>
          </w:rPr>
          <w:id w:val="-798678107"/>
          <w:placeholder>
            <w:docPart w:val="606091AE848D4EA9BE86DF28B8845421"/>
          </w:placeholder>
          <w:citation/>
        </w:sdtPr>
        <w:sdtEndPr/>
        <w:sdtContent>
          <w:r w:rsidRPr="00300144">
            <w:rPr>
              <w:sz w:val="20"/>
              <w:szCs w:val="20"/>
              <w:lang w:val="en-US"/>
            </w:rPr>
            <w:fldChar w:fldCharType="begin"/>
          </w:r>
          <w:r w:rsidRPr="00300144">
            <w:rPr>
              <w:sz w:val="20"/>
              <w:szCs w:val="20"/>
              <w:lang w:val="en-US"/>
            </w:rPr>
            <w:instrText xml:space="preserve"> CITATION Hea \l 1033 </w:instrText>
          </w:r>
          <w:r w:rsidRPr="00300144">
            <w:rPr>
              <w:sz w:val="20"/>
              <w:szCs w:val="20"/>
              <w:lang w:val="en-US"/>
            </w:rPr>
            <w:fldChar w:fldCharType="separate"/>
          </w:r>
          <w:r w:rsidR="00300144" w:rsidRPr="00300144">
            <w:rPr>
              <w:noProof/>
              <w:sz w:val="20"/>
              <w:szCs w:val="20"/>
              <w:lang w:val="en-US"/>
            </w:rPr>
            <w:t>[6]</w:t>
          </w:r>
          <w:r w:rsidRPr="00300144">
            <w:rPr>
              <w:sz w:val="20"/>
              <w:szCs w:val="20"/>
              <w:lang w:val="en-US"/>
            </w:rPr>
            <w:fldChar w:fldCharType="end"/>
          </w:r>
        </w:sdtContent>
      </w:sdt>
      <w:r w:rsidRPr="00300144">
        <w:rPr>
          <w:sz w:val="20"/>
          <w:szCs w:val="20"/>
          <w:lang w:val="en-US"/>
        </w:rPr>
        <w:t xml:space="preserve">. </w:t>
      </w:r>
    </w:p>
    <w:p w14:paraId="63751192" w14:textId="77777777" w:rsidR="004738A3" w:rsidRPr="00300144" w:rsidRDefault="004738A3" w:rsidP="004738A3">
      <w:pPr>
        <w:ind w:left="0" w:firstLine="0"/>
        <w:rPr>
          <w:sz w:val="20"/>
          <w:szCs w:val="20"/>
          <w:lang w:val="en-US"/>
        </w:rPr>
      </w:pPr>
    </w:p>
    <w:p w14:paraId="2278070D" w14:textId="095E4C17" w:rsidR="00B13695" w:rsidRPr="00300144" w:rsidRDefault="004738A3" w:rsidP="004738A3">
      <w:pPr>
        <w:spacing w:after="128"/>
        <w:ind w:left="0" w:firstLine="0"/>
        <w:rPr>
          <w:b/>
          <w:bCs/>
          <w:sz w:val="20"/>
          <w:szCs w:val="20"/>
        </w:rPr>
      </w:pPr>
      <w:r w:rsidRPr="00300144">
        <w:rPr>
          <w:b/>
          <w:bCs/>
          <w:sz w:val="20"/>
          <w:szCs w:val="20"/>
        </w:rPr>
        <w:t>Breast feeding reduces of [6]:</w:t>
      </w:r>
    </w:p>
    <w:p w14:paraId="4E2FF0B4"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Obesity</w:t>
      </w:r>
    </w:p>
    <w:p w14:paraId="20321451"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Type 1 diabetes</w:t>
      </w:r>
    </w:p>
    <w:p w14:paraId="3C42229F"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Sudden Infant Death syndrome</w:t>
      </w:r>
    </w:p>
    <w:p w14:paraId="5036F445"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Pneumonia and other respiratory infections</w:t>
      </w:r>
    </w:p>
    <w:p w14:paraId="6745D1FB" w14:textId="77777777" w:rsidR="004738A3" w:rsidRPr="00300144" w:rsidRDefault="004738A3" w:rsidP="004738A3">
      <w:pPr>
        <w:pStyle w:val="ListParagraph"/>
        <w:numPr>
          <w:ilvl w:val="0"/>
          <w:numId w:val="7"/>
        </w:numPr>
        <w:spacing w:after="160" w:line="259" w:lineRule="auto"/>
        <w:ind w:right="96"/>
        <w:jc w:val="left"/>
        <w:rPr>
          <w:sz w:val="20"/>
          <w:szCs w:val="20"/>
          <w:lang w:val="en-US"/>
        </w:rPr>
      </w:pPr>
      <w:r w:rsidRPr="00300144">
        <w:rPr>
          <w:sz w:val="20"/>
          <w:szCs w:val="20"/>
          <w:lang w:val="en-US"/>
        </w:rPr>
        <w:t>Coughs and colds</w:t>
      </w:r>
    </w:p>
    <w:p w14:paraId="7C957EFE"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Gastrointestinal illnesses</w:t>
      </w:r>
    </w:p>
    <w:p w14:paraId="0E35DD4C"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Vomiting, diarrhea, constipation</w:t>
      </w:r>
    </w:p>
    <w:p w14:paraId="43776C60"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Urinary tract infections</w:t>
      </w:r>
    </w:p>
    <w:p w14:paraId="274A81A6"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 xml:space="preserve">Ear infections that can damage </w:t>
      </w:r>
      <w:proofErr w:type="gramStart"/>
      <w:r w:rsidRPr="00300144">
        <w:rPr>
          <w:sz w:val="20"/>
          <w:szCs w:val="20"/>
          <w:lang w:val="en-US"/>
        </w:rPr>
        <w:t>hearing</w:t>
      </w:r>
      <w:proofErr w:type="gramEnd"/>
    </w:p>
    <w:p w14:paraId="705C9053"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Meningitis</w:t>
      </w:r>
    </w:p>
    <w:p w14:paraId="2A19A3E2"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 xml:space="preserve">Childhood cancers, including Leukemia and </w:t>
      </w:r>
      <w:proofErr w:type="gramStart"/>
      <w:r w:rsidRPr="00300144">
        <w:rPr>
          <w:sz w:val="20"/>
          <w:szCs w:val="20"/>
          <w:lang w:val="en-US"/>
        </w:rPr>
        <w:t>Lymphoma</w:t>
      </w:r>
      <w:proofErr w:type="gramEnd"/>
    </w:p>
    <w:p w14:paraId="34B0E5F3" w14:textId="2B8F80A6" w:rsidR="004738A3" w:rsidRPr="00300144" w:rsidRDefault="004738A3" w:rsidP="004738A3">
      <w:pPr>
        <w:pStyle w:val="ListParagraph"/>
        <w:numPr>
          <w:ilvl w:val="0"/>
          <w:numId w:val="7"/>
        </w:numPr>
        <w:spacing w:after="160" w:line="259" w:lineRule="auto"/>
        <w:jc w:val="left"/>
        <w:rPr>
          <w:sz w:val="20"/>
          <w:szCs w:val="20"/>
          <w:lang w:val="en-US"/>
        </w:rPr>
      </w:pPr>
      <w:r w:rsidRPr="75841331">
        <w:rPr>
          <w:sz w:val="20"/>
          <w:szCs w:val="20"/>
          <w:lang w:val="en-US"/>
        </w:rPr>
        <w:t>Crohn's</w:t>
      </w:r>
      <w:r w:rsidRPr="00300144">
        <w:rPr>
          <w:sz w:val="20"/>
          <w:szCs w:val="20"/>
          <w:lang w:val="en-US"/>
        </w:rPr>
        <w:t xml:space="preserve"> disease, ulcerative colitis</w:t>
      </w:r>
    </w:p>
    <w:p w14:paraId="017274BF" w14:textId="77777777"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Celiac disease</w:t>
      </w:r>
    </w:p>
    <w:p w14:paraId="2CF92A3B" w14:textId="3A4158FA" w:rsidR="004738A3" w:rsidRPr="00300144" w:rsidRDefault="004738A3" w:rsidP="004738A3">
      <w:pPr>
        <w:pStyle w:val="ListParagraph"/>
        <w:numPr>
          <w:ilvl w:val="0"/>
          <w:numId w:val="7"/>
        </w:numPr>
        <w:spacing w:after="160" w:line="259" w:lineRule="auto"/>
        <w:jc w:val="left"/>
        <w:rPr>
          <w:sz w:val="20"/>
          <w:szCs w:val="20"/>
          <w:lang w:val="en-US"/>
        </w:rPr>
      </w:pPr>
      <w:r w:rsidRPr="00300144">
        <w:rPr>
          <w:sz w:val="20"/>
          <w:szCs w:val="20"/>
          <w:lang w:val="en-US"/>
        </w:rPr>
        <w:t>heart disease and liver disease in adulthood</w:t>
      </w:r>
    </w:p>
    <w:p w14:paraId="4EC6EF06" w14:textId="151CAF18" w:rsidR="004738A3" w:rsidRPr="00300144" w:rsidRDefault="004738A3" w:rsidP="004738A3">
      <w:pPr>
        <w:ind w:left="360" w:firstLine="0"/>
        <w:rPr>
          <w:sz w:val="20"/>
          <w:szCs w:val="20"/>
          <w:lang w:val="en-US"/>
        </w:rPr>
      </w:pPr>
      <w:r w:rsidRPr="00300144">
        <w:rPr>
          <w:sz w:val="20"/>
          <w:szCs w:val="20"/>
          <w:lang w:val="en-US"/>
        </w:rPr>
        <w:t>Breastfeeding, apparently, not only helps the baby but it also helps the mother. It helps women heal post birth and even in cases of sever post-partum bleeding. Women also tend to return to pre pregnancy weight at a fast pace when breastfeeding. They also develop stronger bones later in life and they benefit from the strong emotional bond that they form when breastfeeding their children. Another physiological benefit from breastfeeding would be relaxation.</w:t>
      </w:r>
      <w:r w:rsidRPr="00300144">
        <w:rPr>
          <w:sz w:val="20"/>
          <w:szCs w:val="20"/>
        </w:rPr>
        <w:t xml:space="preserve"> </w:t>
      </w:r>
      <w:r w:rsidRPr="00300144">
        <w:rPr>
          <w:sz w:val="20"/>
          <w:szCs w:val="20"/>
          <w:lang w:val="en-US"/>
        </w:rPr>
        <w:t xml:space="preserve">Women get a surge of the bonding hormone called Oxytocin that produces a calming and relaxing effect. On a more practical standpoint, Mothers can save time and money since infant milk formula is expensive and time consuming to prepare. A problem that is so often overlooked in our modern world. Breast milk, on the other hand, is always ready and is always at the right temperature </w:t>
      </w:r>
      <w:sdt>
        <w:sdtPr>
          <w:rPr>
            <w:sz w:val="20"/>
            <w:szCs w:val="20"/>
            <w:lang w:val="en-US"/>
          </w:rPr>
          <w:id w:val="-1704235831"/>
          <w:citation/>
        </w:sdtPr>
        <w:sdtEndPr/>
        <w:sdtContent>
          <w:r w:rsidRPr="00300144">
            <w:rPr>
              <w:sz w:val="20"/>
              <w:szCs w:val="20"/>
              <w:lang w:val="en-US"/>
            </w:rPr>
            <w:fldChar w:fldCharType="begin"/>
          </w:r>
          <w:r w:rsidRPr="00300144">
            <w:rPr>
              <w:sz w:val="20"/>
              <w:szCs w:val="20"/>
              <w:lang w:val="en-US"/>
            </w:rPr>
            <w:instrText xml:space="preserve"> CITATION Hea \l 1033 </w:instrText>
          </w:r>
          <w:r w:rsidRPr="00300144">
            <w:rPr>
              <w:sz w:val="20"/>
              <w:szCs w:val="20"/>
              <w:lang w:val="en-US"/>
            </w:rPr>
            <w:fldChar w:fldCharType="separate"/>
          </w:r>
          <w:r w:rsidR="00300144" w:rsidRPr="00300144">
            <w:rPr>
              <w:noProof/>
              <w:sz w:val="20"/>
              <w:szCs w:val="20"/>
              <w:lang w:val="en-US"/>
            </w:rPr>
            <w:t>[6]</w:t>
          </w:r>
          <w:r w:rsidRPr="00300144">
            <w:rPr>
              <w:sz w:val="20"/>
              <w:szCs w:val="20"/>
              <w:lang w:val="en-US"/>
            </w:rPr>
            <w:fldChar w:fldCharType="end"/>
          </w:r>
        </w:sdtContent>
      </w:sdt>
      <w:r w:rsidRPr="00300144">
        <w:rPr>
          <w:sz w:val="20"/>
          <w:szCs w:val="20"/>
          <w:lang w:val="en-US"/>
        </w:rPr>
        <w:t>.</w:t>
      </w:r>
    </w:p>
    <w:p w14:paraId="064774ED" w14:textId="77777777" w:rsidR="004738A3" w:rsidRPr="00300144" w:rsidRDefault="004738A3" w:rsidP="004738A3">
      <w:pPr>
        <w:ind w:left="360" w:firstLine="0"/>
        <w:rPr>
          <w:sz w:val="20"/>
          <w:szCs w:val="20"/>
          <w:lang w:val="en-US"/>
        </w:rPr>
      </w:pPr>
    </w:p>
    <w:p w14:paraId="4D4D52DF" w14:textId="188210E7" w:rsidR="004738A3" w:rsidRPr="00300144" w:rsidRDefault="004738A3" w:rsidP="004738A3">
      <w:pPr>
        <w:ind w:left="360" w:firstLine="0"/>
        <w:rPr>
          <w:sz w:val="20"/>
          <w:szCs w:val="20"/>
          <w:lang w:val="en-US"/>
        </w:rPr>
      </w:pPr>
      <w:r w:rsidRPr="00300144">
        <w:rPr>
          <w:sz w:val="20"/>
          <w:szCs w:val="20"/>
          <w:lang w:val="en-US"/>
        </w:rPr>
        <w:t xml:space="preserve">While Breastfeeding is a personal matter, being that it the choice differs from family to family, many medical experts recommend strongly recommend breastfeeding exclusively for up to 6 months. They also recommend that </w:t>
      </w:r>
      <w:proofErr w:type="gramStart"/>
      <w:r w:rsidRPr="00300144">
        <w:rPr>
          <w:sz w:val="20"/>
          <w:szCs w:val="20"/>
          <w:lang w:val="en-US"/>
        </w:rPr>
        <w:t>it’d</w:t>
      </w:r>
      <w:proofErr w:type="gramEnd"/>
      <w:r w:rsidRPr="00300144">
        <w:rPr>
          <w:sz w:val="20"/>
          <w:szCs w:val="20"/>
          <w:lang w:val="en-US"/>
        </w:rPr>
        <w:t xml:space="preserve"> be the choice for 6 months to a year as other foods are recommended after 6 months</w:t>
      </w:r>
      <w:sdt>
        <w:sdtPr>
          <w:rPr>
            <w:sz w:val="20"/>
            <w:szCs w:val="20"/>
            <w:lang w:val="en-US"/>
          </w:rPr>
          <w:id w:val="1333712914"/>
          <w:citation/>
        </w:sdtPr>
        <w:sdtEndPr/>
        <w:sdtContent>
          <w:r w:rsidRPr="00300144">
            <w:rPr>
              <w:sz w:val="20"/>
              <w:szCs w:val="20"/>
              <w:lang w:val="en-US"/>
            </w:rPr>
            <w:fldChar w:fldCharType="begin"/>
          </w:r>
          <w:r w:rsidRPr="00300144">
            <w:rPr>
              <w:sz w:val="20"/>
              <w:szCs w:val="20"/>
              <w:lang w:val="en-US"/>
            </w:rPr>
            <w:instrText xml:space="preserve"> CITATION Web \l 1033 </w:instrText>
          </w:r>
          <w:r w:rsidRPr="00300144">
            <w:rPr>
              <w:sz w:val="20"/>
              <w:szCs w:val="20"/>
              <w:lang w:val="en-US"/>
            </w:rPr>
            <w:fldChar w:fldCharType="separate"/>
          </w:r>
          <w:r w:rsidR="00300144">
            <w:rPr>
              <w:noProof/>
              <w:sz w:val="20"/>
              <w:szCs w:val="20"/>
              <w:lang w:val="en-US"/>
            </w:rPr>
            <w:t xml:space="preserve"> </w:t>
          </w:r>
          <w:r w:rsidR="00300144" w:rsidRPr="00300144">
            <w:rPr>
              <w:noProof/>
              <w:sz w:val="20"/>
              <w:szCs w:val="20"/>
              <w:lang w:val="en-US"/>
            </w:rPr>
            <w:t>[7]</w:t>
          </w:r>
          <w:r w:rsidRPr="00300144">
            <w:rPr>
              <w:sz w:val="20"/>
              <w:szCs w:val="20"/>
              <w:lang w:val="en-US"/>
            </w:rPr>
            <w:fldChar w:fldCharType="end"/>
          </w:r>
        </w:sdtContent>
      </w:sdt>
      <w:r w:rsidRPr="00300144">
        <w:rPr>
          <w:sz w:val="20"/>
          <w:szCs w:val="20"/>
          <w:lang w:val="en-US"/>
        </w:rPr>
        <w:t>. The breastfeeding milk itself changes its composition to suit the baby’s needs from time to time. “The milk changes in volume and composition according to the time of day, nursing frequency, and age of baby to promote healthy growth. Breast milk is the perfect food for your baby.”</w:t>
      </w:r>
      <w:sdt>
        <w:sdtPr>
          <w:rPr>
            <w:sz w:val="20"/>
            <w:szCs w:val="20"/>
            <w:lang w:val="en-US"/>
          </w:rPr>
          <w:id w:val="827869803"/>
          <w:citation/>
        </w:sdtPr>
        <w:sdtEndPr/>
        <w:sdtContent>
          <w:r w:rsidRPr="00300144">
            <w:rPr>
              <w:sz w:val="20"/>
              <w:szCs w:val="20"/>
              <w:lang w:val="en-US"/>
            </w:rPr>
            <w:fldChar w:fldCharType="begin"/>
          </w:r>
          <w:r w:rsidRPr="00300144">
            <w:rPr>
              <w:sz w:val="20"/>
              <w:szCs w:val="20"/>
              <w:lang w:val="en-US"/>
            </w:rPr>
            <w:instrText xml:space="preserve"> CITATION New \l 1033 </w:instrText>
          </w:r>
          <w:r w:rsidRPr="00300144">
            <w:rPr>
              <w:sz w:val="20"/>
              <w:szCs w:val="20"/>
              <w:lang w:val="en-US"/>
            </w:rPr>
            <w:fldChar w:fldCharType="separate"/>
          </w:r>
          <w:r w:rsidR="00300144">
            <w:rPr>
              <w:noProof/>
              <w:sz w:val="20"/>
              <w:szCs w:val="20"/>
              <w:lang w:val="en-US"/>
            </w:rPr>
            <w:t xml:space="preserve"> </w:t>
          </w:r>
          <w:r w:rsidR="00300144" w:rsidRPr="00300144">
            <w:rPr>
              <w:noProof/>
              <w:sz w:val="20"/>
              <w:szCs w:val="20"/>
              <w:lang w:val="en-US"/>
            </w:rPr>
            <w:t>[8]</w:t>
          </w:r>
          <w:r w:rsidRPr="00300144">
            <w:rPr>
              <w:sz w:val="20"/>
              <w:szCs w:val="20"/>
              <w:lang w:val="en-US"/>
            </w:rPr>
            <w:fldChar w:fldCharType="end"/>
          </w:r>
        </w:sdtContent>
      </w:sdt>
    </w:p>
    <w:p w14:paraId="6C6DE755" w14:textId="58D78AE2" w:rsidR="004738A3" w:rsidRPr="00300144" w:rsidRDefault="004738A3" w:rsidP="004738A3">
      <w:pPr>
        <w:ind w:left="360" w:firstLine="0"/>
        <w:rPr>
          <w:sz w:val="20"/>
          <w:szCs w:val="20"/>
          <w:lang w:val="en-US"/>
        </w:rPr>
      </w:pPr>
    </w:p>
    <w:p w14:paraId="5FF7DCA3" w14:textId="7E53A611" w:rsidR="004738A3" w:rsidRPr="00300144" w:rsidRDefault="004738A3" w:rsidP="004738A3">
      <w:pPr>
        <w:ind w:left="360" w:firstLine="0"/>
        <w:jc w:val="center"/>
        <w:rPr>
          <w:b/>
          <w:bCs/>
          <w:sz w:val="20"/>
          <w:szCs w:val="20"/>
          <w:lang w:val="en-US"/>
        </w:rPr>
      </w:pPr>
      <w:r w:rsidRPr="00300144">
        <w:rPr>
          <w:b/>
          <w:bCs/>
          <w:sz w:val="20"/>
          <w:szCs w:val="20"/>
          <w:lang w:val="en-US"/>
        </w:rPr>
        <w:t>2.2 Complications of Breastfeeding</w:t>
      </w:r>
    </w:p>
    <w:p w14:paraId="6A16D043" w14:textId="74F49049" w:rsidR="004738A3" w:rsidRPr="00300144" w:rsidRDefault="004738A3" w:rsidP="004738A3">
      <w:pPr>
        <w:ind w:left="360" w:firstLine="0"/>
        <w:rPr>
          <w:sz w:val="20"/>
          <w:szCs w:val="20"/>
          <w:lang w:val="en-US"/>
        </w:rPr>
      </w:pPr>
    </w:p>
    <w:p w14:paraId="04E0D83B" w14:textId="7F11E7C2" w:rsidR="004738A3" w:rsidRPr="00300144" w:rsidRDefault="004738A3" w:rsidP="004738A3">
      <w:pPr>
        <w:ind w:left="360" w:firstLine="360"/>
        <w:rPr>
          <w:rFonts w:eastAsia="Yu Gothic Medium"/>
          <w:sz w:val="20"/>
          <w:szCs w:val="20"/>
        </w:rPr>
      </w:pPr>
      <w:r w:rsidRPr="00300144">
        <w:rPr>
          <w:rFonts w:eastAsia="Yu Gothic Medium"/>
          <w:sz w:val="20"/>
          <w:szCs w:val="20"/>
        </w:rPr>
        <w:t xml:space="preserve">“A small percentage of women who want to breastfeed </w:t>
      </w:r>
      <w:r w:rsidR="00EF149F" w:rsidRPr="00300144">
        <w:rPr>
          <w:rFonts w:eastAsia="Yu Gothic Medium"/>
          <w:sz w:val="20"/>
          <w:szCs w:val="20"/>
        </w:rPr>
        <w:t>can’t be</w:t>
      </w:r>
      <w:r w:rsidRPr="00300144">
        <w:rPr>
          <w:rFonts w:eastAsia="Yu Gothic Medium"/>
          <w:sz w:val="20"/>
          <w:szCs w:val="20"/>
        </w:rPr>
        <w:t xml:space="preserve"> due to lactation failure or a true low breast milk supply”</w:t>
      </w:r>
      <w:sdt>
        <w:sdtPr>
          <w:rPr>
            <w:rFonts w:eastAsia="Yu Gothic Medium"/>
            <w:sz w:val="20"/>
            <w:szCs w:val="20"/>
          </w:rPr>
          <w:id w:val="-1771996843"/>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Don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[9]</w:t>
          </w:r>
          <w:r w:rsidRPr="00300144">
            <w:rPr>
              <w:rFonts w:eastAsia="Yu Gothic Medium"/>
              <w:sz w:val="20"/>
              <w:szCs w:val="20"/>
            </w:rPr>
            <w:fldChar w:fldCharType="end"/>
          </w:r>
        </w:sdtContent>
      </w:sdt>
      <w:r w:rsidRPr="00300144">
        <w:rPr>
          <w:rFonts w:eastAsia="Yu Gothic Medium"/>
          <w:sz w:val="20"/>
          <w:szCs w:val="20"/>
        </w:rPr>
        <w:t xml:space="preserve">. There are various reasons as to why a mother is producing insufficient milk for the baby.  </w:t>
      </w:r>
    </w:p>
    <w:p w14:paraId="56A84945" w14:textId="4F8F33A8" w:rsidR="004738A3" w:rsidRPr="00300144" w:rsidRDefault="004738A3" w:rsidP="004738A3">
      <w:pPr>
        <w:ind w:left="360" w:firstLine="360"/>
        <w:rPr>
          <w:rFonts w:eastAsia="Yu Gothic Medium"/>
          <w:sz w:val="20"/>
          <w:szCs w:val="20"/>
        </w:rPr>
      </w:pPr>
    </w:p>
    <w:p w14:paraId="43BD913E" w14:textId="3D3D42AE" w:rsidR="004738A3" w:rsidRPr="00300144" w:rsidRDefault="004738A3" w:rsidP="004738A3">
      <w:pPr>
        <w:ind w:left="360" w:firstLine="0"/>
        <w:rPr>
          <w:rFonts w:eastAsia="Yu Gothic Medium"/>
          <w:sz w:val="20"/>
          <w:szCs w:val="20"/>
        </w:rPr>
      </w:pPr>
      <w:r w:rsidRPr="00300144">
        <w:rPr>
          <w:rFonts w:eastAsia="Yu Gothic Medium"/>
          <w:sz w:val="20"/>
          <w:szCs w:val="20"/>
        </w:rPr>
        <w:t>The following reasons as listed by an article are as follows [10]:</w:t>
      </w:r>
    </w:p>
    <w:p w14:paraId="7233D152" w14:textId="77777777" w:rsidR="004738A3" w:rsidRPr="00300144" w:rsidRDefault="004738A3" w:rsidP="004738A3">
      <w:pPr>
        <w:ind w:left="360" w:firstLine="0"/>
        <w:rPr>
          <w:rFonts w:eastAsia="Yu Gothic Medium"/>
          <w:sz w:val="20"/>
          <w:szCs w:val="20"/>
        </w:rPr>
      </w:pPr>
    </w:p>
    <w:p w14:paraId="3E45D643" w14:textId="77777777" w:rsidR="004738A3" w:rsidRPr="00300144" w:rsidRDefault="004738A3" w:rsidP="004738A3">
      <w:pPr>
        <w:pStyle w:val="ListParagraph"/>
        <w:numPr>
          <w:ilvl w:val="0"/>
          <w:numId w:val="9"/>
        </w:numPr>
        <w:spacing w:after="160" w:line="259" w:lineRule="auto"/>
        <w:ind w:left="990" w:hanging="450"/>
        <w:rPr>
          <w:rFonts w:eastAsia="Yu Gothic Medium"/>
          <w:sz w:val="20"/>
          <w:szCs w:val="20"/>
        </w:rPr>
      </w:pPr>
      <w:r w:rsidRPr="00300144">
        <w:rPr>
          <w:rFonts w:eastAsia="Yu Gothic Medium"/>
          <w:sz w:val="20"/>
          <w:szCs w:val="20"/>
        </w:rPr>
        <w:t>Insufficient glandular tissue</w:t>
      </w:r>
    </w:p>
    <w:p w14:paraId="183999B7" w14:textId="77777777" w:rsidR="004738A3" w:rsidRPr="00300144" w:rsidRDefault="004738A3" w:rsidP="004738A3">
      <w:pPr>
        <w:pStyle w:val="ListParagraph"/>
        <w:numPr>
          <w:ilvl w:val="0"/>
          <w:numId w:val="9"/>
        </w:numPr>
        <w:spacing w:after="160" w:line="259" w:lineRule="auto"/>
        <w:ind w:left="990" w:hanging="450"/>
        <w:rPr>
          <w:rFonts w:eastAsia="Yu Gothic Medium"/>
          <w:sz w:val="20"/>
          <w:szCs w:val="20"/>
        </w:rPr>
      </w:pPr>
      <w:r w:rsidRPr="00300144">
        <w:rPr>
          <w:rFonts w:eastAsia="Yu Gothic Medium"/>
          <w:sz w:val="20"/>
          <w:szCs w:val="20"/>
        </w:rPr>
        <w:t>Hormonal or endocrine problems</w:t>
      </w:r>
      <w:r w:rsidRPr="00300144">
        <w:rPr>
          <w:sz w:val="20"/>
          <w:szCs w:val="20"/>
        </w:rPr>
        <w:t xml:space="preserve"> </w:t>
      </w:r>
    </w:p>
    <w:p w14:paraId="74CABEFE" w14:textId="77777777" w:rsidR="004738A3" w:rsidRPr="00300144" w:rsidRDefault="004738A3" w:rsidP="004738A3">
      <w:pPr>
        <w:pStyle w:val="ListParagraph"/>
        <w:numPr>
          <w:ilvl w:val="0"/>
          <w:numId w:val="9"/>
        </w:numPr>
        <w:spacing w:after="160" w:line="259" w:lineRule="auto"/>
        <w:ind w:left="990" w:hanging="450"/>
        <w:rPr>
          <w:rFonts w:eastAsia="Yu Gothic Medium"/>
          <w:sz w:val="20"/>
          <w:szCs w:val="20"/>
        </w:rPr>
      </w:pPr>
      <w:r w:rsidRPr="00300144">
        <w:rPr>
          <w:rFonts w:eastAsia="Yu Gothic Medium"/>
          <w:sz w:val="20"/>
          <w:szCs w:val="20"/>
        </w:rPr>
        <w:t>Previous breast surgery</w:t>
      </w:r>
    </w:p>
    <w:p w14:paraId="210E1B59" w14:textId="77777777" w:rsidR="004738A3" w:rsidRPr="00300144" w:rsidRDefault="004738A3" w:rsidP="004738A3">
      <w:pPr>
        <w:pStyle w:val="ListParagraph"/>
        <w:numPr>
          <w:ilvl w:val="0"/>
          <w:numId w:val="9"/>
        </w:numPr>
        <w:spacing w:after="160" w:line="259" w:lineRule="auto"/>
        <w:ind w:left="990" w:hanging="450"/>
        <w:rPr>
          <w:rFonts w:eastAsia="Yu Gothic Medium"/>
          <w:sz w:val="20"/>
          <w:szCs w:val="20"/>
        </w:rPr>
      </w:pPr>
      <w:r w:rsidRPr="00300144">
        <w:rPr>
          <w:rFonts w:eastAsia="Yu Gothic Medium"/>
          <w:sz w:val="20"/>
          <w:szCs w:val="20"/>
        </w:rPr>
        <w:t>Using hormonal birth control</w:t>
      </w:r>
    </w:p>
    <w:p w14:paraId="353BEF96" w14:textId="77777777" w:rsidR="004738A3" w:rsidRPr="00300144" w:rsidRDefault="004738A3" w:rsidP="004738A3">
      <w:pPr>
        <w:pStyle w:val="ListParagraph"/>
        <w:numPr>
          <w:ilvl w:val="0"/>
          <w:numId w:val="9"/>
        </w:numPr>
        <w:spacing w:after="160" w:line="259" w:lineRule="auto"/>
        <w:ind w:left="990" w:hanging="450"/>
        <w:rPr>
          <w:rFonts w:eastAsia="Yu Gothic Medium"/>
          <w:sz w:val="20"/>
          <w:szCs w:val="20"/>
        </w:rPr>
      </w:pPr>
      <w:r w:rsidRPr="00300144">
        <w:rPr>
          <w:rFonts w:eastAsia="Yu Gothic Medium"/>
          <w:sz w:val="20"/>
          <w:szCs w:val="20"/>
        </w:rPr>
        <w:t>Taking certain medications or herbs</w:t>
      </w:r>
    </w:p>
    <w:p w14:paraId="5763278E" w14:textId="4B2644D0" w:rsidR="004738A3" w:rsidRPr="00300144" w:rsidRDefault="004738A3" w:rsidP="004738A3">
      <w:pPr>
        <w:pStyle w:val="ListParagraph"/>
        <w:numPr>
          <w:ilvl w:val="0"/>
          <w:numId w:val="9"/>
        </w:numPr>
        <w:spacing w:after="160" w:line="259" w:lineRule="auto"/>
        <w:ind w:left="990" w:hanging="450"/>
        <w:rPr>
          <w:rFonts w:eastAsia="Yu Gothic Medium"/>
          <w:sz w:val="20"/>
          <w:szCs w:val="20"/>
        </w:rPr>
      </w:pPr>
      <w:r w:rsidRPr="00300144">
        <w:rPr>
          <w:rFonts w:eastAsia="Yu Gothic Medium"/>
          <w:sz w:val="20"/>
          <w:szCs w:val="20"/>
        </w:rPr>
        <w:lastRenderedPageBreak/>
        <w:t>Sucking difficulties or anatomical issues</w:t>
      </w:r>
    </w:p>
    <w:p w14:paraId="17FAEEFC" w14:textId="7C141F13" w:rsidR="004738A3" w:rsidRPr="00300144" w:rsidRDefault="004738A3" w:rsidP="004738A3">
      <w:pPr>
        <w:rPr>
          <w:rFonts w:eastAsia="Yu Gothic Medium"/>
          <w:sz w:val="20"/>
          <w:szCs w:val="20"/>
        </w:rPr>
      </w:pPr>
      <w:r w:rsidRPr="00300144">
        <w:rPr>
          <w:rFonts w:eastAsia="Yu Gothic Medium"/>
          <w:sz w:val="20"/>
          <w:szCs w:val="20"/>
        </w:rPr>
        <w:t xml:space="preserve">With all of that in mind, a lot of mothers face the dread that is the inability to produce sufficient milk supply for the baby. The issues presented above creates a problem that we must address </w:t>
      </w:r>
      <w:r w:rsidR="00244C8B" w:rsidRPr="00300144">
        <w:rPr>
          <w:rFonts w:eastAsia="Yu Gothic Medium"/>
          <w:sz w:val="20"/>
          <w:szCs w:val="20"/>
        </w:rPr>
        <w:t>to</w:t>
      </w:r>
      <w:r w:rsidRPr="00300144">
        <w:rPr>
          <w:rFonts w:eastAsia="Yu Gothic Medium"/>
          <w:sz w:val="20"/>
          <w:szCs w:val="20"/>
        </w:rPr>
        <w:t xml:space="preserve"> ensure that we provide our children, the future of our world, the right to good health and well-being.</w:t>
      </w:r>
    </w:p>
    <w:p w14:paraId="162AC970" w14:textId="7B3A24E7" w:rsidR="004738A3" w:rsidRPr="00300144" w:rsidRDefault="004738A3" w:rsidP="004738A3">
      <w:pPr>
        <w:spacing w:after="160" w:line="259" w:lineRule="auto"/>
        <w:rPr>
          <w:rFonts w:eastAsia="Yu Gothic Medium"/>
          <w:sz w:val="20"/>
          <w:szCs w:val="20"/>
        </w:rPr>
      </w:pPr>
    </w:p>
    <w:p w14:paraId="00A6BC77" w14:textId="0AB2412D" w:rsidR="004738A3" w:rsidRPr="00300144" w:rsidRDefault="004738A3" w:rsidP="004738A3">
      <w:pPr>
        <w:spacing w:after="160" w:line="259" w:lineRule="auto"/>
        <w:jc w:val="center"/>
        <w:rPr>
          <w:rFonts w:eastAsia="Yu Gothic Medium"/>
          <w:b/>
          <w:bCs/>
          <w:sz w:val="20"/>
          <w:szCs w:val="20"/>
        </w:rPr>
      </w:pPr>
      <w:r w:rsidRPr="00300144">
        <w:rPr>
          <w:rFonts w:eastAsia="Yu Gothic Medium"/>
          <w:b/>
          <w:bCs/>
          <w:sz w:val="20"/>
          <w:szCs w:val="20"/>
        </w:rPr>
        <w:t>2.3 Milk Banks – A Viable Solution</w:t>
      </w:r>
    </w:p>
    <w:p w14:paraId="4292CF51" w14:textId="0347E012" w:rsidR="004738A3" w:rsidRPr="00300144" w:rsidRDefault="004738A3" w:rsidP="004738A3">
      <w:pPr>
        <w:ind w:firstLine="720"/>
        <w:rPr>
          <w:rFonts w:eastAsia="Yu Gothic Medium"/>
          <w:sz w:val="20"/>
          <w:szCs w:val="20"/>
        </w:rPr>
      </w:pPr>
      <w:r w:rsidRPr="00300144">
        <w:rPr>
          <w:rFonts w:eastAsia="Yu Gothic Medium"/>
          <w:sz w:val="20"/>
          <w:szCs w:val="20"/>
        </w:rPr>
        <w:t xml:space="preserve">“The first human milk bank was founded in 1909 in Vienna, Austria. Wet nursing was widely practiced in Europe during the 19th century </w:t>
      </w:r>
      <w:r w:rsidR="00244C8B" w:rsidRPr="00300144">
        <w:rPr>
          <w:rFonts w:eastAsia="Yu Gothic Medium"/>
          <w:sz w:val="20"/>
          <w:szCs w:val="20"/>
        </w:rPr>
        <w:t>to</w:t>
      </w:r>
      <w:r w:rsidRPr="00300144">
        <w:rPr>
          <w:rFonts w:eastAsia="Yu Gothic Medium"/>
          <w:sz w:val="20"/>
          <w:szCs w:val="20"/>
        </w:rPr>
        <w:t xml:space="preserve"> provide human milk for infants whose mothers were unable to provide milk for their infants. However, wet nurses were not always available or, when available, pursued unhealthy lifestyles or carried infections that could be transmitted through milk. An alternative to wet nursing was found in human milk banking.”</w:t>
      </w:r>
      <w:sdt>
        <w:sdtPr>
          <w:rPr>
            <w:rFonts w:eastAsia="Yu Gothic Medium"/>
            <w:sz w:val="20"/>
            <w:szCs w:val="20"/>
          </w:rPr>
          <w:id w:val="1569767408"/>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Nad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[10]</w:t>
          </w:r>
          <w:r w:rsidRPr="00300144">
            <w:rPr>
              <w:rFonts w:eastAsia="Yu Gothic Medium"/>
              <w:sz w:val="20"/>
              <w:szCs w:val="20"/>
            </w:rPr>
            <w:fldChar w:fldCharType="end"/>
          </w:r>
        </w:sdtContent>
      </w:sdt>
    </w:p>
    <w:p w14:paraId="152830DE" w14:textId="10FC2BB2" w:rsidR="004738A3" w:rsidRPr="00300144" w:rsidRDefault="004738A3" w:rsidP="004738A3">
      <w:pPr>
        <w:ind w:firstLine="720"/>
        <w:rPr>
          <w:rFonts w:eastAsia="Yu Gothic Medium"/>
          <w:sz w:val="20"/>
          <w:szCs w:val="20"/>
        </w:rPr>
      </w:pPr>
      <w:r w:rsidRPr="00300144">
        <w:rPr>
          <w:rFonts w:eastAsia="Yu Gothic Medium"/>
          <w:sz w:val="20"/>
          <w:szCs w:val="20"/>
        </w:rPr>
        <w:t>Milk is the source the optimal source of nutrition for babies as shown by studies from all over the world and this it is an important resource that all should have access to. In India, “over 1.4 million children in India die under the age of five and almost fifty percent of those cases are babies under 28 days and this ‘liquid gold’ can save infants at Milk banks”</w:t>
      </w:r>
      <w:sdt>
        <w:sdtPr>
          <w:rPr>
            <w:rFonts w:eastAsia="Yu Gothic Medium"/>
            <w:sz w:val="20"/>
            <w:szCs w:val="20"/>
          </w:rPr>
          <w:id w:val="1087496461"/>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DRA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[11]</w:t>
          </w:r>
          <w:r w:rsidRPr="00300144">
            <w:rPr>
              <w:rFonts w:eastAsia="Yu Gothic Medium"/>
              <w:sz w:val="20"/>
              <w:szCs w:val="20"/>
            </w:rPr>
            <w:fldChar w:fldCharType="end"/>
          </w:r>
        </w:sdtContent>
      </w:sdt>
      <w:r w:rsidRPr="00300144">
        <w:rPr>
          <w:rFonts w:eastAsia="Yu Gothic Medium"/>
          <w:sz w:val="20"/>
          <w:szCs w:val="20"/>
        </w:rPr>
        <w:t>. These establishments offer infants a chance at living a healthy life. As Milk banks are proven to be a way to save infants all over the world.</w:t>
      </w:r>
    </w:p>
    <w:p w14:paraId="737B0022" w14:textId="130F54FE" w:rsidR="004738A3" w:rsidRPr="00300144" w:rsidRDefault="004738A3" w:rsidP="00A61E12">
      <w:pPr>
        <w:ind w:firstLine="720"/>
        <w:rPr>
          <w:rFonts w:eastAsia="Yu Gothic Medium"/>
          <w:sz w:val="20"/>
          <w:szCs w:val="20"/>
        </w:rPr>
      </w:pPr>
      <w:r w:rsidRPr="00300144">
        <w:rPr>
          <w:rFonts w:eastAsia="Yu Gothic Medium"/>
          <w:sz w:val="20"/>
          <w:szCs w:val="20"/>
        </w:rPr>
        <w:t xml:space="preserve">Milk banks are establishment where mothers can donate or receive donated milk. It is where Human Milk is Collected, Processed, and Distributed. It is also where mothers are screened for their eligibility to donate milk. The Human Milk Bank, a milk banking establishment backed by the Dr. Jose Fabella Memorial Hospital or DJFMH, is only one of the many establishments that aims to distribute donated human milk to babies who </w:t>
      </w:r>
      <w:r w:rsidR="00244C8B" w:rsidRPr="00300144">
        <w:rPr>
          <w:rFonts w:eastAsia="Yu Gothic Medium"/>
          <w:sz w:val="20"/>
          <w:szCs w:val="20"/>
        </w:rPr>
        <w:t>need</w:t>
      </w:r>
      <w:r w:rsidRPr="00300144">
        <w:rPr>
          <w:rFonts w:eastAsia="Yu Gothic Medium"/>
          <w:sz w:val="20"/>
          <w:szCs w:val="20"/>
        </w:rPr>
        <w:t xml:space="preserve"> milk, whose mothers </w:t>
      </w:r>
      <w:proofErr w:type="gramStart"/>
      <w:r w:rsidRPr="00300144">
        <w:rPr>
          <w:rFonts w:eastAsia="Yu Gothic Medium"/>
          <w:sz w:val="20"/>
          <w:szCs w:val="20"/>
        </w:rPr>
        <w:t>can’t</w:t>
      </w:r>
      <w:proofErr w:type="gramEnd"/>
      <w:r w:rsidRPr="00300144">
        <w:rPr>
          <w:rFonts w:eastAsia="Yu Gothic Medium"/>
          <w:sz w:val="20"/>
          <w:szCs w:val="20"/>
        </w:rPr>
        <w:t xml:space="preserve"> provide milk on their own. Since its establishment, “the awareness and demand for the use of pasteurized donor milk has increased”</w:t>
      </w:r>
      <w:sdt>
        <w:sdtPr>
          <w:rPr>
            <w:rFonts w:eastAsia="Yu Gothic Medium"/>
            <w:sz w:val="20"/>
            <w:szCs w:val="20"/>
          </w:rPr>
          <w:id w:val="-2004267241"/>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DrJ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[12]</w:t>
          </w:r>
          <w:r w:rsidRPr="00300144">
            <w:rPr>
              <w:rFonts w:eastAsia="Yu Gothic Medium"/>
              <w:sz w:val="20"/>
              <w:szCs w:val="20"/>
            </w:rPr>
            <w:fldChar w:fldCharType="end"/>
          </w:r>
        </w:sdtContent>
      </w:sdt>
      <w:r w:rsidRPr="00300144">
        <w:rPr>
          <w:rFonts w:eastAsia="Yu Gothic Medium"/>
          <w:sz w:val="20"/>
          <w:szCs w:val="20"/>
        </w:rPr>
        <w:t xml:space="preserve">. According to its records, the Human Milk Bank has been providing milk for babies all over the country. Not just at normal circumstances but also in calamities. “It has donated 82 liters of pasteurized donor milk to victims of </w:t>
      </w:r>
      <w:r w:rsidR="00244C8B" w:rsidRPr="00300144">
        <w:rPr>
          <w:rFonts w:eastAsia="Yu Gothic Medium"/>
          <w:sz w:val="20"/>
          <w:szCs w:val="20"/>
        </w:rPr>
        <w:t>typhoon-stricken</w:t>
      </w:r>
      <w:r w:rsidRPr="00300144">
        <w:rPr>
          <w:rFonts w:eastAsia="Yu Gothic Medium"/>
          <w:sz w:val="20"/>
          <w:szCs w:val="20"/>
        </w:rPr>
        <w:t xml:space="preserve"> areas like Cagayan de Oro City, Iligan City and Davao Oriental, Compostela Valley and Tacloban “ </w:t>
      </w:r>
      <w:sdt>
        <w:sdtPr>
          <w:rPr>
            <w:rFonts w:eastAsia="Yu Gothic Medium"/>
            <w:sz w:val="20"/>
            <w:szCs w:val="20"/>
          </w:rPr>
          <w:id w:val="279765110"/>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DrJ \l 1033 </w:instrText>
          </w:r>
          <w:r w:rsidRPr="00300144">
            <w:rPr>
              <w:rFonts w:eastAsia="Yu Gothic Medium"/>
              <w:sz w:val="20"/>
              <w:szCs w:val="20"/>
            </w:rPr>
            <w:fldChar w:fldCharType="separate"/>
          </w:r>
          <w:r w:rsidR="00300144" w:rsidRPr="00300144">
            <w:rPr>
              <w:rFonts w:eastAsia="Yu Gothic Medium"/>
              <w:noProof/>
              <w:sz w:val="20"/>
              <w:szCs w:val="20"/>
              <w:lang w:val="en-US"/>
            </w:rPr>
            <w:t>[12]</w:t>
          </w:r>
          <w:r w:rsidRPr="00300144">
            <w:rPr>
              <w:rFonts w:eastAsia="Yu Gothic Medium"/>
              <w:sz w:val="20"/>
              <w:szCs w:val="20"/>
            </w:rPr>
            <w:fldChar w:fldCharType="end"/>
          </w:r>
        </w:sdtContent>
      </w:sdt>
      <w:r w:rsidRPr="00300144">
        <w:rPr>
          <w:rFonts w:eastAsia="Yu Gothic Medium"/>
          <w:sz w:val="20"/>
          <w:szCs w:val="20"/>
        </w:rPr>
        <w:t xml:space="preserve"> . But why is milk stored though? Well according to a published article on Human Milk Banking, “The main function of milk banks is to serve as repositories of donated </w:t>
      </w:r>
      <w:r w:rsidR="00244C8B" w:rsidRPr="00300144">
        <w:rPr>
          <w:rFonts w:eastAsia="Yu Gothic Medium"/>
          <w:sz w:val="20"/>
          <w:szCs w:val="20"/>
        </w:rPr>
        <w:t>milk,</w:t>
      </w:r>
      <w:r w:rsidRPr="00300144">
        <w:rPr>
          <w:rFonts w:eastAsia="Yu Gothic Medium"/>
          <w:sz w:val="20"/>
          <w:szCs w:val="20"/>
        </w:rPr>
        <w:t xml:space="preserve"> so it is available when needed.”</w:t>
      </w:r>
      <w:sdt>
        <w:sdtPr>
          <w:rPr>
            <w:rFonts w:eastAsia="Yu Gothic Medium"/>
            <w:sz w:val="20"/>
            <w:szCs w:val="20"/>
          </w:rPr>
          <w:id w:val="1267278765"/>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Nad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[10]</w:t>
          </w:r>
          <w:r w:rsidRPr="00300144">
            <w:rPr>
              <w:rFonts w:eastAsia="Yu Gothic Medium"/>
              <w:sz w:val="20"/>
              <w:szCs w:val="20"/>
            </w:rPr>
            <w:fldChar w:fldCharType="end"/>
          </w:r>
        </w:sdtContent>
      </w:sdt>
      <w:r w:rsidRPr="00300144">
        <w:rPr>
          <w:rFonts w:eastAsia="Yu Gothic Medium"/>
          <w:sz w:val="20"/>
          <w:szCs w:val="20"/>
        </w:rPr>
        <w:t>.</w:t>
      </w:r>
    </w:p>
    <w:p w14:paraId="4FD3DCE9" w14:textId="77777777" w:rsidR="00ED5F9F" w:rsidRDefault="00ED5F9F" w:rsidP="004738A3">
      <w:pPr>
        <w:spacing w:after="160" w:line="259" w:lineRule="auto"/>
        <w:jc w:val="center"/>
        <w:rPr>
          <w:rFonts w:eastAsia="Yu Gothic Medium"/>
          <w:b/>
          <w:bCs/>
          <w:sz w:val="20"/>
          <w:szCs w:val="20"/>
        </w:rPr>
      </w:pPr>
    </w:p>
    <w:p w14:paraId="28CC6672" w14:textId="2B8CB3A0" w:rsidR="004738A3" w:rsidRPr="00300144" w:rsidRDefault="004738A3" w:rsidP="004738A3">
      <w:pPr>
        <w:spacing w:after="160" w:line="259" w:lineRule="auto"/>
        <w:jc w:val="center"/>
        <w:rPr>
          <w:rFonts w:eastAsia="Yu Gothic Medium"/>
          <w:b/>
          <w:bCs/>
          <w:sz w:val="20"/>
          <w:szCs w:val="20"/>
        </w:rPr>
      </w:pPr>
      <w:r w:rsidRPr="00300144">
        <w:rPr>
          <w:rFonts w:eastAsia="Yu Gothic Medium"/>
          <w:b/>
          <w:bCs/>
          <w:sz w:val="20"/>
          <w:szCs w:val="20"/>
        </w:rPr>
        <w:t>2.4 Relevance of Today</w:t>
      </w:r>
    </w:p>
    <w:p w14:paraId="4482F7EF" w14:textId="6B3D4E29" w:rsidR="004738A3" w:rsidRPr="00300144" w:rsidRDefault="004738A3" w:rsidP="004738A3">
      <w:pPr>
        <w:ind w:firstLine="720"/>
        <w:rPr>
          <w:rFonts w:eastAsia="Yu Gothic Medium"/>
          <w:sz w:val="20"/>
          <w:szCs w:val="20"/>
        </w:rPr>
      </w:pPr>
      <w:r w:rsidRPr="00300144">
        <w:rPr>
          <w:rFonts w:eastAsia="Yu Gothic Medium"/>
          <w:sz w:val="20"/>
          <w:szCs w:val="20"/>
        </w:rPr>
        <w:t>While Milk Banks are readily available for mothers all over the country, a lot of mothers are still unaware that such establishments whose sole purpose is to provide milk for children, exists. As a result, they still opt for infant formulas which are not recommended by medical experts. Organizations such as “Save The Children”, whose aim is to “do whatever it takes for children, transforming their lives and the future we share”</w:t>
      </w:r>
      <w:sdt>
        <w:sdtPr>
          <w:rPr>
            <w:rFonts w:eastAsia="Yu Gothic Medium"/>
            <w:sz w:val="20"/>
            <w:szCs w:val="20"/>
          </w:rPr>
          <w:id w:val="1335797131"/>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Sav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[13]</w:t>
          </w:r>
          <w:r w:rsidRPr="00300144">
            <w:rPr>
              <w:rFonts w:eastAsia="Yu Gothic Medium"/>
              <w:sz w:val="20"/>
              <w:szCs w:val="20"/>
            </w:rPr>
            <w:fldChar w:fldCharType="end"/>
          </w:r>
        </w:sdtContent>
      </w:sdt>
      <w:r w:rsidRPr="00300144">
        <w:rPr>
          <w:rFonts w:eastAsia="Yu Gothic Medium"/>
          <w:sz w:val="20"/>
          <w:szCs w:val="20"/>
        </w:rPr>
        <w:t xml:space="preserve">, aim to raise awareness in utilizing resources like milk banks. </w:t>
      </w:r>
    </w:p>
    <w:p w14:paraId="606A49F4" w14:textId="77777777" w:rsidR="004738A3" w:rsidRPr="00300144" w:rsidRDefault="004738A3" w:rsidP="004738A3">
      <w:pPr>
        <w:ind w:firstLine="720"/>
        <w:rPr>
          <w:rFonts w:eastAsia="Yu Gothic Medium"/>
          <w:sz w:val="20"/>
          <w:szCs w:val="20"/>
        </w:rPr>
      </w:pPr>
    </w:p>
    <w:p w14:paraId="6F6E6177" w14:textId="7D033B1A" w:rsidR="004738A3" w:rsidRPr="00300144" w:rsidRDefault="00244C8B" w:rsidP="004738A3">
      <w:pPr>
        <w:ind w:firstLine="720"/>
        <w:rPr>
          <w:rFonts w:eastAsia="Yu Gothic Medium"/>
          <w:sz w:val="20"/>
          <w:szCs w:val="20"/>
        </w:rPr>
      </w:pPr>
      <w:r w:rsidRPr="00300144">
        <w:rPr>
          <w:rFonts w:eastAsia="Yu Gothic Medium"/>
          <w:sz w:val="20"/>
          <w:szCs w:val="20"/>
        </w:rPr>
        <w:t>Considering</w:t>
      </w:r>
      <w:r w:rsidR="004738A3" w:rsidRPr="00300144">
        <w:rPr>
          <w:rFonts w:eastAsia="Yu Gothic Medium"/>
          <w:sz w:val="20"/>
          <w:szCs w:val="20"/>
        </w:rPr>
        <w:t xml:space="preserve"> the COVID-19 outbreak, Atty. Alberto </w:t>
      </w:r>
      <w:proofErr w:type="spellStart"/>
      <w:r w:rsidR="004738A3" w:rsidRPr="00300144">
        <w:rPr>
          <w:rFonts w:eastAsia="Yu Gothic Medium"/>
          <w:sz w:val="20"/>
          <w:szCs w:val="20"/>
        </w:rPr>
        <w:t>Muyot</w:t>
      </w:r>
      <w:proofErr w:type="spellEnd"/>
      <w:r w:rsidR="004738A3" w:rsidRPr="00300144">
        <w:rPr>
          <w:rFonts w:eastAsia="Yu Gothic Medium"/>
          <w:sz w:val="20"/>
          <w:szCs w:val="20"/>
        </w:rPr>
        <w:t>, Chief Executive Officer of Save the Children Philippines stated that nutrition and health support to children, pregnant and lactating mothers must be applied into the national and LG response during the COVID-19 pandemic including the promotion of breastfeeding. He also stated that “Children suffer the worst impact of the COVID-19 pandemic due to rising levels of poverty, ill-health, and malnutrition,”</w:t>
      </w:r>
      <w:sdt>
        <w:sdtPr>
          <w:rPr>
            <w:rFonts w:eastAsia="Yu Gothic Medium"/>
            <w:sz w:val="20"/>
            <w:szCs w:val="20"/>
          </w:rPr>
          <w:id w:val="-1334370089"/>
          <w:citation/>
        </w:sdtPr>
        <w:sdtEndPr/>
        <w:sdtContent>
          <w:r w:rsidR="004738A3" w:rsidRPr="00300144">
            <w:rPr>
              <w:rFonts w:eastAsia="Yu Gothic Medium"/>
              <w:sz w:val="20"/>
              <w:szCs w:val="20"/>
            </w:rPr>
            <w:fldChar w:fldCharType="begin"/>
          </w:r>
          <w:r w:rsidR="004738A3" w:rsidRPr="00300144">
            <w:rPr>
              <w:rFonts w:eastAsia="Yu Gothic Medium"/>
              <w:sz w:val="20"/>
              <w:szCs w:val="20"/>
              <w:lang w:val="en-US"/>
            </w:rPr>
            <w:instrText xml:space="preserve"> CITATION Sav1 \l 1033 </w:instrText>
          </w:r>
          <w:r w:rsidR="004738A3"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[14]</w:t>
          </w:r>
          <w:r w:rsidR="004738A3" w:rsidRPr="00300144">
            <w:rPr>
              <w:rFonts w:eastAsia="Yu Gothic Medium"/>
              <w:sz w:val="20"/>
              <w:szCs w:val="20"/>
            </w:rPr>
            <w:fldChar w:fldCharType="end"/>
          </w:r>
        </w:sdtContent>
      </w:sdt>
    </w:p>
    <w:p w14:paraId="67E96F7F" w14:textId="442E9A28" w:rsidR="004738A3" w:rsidRPr="00300144" w:rsidRDefault="004738A3" w:rsidP="004738A3">
      <w:pPr>
        <w:spacing w:after="160" w:line="259" w:lineRule="auto"/>
        <w:rPr>
          <w:rFonts w:eastAsia="Yu Gothic Medium"/>
          <w:sz w:val="20"/>
          <w:szCs w:val="20"/>
        </w:rPr>
      </w:pPr>
    </w:p>
    <w:p w14:paraId="4ADCCF77" w14:textId="275AE159" w:rsidR="004738A3" w:rsidRPr="00300144" w:rsidRDefault="004738A3" w:rsidP="004738A3">
      <w:pPr>
        <w:spacing w:after="160" w:line="259" w:lineRule="auto"/>
        <w:jc w:val="center"/>
        <w:rPr>
          <w:rFonts w:eastAsia="Yu Gothic Medium"/>
          <w:b/>
          <w:bCs/>
          <w:sz w:val="20"/>
          <w:szCs w:val="20"/>
        </w:rPr>
      </w:pPr>
      <w:r w:rsidRPr="00300144">
        <w:rPr>
          <w:rFonts w:eastAsia="Yu Gothic Medium"/>
          <w:b/>
          <w:bCs/>
          <w:sz w:val="20"/>
          <w:szCs w:val="20"/>
        </w:rPr>
        <w:t>2.5 Executive Order 51 of 1986</w:t>
      </w:r>
    </w:p>
    <w:p w14:paraId="1038B6E9" w14:textId="1BB22E91" w:rsidR="004738A3" w:rsidRPr="00300144" w:rsidRDefault="004738A3" w:rsidP="004738A3">
      <w:pPr>
        <w:ind w:firstLine="540"/>
        <w:rPr>
          <w:rFonts w:eastAsia="Yu Gothic Medium"/>
          <w:sz w:val="20"/>
          <w:szCs w:val="20"/>
        </w:rPr>
      </w:pPr>
      <w:r w:rsidRPr="00300144">
        <w:rPr>
          <w:rFonts w:eastAsia="Yu Gothic Medium"/>
          <w:sz w:val="20"/>
          <w:szCs w:val="20"/>
        </w:rPr>
        <w:t>Milk Code or Executive Order 51 of 1986,</w:t>
      </w:r>
      <w:r w:rsidRPr="00300144">
        <w:rPr>
          <w:sz w:val="20"/>
          <w:szCs w:val="20"/>
        </w:rPr>
        <w:t xml:space="preserve"> prohibits the </w:t>
      </w:r>
      <w:r w:rsidRPr="00300144">
        <w:rPr>
          <w:rFonts w:eastAsia="Yu Gothic Medium"/>
          <w:sz w:val="20"/>
          <w:szCs w:val="20"/>
        </w:rPr>
        <w:t>donations of infant formula in times of disasters, calamities, and emergencies including a pandemic.</w:t>
      </w:r>
      <w:sdt>
        <w:sdtPr>
          <w:rPr>
            <w:rFonts w:eastAsia="Yu Gothic Medium"/>
            <w:sz w:val="20"/>
            <w:szCs w:val="20"/>
          </w:rPr>
          <w:id w:val="-1158769147"/>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Exe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[15]</w:t>
          </w:r>
          <w:r w:rsidRPr="00300144">
            <w:rPr>
              <w:rFonts w:eastAsia="Yu Gothic Medium"/>
              <w:sz w:val="20"/>
              <w:szCs w:val="20"/>
            </w:rPr>
            <w:fldChar w:fldCharType="end"/>
          </w:r>
        </w:sdtContent>
      </w:sdt>
      <w:r w:rsidRPr="00300144">
        <w:rPr>
          <w:rFonts w:eastAsia="Yu Gothic Medium"/>
          <w:sz w:val="20"/>
          <w:szCs w:val="20"/>
        </w:rPr>
        <w:t xml:space="preserve">. This, in turn, resulted to Atty </w:t>
      </w:r>
      <w:proofErr w:type="spellStart"/>
      <w:r w:rsidRPr="00300144">
        <w:rPr>
          <w:rFonts w:eastAsia="Yu Gothic Medium"/>
          <w:sz w:val="20"/>
          <w:szCs w:val="20"/>
        </w:rPr>
        <w:t>Muyot</w:t>
      </w:r>
      <w:proofErr w:type="spellEnd"/>
      <w:r w:rsidRPr="00300144">
        <w:rPr>
          <w:rFonts w:eastAsia="Yu Gothic Medium"/>
          <w:sz w:val="20"/>
          <w:szCs w:val="20"/>
        </w:rPr>
        <w:t xml:space="preserve"> saying “We call on local governments to support parents and guardians by encouraging mothers to breastfeed, and provide access to affordable and healthy food” </w:t>
      </w:r>
      <w:proofErr w:type="gramStart"/>
      <w:r w:rsidRPr="00300144">
        <w:rPr>
          <w:rFonts w:eastAsia="Yu Gothic Medium"/>
          <w:sz w:val="20"/>
          <w:szCs w:val="20"/>
        </w:rPr>
        <w:t>in light of</w:t>
      </w:r>
      <w:proofErr w:type="gramEnd"/>
      <w:r w:rsidRPr="00300144">
        <w:rPr>
          <w:rFonts w:eastAsia="Yu Gothic Medium"/>
          <w:sz w:val="20"/>
          <w:szCs w:val="20"/>
        </w:rPr>
        <w:t xml:space="preserve"> the COVID-19 Pandemic</w:t>
      </w:r>
      <w:sdt>
        <w:sdtPr>
          <w:rPr>
            <w:rFonts w:eastAsia="Yu Gothic Medium"/>
            <w:sz w:val="20"/>
            <w:szCs w:val="20"/>
          </w:rPr>
          <w:id w:val="-1214567812"/>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Sav1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[14]</w:t>
          </w:r>
          <w:r w:rsidRPr="00300144">
            <w:rPr>
              <w:rFonts w:eastAsia="Yu Gothic Medium"/>
              <w:sz w:val="20"/>
              <w:szCs w:val="20"/>
            </w:rPr>
            <w:fldChar w:fldCharType="end"/>
          </w:r>
        </w:sdtContent>
      </w:sdt>
      <w:r w:rsidRPr="00300144">
        <w:rPr>
          <w:rFonts w:eastAsia="Yu Gothic Medium"/>
          <w:sz w:val="20"/>
          <w:szCs w:val="20"/>
        </w:rPr>
        <w:t>.</w:t>
      </w:r>
      <w:r w:rsidR="6EABEB70" w:rsidRPr="00300144">
        <w:rPr>
          <w:rFonts w:eastAsia="Yu Gothic Medium"/>
          <w:sz w:val="20"/>
          <w:szCs w:val="20"/>
        </w:rPr>
        <w:t xml:space="preserve"> </w:t>
      </w:r>
      <w:r w:rsidRPr="00300144">
        <w:rPr>
          <w:rFonts w:eastAsia="Yu Gothic Medium"/>
          <w:sz w:val="20"/>
          <w:szCs w:val="20"/>
        </w:rPr>
        <w:t>Although DOH has allowed the distribution of milk formula during the pandemic, there is a limit</w:t>
      </w:r>
      <w:sdt>
        <w:sdtPr>
          <w:rPr>
            <w:rFonts w:eastAsia="Yu Gothic Medium"/>
            <w:sz w:val="20"/>
            <w:szCs w:val="20"/>
          </w:rPr>
          <w:id w:val="1019282278"/>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One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[16]</w:t>
          </w:r>
          <w:r w:rsidRPr="00300144">
            <w:rPr>
              <w:rFonts w:eastAsia="Yu Gothic Medium"/>
              <w:sz w:val="20"/>
              <w:szCs w:val="20"/>
            </w:rPr>
            <w:fldChar w:fldCharType="end"/>
          </w:r>
        </w:sdtContent>
      </w:sdt>
      <w:r w:rsidRPr="00300144">
        <w:rPr>
          <w:rFonts w:eastAsia="Yu Gothic Medium"/>
          <w:sz w:val="20"/>
          <w:szCs w:val="20"/>
        </w:rPr>
        <w:t xml:space="preserve">. As a result, mothers are left with the healthy choice and that is breastfeeding milk but about mothers who are unable to lactate properly? This is where Milk Banks come in. </w:t>
      </w:r>
    </w:p>
    <w:p w14:paraId="173F19DF" w14:textId="69CAC043" w:rsidR="00A61E12" w:rsidRPr="00300144" w:rsidRDefault="00A61E12" w:rsidP="004738A3">
      <w:pPr>
        <w:ind w:firstLine="540"/>
        <w:rPr>
          <w:rFonts w:eastAsia="Yu Gothic Medium"/>
          <w:sz w:val="20"/>
          <w:szCs w:val="20"/>
        </w:rPr>
      </w:pPr>
    </w:p>
    <w:p w14:paraId="223EAE99" w14:textId="2E131BED" w:rsidR="00A61E12" w:rsidRPr="00300144" w:rsidRDefault="00A61E12" w:rsidP="00A61E12">
      <w:pPr>
        <w:ind w:firstLine="540"/>
        <w:jc w:val="center"/>
        <w:rPr>
          <w:rFonts w:eastAsia="Yu Gothic Medium"/>
          <w:b/>
          <w:bCs/>
          <w:sz w:val="20"/>
          <w:szCs w:val="20"/>
        </w:rPr>
      </w:pPr>
      <w:r w:rsidRPr="00300144">
        <w:rPr>
          <w:rFonts w:eastAsia="Yu Gothic Medium"/>
          <w:b/>
          <w:bCs/>
          <w:sz w:val="20"/>
          <w:szCs w:val="20"/>
        </w:rPr>
        <w:t>2.6 The Government’s Support</w:t>
      </w:r>
    </w:p>
    <w:p w14:paraId="2E231C01" w14:textId="77777777" w:rsidR="00A61E12" w:rsidRPr="00300144" w:rsidRDefault="00A61E12" w:rsidP="00A61E12">
      <w:pPr>
        <w:ind w:firstLine="540"/>
        <w:jc w:val="center"/>
        <w:rPr>
          <w:rFonts w:eastAsia="Yu Gothic Medium"/>
          <w:b/>
          <w:bCs/>
          <w:sz w:val="20"/>
          <w:szCs w:val="20"/>
        </w:rPr>
      </w:pPr>
    </w:p>
    <w:p w14:paraId="3971A5E9" w14:textId="1F3C0F89" w:rsidR="00A61E12" w:rsidRPr="00300144" w:rsidRDefault="00A61E12" w:rsidP="00A61E12">
      <w:pPr>
        <w:ind w:firstLine="720"/>
        <w:rPr>
          <w:rFonts w:eastAsia="Yu Gothic Medium"/>
          <w:sz w:val="20"/>
          <w:szCs w:val="20"/>
        </w:rPr>
      </w:pPr>
      <w:r w:rsidRPr="00300144">
        <w:rPr>
          <w:rFonts w:eastAsia="Yu Gothic Medium"/>
          <w:sz w:val="20"/>
          <w:szCs w:val="20"/>
        </w:rPr>
        <w:t>Statistics say that only 34% of infants under 6 months are exclusively breastfed and only 34% continue to be breastfed until two years old in the Philippines</w:t>
      </w:r>
      <w:sdt>
        <w:sdtPr>
          <w:rPr>
            <w:rFonts w:eastAsia="Yu Gothic Medium"/>
            <w:sz w:val="20"/>
            <w:szCs w:val="20"/>
          </w:rPr>
          <w:id w:val="-1571110792"/>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Rap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[17]</w:t>
          </w:r>
          <w:r w:rsidRPr="00300144">
            <w:rPr>
              <w:rFonts w:eastAsia="Yu Gothic Medium"/>
              <w:sz w:val="20"/>
              <w:szCs w:val="20"/>
            </w:rPr>
            <w:fldChar w:fldCharType="end"/>
          </w:r>
        </w:sdtContent>
      </w:sdt>
      <w:r w:rsidRPr="00300144">
        <w:rPr>
          <w:rFonts w:eastAsia="Yu Gothic Medium"/>
          <w:sz w:val="20"/>
          <w:szCs w:val="20"/>
        </w:rPr>
        <w:t xml:space="preserve">. Because of this, government agencies have decided that it was time to make a change towards a world where we can fix the problem with child malnutrition. Various Local Governments all over the country have already started moving to that goal. </w:t>
      </w:r>
    </w:p>
    <w:p w14:paraId="57F6A5AC" w14:textId="411F4935" w:rsidR="00A61E12" w:rsidRPr="00300144" w:rsidRDefault="00A61E12" w:rsidP="00A61E12">
      <w:pPr>
        <w:ind w:firstLine="720"/>
        <w:rPr>
          <w:rFonts w:eastAsia="Yu Gothic Medium"/>
          <w:sz w:val="20"/>
          <w:szCs w:val="20"/>
        </w:rPr>
      </w:pPr>
      <w:r w:rsidRPr="00300144">
        <w:rPr>
          <w:rFonts w:eastAsia="Yu Gothic Medium"/>
          <w:sz w:val="20"/>
          <w:szCs w:val="20"/>
        </w:rPr>
        <w:t xml:space="preserve">In March 2013, the country established the first LGU-run milk bank – the Makati Human Milk Bank (MHMB). 7 years later, the Government run Milk Bank continues to help mothers and infants within and even beyond the city. The MHMB not only offers donor-recipient services, </w:t>
      </w:r>
      <w:r w:rsidR="00244C8B" w:rsidRPr="00300144">
        <w:rPr>
          <w:rFonts w:eastAsia="Yu Gothic Medium"/>
          <w:sz w:val="20"/>
          <w:szCs w:val="20"/>
        </w:rPr>
        <w:t>but they</w:t>
      </w:r>
      <w:r w:rsidRPr="00300144">
        <w:rPr>
          <w:rFonts w:eastAsia="Yu Gothic Medium"/>
          <w:sz w:val="20"/>
          <w:szCs w:val="20"/>
        </w:rPr>
        <w:t xml:space="preserve"> also educate the mothers </w:t>
      </w:r>
      <w:proofErr w:type="gramStart"/>
      <w:r w:rsidRPr="00300144">
        <w:rPr>
          <w:rFonts w:eastAsia="Yu Gothic Medium"/>
          <w:sz w:val="20"/>
          <w:szCs w:val="20"/>
        </w:rPr>
        <w:t>in order to</w:t>
      </w:r>
      <w:proofErr w:type="gramEnd"/>
      <w:r w:rsidRPr="00300144">
        <w:rPr>
          <w:rFonts w:eastAsia="Yu Gothic Medium"/>
          <w:sz w:val="20"/>
          <w:szCs w:val="20"/>
        </w:rPr>
        <w:t xml:space="preserve"> combat this problem with malnutrition that low milk supply creates </w:t>
      </w:r>
      <w:sdt>
        <w:sdtPr>
          <w:rPr>
            <w:rFonts w:eastAsia="Yu Gothic Medium"/>
            <w:sz w:val="20"/>
            <w:szCs w:val="20"/>
          </w:rPr>
          <w:id w:val="2145377736"/>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Rap1 \l 1033 </w:instrText>
          </w:r>
          <w:r w:rsidRPr="00300144">
            <w:rPr>
              <w:rFonts w:eastAsia="Yu Gothic Medium"/>
              <w:sz w:val="20"/>
              <w:szCs w:val="20"/>
            </w:rPr>
            <w:fldChar w:fldCharType="separate"/>
          </w:r>
          <w:r w:rsidR="00300144" w:rsidRPr="00300144">
            <w:rPr>
              <w:rFonts w:eastAsia="Yu Gothic Medium"/>
              <w:noProof/>
              <w:sz w:val="20"/>
              <w:szCs w:val="20"/>
              <w:lang w:val="en-US"/>
            </w:rPr>
            <w:t>[18]</w:t>
          </w:r>
          <w:r w:rsidRPr="00300144">
            <w:rPr>
              <w:rFonts w:eastAsia="Yu Gothic Medium"/>
              <w:sz w:val="20"/>
              <w:szCs w:val="20"/>
            </w:rPr>
            <w:fldChar w:fldCharType="end"/>
          </w:r>
        </w:sdtContent>
      </w:sdt>
      <w:r w:rsidRPr="00300144">
        <w:rPr>
          <w:rFonts w:eastAsia="Yu Gothic Medium"/>
          <w:sz w:val="20"/>
          <w:szCs w:val="20"/>
        </w:rPr>
        <w:t>.</w:t>
      </w:r>
    </w:p>
    <w:p w14:paraId="2C3EA302" w14:textId="50967451" w:rsidR="00A61E12" w:rsidRPr="00300144" w:rsidRDefault="00A61E12" w:rsidP="00A61E12">
      <w:pPr>
        <w:ind w:firstLine="720"/>
        <w:rPr>
          <w:rFonts w:eastAsia="Yu Gothic Medium"/>
          <w:sz w:val="20"/>
          <w:szCs w:val="20"/>
        </w:rPr>
      </w:pPr>
      <w:r w:rsidRPr="00300144">
        <w:rPr>
          <w:rFonts w:eastAsia="Yu Gothic Medium"/>
          <w:sz w:val="20"/>
          <w:szCs w:val="20"/>
        </w:rPr>
        <w:lastRenderedPageBreak/>
        <w:t>In 2017, “The city government of Quezon City helps 165 premature and undernourished infants through its Quezon City Human Milk Bank (QCHMB)”</w:t>
      </w:r>
      <w:sdt>
        <w:sdtPr>
          <w:rPr>
            <w:rFonts w:eastAsia="Yu Gothic Medium"/>
            <w:sz w:val="20"/>
            <w:szCs w:val="20"/>
          </w:rPr>
          <w:id w:val="-820275853"/>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Rap2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[19]</w:t>
          </w:r>
          <w:r w:rsidRPr="00300144">
            <w:rPr>
              <w:rFonts w:eastAsia="Yu Gothic Medium"/>
              <w:sz w:val="20"/>
              <w:szCs w:val="20"/>
            </w:rPr>
            <w:fldChar w:fldCharType="end"/>
          </w:r>
        </w:sdtContent>
      </w:sdt>
      <w:r w:rsidRPr="00300144">
        <w:rPr>
          <w:rFonts w:eastAsia="Yu Gothic Medium"/>
          <w:sz w:val="20"/>
          <w:szCs w:val="20"/>
        </w:rPr>
        <w:t xml:space="preserve">. The QCHMB aims to help undernourished children by providing them the milk that they should be consuming as part of Quezon City’s child and maternal health policy. </w:t>
      </w:r>
    </w:p>
    <w:p w14:paraId="7A00504D" w14:textId="58FEFDEE" w:rsidR="00A61E12" w:rsidRPr="00300144" w:rsidRDefault="00A61E12" w:rsidP="00A61E12">
      <w:pPr>
        <w:ind w:firstLine="720"/>
        <w:rPr>
          <w:rFonts w:eastAsia="Yu Gothic Medium"/>
          <w:sz w:val="20"/>
          <w:szCs w:val="20"/>
        </w:rPr>
      </w:pPr>
      <w:r w:rsidRPr="00300144">
        <w:rPr>
          <w:rFonts w:eastAsia="Yu Gothic Medium"/>
          <w:sz w:val="20"/>
          <w:szCs w:val="20"/>
        </w:rPr>
        <w:t>The National Government has moved to support this program and has installed facilities all around the country for donors to donate their milk so that it can be distributed to those in need. As of 201, there are 600 active members of breastfeeding support groups in 65 health centers</w:t>
      </w:r>
      <w:sdt>
        <w:sdtPr>
          <w:rPr>
            <w:rFonts w:eastAsia="Yu Gothic Medium"/>
            <w:sz w:val="20"/>
            <w:szCs w:val="20"/>
          </w:rPr>
          <w:id w:val="-503594330"/>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Rap2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[19]</w:t>
          </w:r>
          <w:r w:rsidRPr="00300144">
            <w:rPr>
              <w:rFonts w:eastAsia="Yu Gothic Medium"/>
              <w:sz w:val="20"/>
              <w:szCs w:val="20"/>
            </w:rPr>
            <w:fldChar w:fldCharType="end"/>
          </w:r>
        </w:sdtContent>
      </w:sdt>
      <w:r w:rsidRPr="00300144">
        <w:rPr>
          <w:rFonts w:eastAsia="Yu Gothic Medium"/>
          <w:sz w:val="20"/>
          <w:szCs w:val="20"/>
        </w:rPr>
        <w:t>.</w:t>
      </w:r>
    </w:p>
    <w:p w14:paraId="0D7C8508" w14:textId="45F323EC" w:rsidR="00A61E12" w:rsidRPr="00300144" w:rsidRDefault="00A61E12" w:rsidP="00A61E12">
      <w:pPr>
        <w:ind w:firstLine="720"/>
        <w:rPr>
          <w:rFonts w:eastAsia="Yu Gothic Medium"/>
          <w:sz w:val="20"/>
          <w:szCs w:val="20"/>
        </w:rPr>
      </w:pPr>
    </w:p>
    <w:p w14:paraId="1BB5F266" w14:textId="5DEFD952" w:rsidR="00A61E12" w:rsidRPr="00300144" w:rsidRDefault="00A61E12" w:rsidP="00A61E12">
      <w:pPr>
        <w:ind w:firstLine="720"/>
        <w:rPr>
          <w:rFonts w:eastAsia="Yu Gothic Medium"/>
          <w:b/>
          <w:bCs/>
          <w:sz w:val="20"/>
          <w:szCs w:val="20"/>
        </w:rPr>
      </w:pPr>
      <w:r w:rsidRPr="00300144">
        <w:rPr>
          <w:rFonts w:eastAsia="Yu Gothic Medium"/>
          <w:b/>
          <w:bCs/>
          <w:sz w:val="20"/>
          <w:szCs w:val="20"/>
        </w:rPr>
        <w:t>2.7 Milk Banking in the Digital Age</w:t>
      </w:r>
    </w:p>
    <w:p w14:paraId="55711493" w14:textId="77777777" w:rsidR="00A61E12" w:rsidRPr="00300144" w:rsidRDefault="00A61E12" w:rsidP="00A61E12">
      <w:pPr>
        <w:ind w:firstLine="720"/>
        <w:rPr>
          <w:rFonts w:eastAsia="Yu Gothic Medium"/>
          <w:sz w:val="20"/>
          <w:szCs w:val="20"/>
        </w:rPr>
      </w:pPr>
    </w:p>
    <w:p w14:paraId="34FD7385" w14:textId="77777777" w:rsidR="00A61E12" w:rsidRPr="00300144" w:rsidRDefault="00A61E12" w:rsidP="00A61E12">
      <w:pPr>
        <w:ind w:firstLine="720"/>
        <w:rPr>
          <w:rFonts w:eastAsia="Yu Gothic Medium"/>
          <w:sz w:val="20"/>
          <w:szCs w:val="20"/>
        </w:rPr>
      </w:pPr>
      <w:r w:rsidRPr="00300144">
        <w:rPr>
          <w:rFonts w:eastAsia="Yu Gothic Medium"/>
          <w:sz w:val="20"/>
          <w:szCs w:val="20"/>
        </w:rPr>
        <w:t>We are currently in an age where the use of mobile phones is a phenomenon that has become so normal to us. With the state of technology that we have right now, there is an app for virtually everything. This has been a great aid to society and has provided convenience more than ever. While on the topic of technology and it is use in society, let us discuss how it has aided the Health care industry.</w:t>
      </w:r>
    </w:p>
    <w:p w14:paraId="7A45930C" w14:textId="3AA35DEE" w:rsidR="00A61E12" w:rsidRPr="00300144" w:rsidRDefault="00A61E12" w:rsidP="00A61E12">
      <w:pPr>
        <w:ind w:firstLine="720"/>
        <w:rPr>
          <w:rFonts w:eastAsia="Yu Gothic Medium"/>
          <w:sz w:val="20"/>
          <w:szCs w:val="20"/>
        </w:rPr>
      </w:pPr>
      <w:r w:rsidRPr="00300144">
        <w:rPr>
          <w:rFonts w:eastAsia="Yu Gothic Medium"/>
          <w:sz w:val="20"/>
          <w:szCs w:val="20"/>
        </w:rPr>
        <w:t>“The use of mobile devices by health care professionals (HCPs) has transformed many aspects of clinical practice.” Mobile devices have become extremely common in health care settings, this led to the development of medical software applications (apps) for these platforms. These applications are now able to help HCPs in doing jobs such as: information and time management; health record maintenance and access; communications and consulting; reference and information gathering; patient management and monitoring; clinical decision-making; and medical education and training</w:t>
      </w:r>
      <w:sdt>
        <w:sdtPr>
          <w:rPr>
            <w:rFonts w:eastAsia="Yu Gothic Medium"/>
            <w:sz w:val="20"/>
            <w:szCs w:val="20"/>
          </w:rPr>
          <w:id w:val="661897390"/>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CLe14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[20]</w:t>
          </w:r>
          <w:r w:rsidRPr="00300144">
            <w:rPr>
              <w:rFonts w:eastAsia="Yu Gothic Medium"/>
              <w:sz w:val="20"/>
              <w:szCs w:val="20"/>
            </w:rPr>
            <w:fldChar w:fldCharType="end"/>
          </w:r>
        </w:sdtContent>
      </w:sdt>
      <w:r w:rsidRPr="00300144">
        <w:rPr>
          <w:rFonts w:eastAsia="Yu Gothic Medium"/>
          <w:sz w:val="20"/>
          <w:szCs w:val="20"/>
        </w:rPr>
        <w:t>.</w:t>
      </w:r>
    </w:p>
    <w:p w14:paraId="00A0D0E1" w14:textId="570DD9ED" w:rsidR="00A61E12" w:rsidRPr="00300144" w:rsidRDefault="00A61E12" w:rsidP="00A61E12">
      <w:pPr>
        <w:ind w:firstLine="720"/>
        <w:rPr>
          <w:rFonts w:eastAsia="Yu Gothic Medium"/>
          <w:sz w:val="20"/>
          <w:szCs w:val="20"/>
        </w:rPr>
      </w:pPr>
      <w:r w:rsidRPr="00300144">
        <w:rPr>
          <w:rFonts w:eastAsia="Yu Gothic Medium"/>
          <w:sz w:val="20"/>
          <w:szCs w:val="20"/>
        </w:rPr>
        <w:t>In 2017, the first application to be of aid for milk banks in the Philippines came to surface. The application called “Milk track”, developed a group of undergraduate students, was of aid to Milk banks. It helped the community by providing an application where individuals can sell, buy, donate, and ask to receive breastfeeding milk. It was picked as one of the top five winners of Globe Future Makers Program</w:t>
      </w:r>
      <w:sdt>
        <w:sdtPr>
          <w:rPr>
            <w:rFonts w:eastAsia="Yu Gothic Medium"/>
            <w:sz w:val="20"/>
            <w:szCs w:val="20"/>
          </w:rPr>
          <w:id w:val="417906513"/>
          <w:citation/>
        </w:sdtPr>
        <w:sdtEndPr/>
        <w:sdtContent>
          <w:r w:rsidRPr="00300144">
            <w:rPr>
              <w:rFonts w:eastAsia="Yu Gothic Medium"/>
              <w:sz w:val="20"/>
              <w:szCs w:val="20"/>
            </w:rPr>
            <w:fldChar w:fldCharType="begin"/>
          </w:r>
          <w:r w:rsidRPr="00300144">
            <w:rPr>
              <w:rFonts w:eastAsia="Yu Gothic Medium"/>
              <w:sz w:val="20"/>
              <w:szCs w:val="20"/>
              <w:lang w:val="en-US"/>
            </w:rPr>
            <w:instrText xml:space="preserve"> CITATION Glo \l 1033 </w:instrText>
          </w:r>
          <w:r w:rsidRPr="00300144">
            <w:rPr>
              <w:rFonts w:eastAsia="Yu Gothic Medium"/>
              <w:sz w:val="20"/>
              <w:szCs w:val="20"/>
            </w:rPr>
            <w:fldChar w:fldCharType="separate"/>
          </w:r>
          <w:r w:rsidR="00300144">
            <w:rPr>
              <w:rFonts w:eastAsia="Yu Gothic Medium"/>
              <w:noProof/>
              <w:sz w:val="20"/>
              <w:szCs w:val="20"/>
              <w:lang w:val="en-US"/>
            </w:rPr>
            <w:t xml:space="preserve"> </w:t>
          </w:r>
          <w:r w:rsidR="00300144" w:rsidRPr="00300144">
            <w:rPr>
              <w:rFonts w:eastAsia="Yu Gothic Medium"/>
              <w:noProof/>
              <w:sz w:val="20"/>
              <w:szCs w:val="20"/>
              <w:lang w:val="en-US"/>
            </w:rPr>
            <w:t>[21]</w:t>
          </w:r>
          <w:r w:rsidRPr="00300144">
            <w:rPr>
              <w:rFonts w:eastAsia="Yu Gothic Medium"/>
              <w:sz w:val="20"/>
              <w:szCs w:val="20"/>
            </w:rPr>
            <w:fldChar w:fldCharType="end"/>
          </w:r>
        </w:sdtContent>
      </w:sdt>
      <w:r w:rsidRPr="00300144">
        <w:rPr>
          <w:rFonts w:eastAsia="Yu Gothic Medium"/>
          <w:sz w:val="20"/>
          <w:szCs w:val="20"/>
        </w:rPr>
        <w:t xml:space="preserve">. The team of students visited different milk banks </w:t>
      </w:r>
      <w:r w:rsidR="008D5FA6" w:rsidRPr="00300144">
        <w:rPr>
          <w:rFonts w:eastAsia="Yu Gothic Medium"/>
          <w:sz w:val="20"/>
          <w:szCs w:val="20"/>
        </w:rPr>
        <w:t>to</w:t>
      </w:r>
      <w:r w:rsidRPr="00300144">
        <w:rPr>
          <w:rFonts w:eastAsia="Yu Gothic Medium"/>
          <w:sz w:val="20"/>
          <w:szCs w:val="20"/>
        </w:rPr>
        <w:t xml:space="preserve"> learn the process and apply it to the application, helping the community support and avail the services of Milk Banking with ease and convenience.</w:t>
      </w:r>
    </w:p>
    <w:p w14:paraId="079643AB" w14:textId="2AAEB371" w:rsidR="00A61E12" w:rsidRPr="00300144" w:rsidRDefault="00A61E12" w:rsidP="00A61E12">
      <w:pPr>
        <w:ind w:left="0" w:firstLine="0"/>
        <w:rPr>
          <w:rFonts w:eastAsia="Yu Gothic Medium"/>
          <w:sz w:val="20"/>
          <w:szCs w:val="20"/>
        </w:rPr>
      </w:pPr>
    </w:p>
    <w:p w14:paraId="0B26B1FF" w14:textId="77777777" w:rsidR="00A61E12" w:rsidRPr="00300144" w:rsidRDefault="00A61E12" w:rsidP="00A61E12">
      <w:pPr>
        <w:ind w:firstLine="720"/>
        <w:rPr>
          <w:rFonts w:eastAsia="Yu Gothic Medium"/>
          <w:sz w:val="20"/>
          <w:szCs w:val="20"/>
        </w:rPr>
      </w:pPr>
    </w:p>
    <w:p w14:paraId="1941BA83" w14:textId="099CF156" w:rsidR="00A61E12" w:rsidRPr="00300144" w:rsidRDefault="00A61E12" w:rsidP="00A61E12">
      <w:pPr>
        <w:pStyle w:val="ListParagraph"/>
        <w:numPr>
          <w:ilvl w:val="1"/>
          <w:numId w:val="5"/>
        </w:numPr>
        <w:spacing w:after="160" w:line="259" w:lineRule="auto"/>
        <w:ind w:left="369"/>
        <w:jc w:val="center"/>
        <w:rPr>
          <w:rFonts w:eastAsia="Yu Gothic Medium"/>
          <w:b/>
          <w:bCs/>
          <w:sz w:val="20"/>
          <w:szCs w:val="20"/>
        </w:rPr>
      </w:pPr>
      <w:r w:rsidRPr="00300144">
        <w:rPr>
          <w:rFonts w:eastAsia="Yu Gothic Medium"/>
          <w:b/>
          <w:bCs/>
          <w:sz w:val="20"/>
          <w:szCs w:val="20"/>
        </w:rPr>
        <w:t>Centralization of Resources</w:t>
      </w:r>
    </w:p>
    <w:p w14:paraId="6E261083" w14:textId="43F1A84C" w:rsidR="00A61E12" w:rsidRPr="00300144" w:rsidRDefault="00A61E12" w:rsidP="00A61E12">
      <w:pPr>
        <w:spacing w:after="160" w:line="259" w:lineRule="auto"/>
        <w:ind w:firstLine="360"/>
        <w:rPr>
          <w:rFonts w:eastAsia="Yu Gothic Medium"/>
          <w:sz w:val="20"/>
          <w:szCs w:val="20"/>
        </w:rPr>
      </w:pPr>
      <w:r w:rsidRPr="00300144">
        <w:rPr>
          <w:rFonts w:eastAsia="Yu Gothic Medium"/>
          <w:sz w:val="20"/>
          <w:szCs w:val="20"/>
        </w:rPr>
        <w:t xml:space="preserve">Since the creation of Milk Banks, </w:t>
      </w:r>
      <w:r w:rsidR="006F24DF" w:rsidRPr="00300144">
        <w:rPr>
          <w:rFonts w:eastAsia="Yu Gothic Medium"/>
          <w:sz w:val="20"/>
          <w:szCs w:val="20"/>
        </w:rPr>
        <w:t>mothers,</w:t>
      </w:r>
      <w:r w:rsidRPr="00300144">
        <w:rPr>
          <w:rFonts w:eastAsia="Yu Gothic Medium"/>
          <w:sz w:val="20"/>
          <w:szCs w:val="20"/>
        </w:rPr>
        <w:t xml:space="preserve"> and infants from all over the world have been aided with the services that MBs provide. Like with everything in society right now, including aspects in the Health Care Sector, the ease and convenience that technology so efficiently provides has only </w:t>
      </w:r>
      <w:r w:rsidRPr="00300144">
        <w:rPr>
          <w:rFonts w:eastAsia="Yu Gothic Medium"/>
          <w:sz w:val="20"/>
          <w:szCs w:val="20"/>
        </w:rPr>
        <w:t xml:space="preserve">improved the reach and quality of the services that health care establishments offer. The researchers, as supporters of health and wellness, aim to provide a system where everything can be centralized. The researchers hope to contribute </w:t>
      </w:r>
      <w:r w:rsidR="00244C8B" w:rsidRPr="00300144">
        <w:rPr>
          <w:rFonts w:eastAsia="Yu Gothic Medium"/>
          <w:sz w:val="20"/>
          <w:szCs w:val="20"/>
        </w:rPr>
        <w:t>to</w:t>
      </w:r>
      <w:r w:rsidRPr="00300144">
        <w:rPr>
          <w:rFonts w:eastAsia="Yu Gothic Medium"/>
          <w:sz w:val="20"/>
          <w:szCs w:val="20"/>
        </w:rPr>
        <w:t xml:space="preserve"> building a world where ignorance regarding breastfeeding is eradicated.</w:t>
      </w:r>
    </w:p>
    <w:p w14:paraId="67120918" w14:textId="6E049F42" w:rsidR="00A61E12" w:rsidRPr="00300144" w:rsidRDefault="00A61E12" w:rsidP="00A61E12">
      <w:pPr>
        <w:spacing w:after="160" w:line="259" w:lineRule="auto"/>
        <w:ind w:firstLine="374"/>
        <w:rPr>
          <w:rFonts w:eastAsia="Yu Gothic Medium"/>
          <w:sz w:val="20"/>
          <w:szCs w:val="20"/>
        </w:rPr>
      </w:pPr>
      <w:r w:rsidRPr="00300144">
        <w:rPr>
          <w:rFonts w:eastAsia="Yu Gothic Medium"/>
          <w:sz w:val="20"/>
          <w:szCs w:val="20"/>
        </w:rPr>
        <w:t xml:space="preserve">A world where everyone can access the services that Milk banks offer with ease and convenience. The researchers aim to develop a system where all the information regarding Milk Banking, is centralized. From the donor to recipient to the management of milk supplies to the statistics that is needed for research and development. The aspects not covered in the research can and will be explored in further research so that may be of aid in the further development of Milk Banking. </w:t>
      </w:r>
    </w:p>
    <w:p w14:paraId="0A8E734A" w14:textId="45CB2B98" w:rsidR="00A61E12" w:rsidRPr="00300144" w:rsidRDefault="00172DB0" w:rsidP="00A61E12">
      <w:pPr>
        <w:pStyle w:val="ListParagraph"/>
        <w:numPr>
          <w:ilvl w:val="0"/>
          <w:numId w:val="5"/>
        </w:numPr>
        <w:spacing w:after="160" w:line="259" w:lineRule="auto"/>
        <w:ind w:left="360"/>
        <w:jc w:val="center"/>
        <w:rPr>
          <w:rFonts w:eastAsia="Yu Gothic Medium"/>
          <w:b/>
          <w:bCs/>
          <w:sz w:val="20"/>
          <w:szCs w:val="20"/>
        </w:rPr>
      </w:pPr>
      <w:r>
        <w:rPr>
          <w:rFonts w:eastAsia="Yu Gothic Medium"/>
          <w:b/>
          <w:bCs/>
          <w:sz w:val="20"/>
          <w:szCs w:val="20"/>
        </w:rPr>
        <w:t>Methodology</w:t>
      </w:r>
    </w:p>
    <w:p w14:paraId="39F3D442" w14:textId="15D55A7A" w:rsidR="00A61E12" w:rsidRPr="00300144" w:rsidRDefault="00A61E12" w:rsidP="00A61E12">
      <w:pPr>
        <w:ind w:left="0" w:firstLine="360"/>
        <w:rPr>
          <w:sz w:val="20"/>
          <w:szCs w:val="24"/>
          <w:lang w:val="en-US"/>
        </w:rPr>
      </w:pPr>
      <w:r w:rsidRPr="00300144">
        <w:rPr>
          <w:sz w:val="20"/>
          <w:szCs w:val="24"/>
          <w:lang w:val="en-US"/>
        </w:rPr>
        <w:t>The developers have developed a system that will certainly fill the gap that the convenience of an application will fill in the field of Milk Banking. The different illustrations presented at various points in this section will describe the management of all the data that will be handled inside the system.</w:t>
      </w:r>
    </w:p>
    <w:p w14:paraId="766A8A8B" w14:textId="425E88AF" w:rsidR="00A61E12" w:rsidRPr="00300144" w:rsidRDefault="00A61E12" w:rsidP="00A61E12">
      <w:pPr>
        <w:spacing w:after="160" w:line="259" w:lineRule="auto"/>
        <w:rPr>
          <w:rFonts w:eastAsia="Yu Gothic Medium"/>
          <w:b/>
          <w:bCs/>
          <w:sz w:val="20"/>
          <w:szCs w:val="20"/>
        </w:rPr>
      </w:pPr>
    </w:p>
    <w:p w14:paraId="3FAE7605" w14:textId="6A0DCDE0" w:rsidR="00A61E12" w:rsidRPr="00300144" w:rsidRDefault="00A61E12" w:rsidP="00A61E12">
      <w:pPr>
        <w:spacing w:after="160" w:line="259" w:lineRule="auto"/>
        <w:jc w:val="center"/>
        <w:rPr>
          <w:rFonts w:eastAsia="Yu Gothic Medium"/>
          <w:b/>
          <w:bCs/>
          <w:sz w:val="20"/>
          <w:szCs w:val="20"/>
        </w:rPr>
      </w:pPr>
      <w:r w:rsidRPr="00300144">
        <w:rPr>
          <w:rFonts w:eastAsia="Yu Gothic Medium"/>
          <w:b/>
          <w:bCs/>
          <w:sz w:val="20"/>
          <w:szCs w:val="20"/>
        </w:rPr>
        <w:t>3.1 System Architecture</w:t>
      </w:r>
    </w:p>
    <w:p w14:paraId="2EA0099B" w14:textId="7D316C97" w:rsidR="00A61E12" w:rsidRPr="00300144" w:rsidRDefault="00963FF8" w:rsidP="00A61E12">
      <w:pPr>
        <w:spacing w:after="160" w:line="259" w:lineRule="auto"/>
        <w:jc w:val="center"/>
        <w:rPr>
          <w:rFonts w:eastAsia="Yu Gothic Medium"/>
          <w:sz w:val="20"/>
          <w:szCs w:val="20"/>
        </w:rPr>
      </w:pPr>
      <w:r>
        <w:rPr>
          <w:rFonts w:eastAsia="Yu Gothic Medium"/>
          <w:sz w:val="20"/>
          <w:szCs w:val="20"/>
        </w:rPr>
        <w:t>System Architecture of Milk Bank PH</w:t>
      </w:r>
    </w:p>
    <w:p w14:paraId="311ACBFB" w14:textId="5C14AC91" w:rsidR="00A61E12" w:rsidRPr="00300144" w:rsidRDefault="00963FF8" w:rsidP="00A61E12">
      <w:pPr>
        <w:spacing w:after="160" w:line="259" w:lineRule="auto"/>
        <w:jc w:val="center"/>
        <w:rPr>
          <w:rFonts w:eastAsia="Yu Gothic Medium"/>
          <w:sz w:val="20"/>
          <w:szCs w:val="20"/>
        </w:rPr>
      </w:pPr>
      <w:r>
        <w:rPr>
          <w:noProof/>
        </w:rPr>
        <w:drawing>
          <wp:inline distT="0" distB="0" distL="0" distR="0" wp14:anchorId="202D29FE" wp14:editId="5DB61238">
            <wp:extent cx="2870640" cy="2924175"/>
            <wp:effectExtent l="0" t="0" r="635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922084" cy="2976578"/>
                    </a:xfrm>
                    <a:prstGeom prst="rect">
                      <a:avLst/>
                    </a:prstGeom>
                  </pic:spPr>
                </pic:pic>
              </a:graphicData>
            </a:graphic>
          </wp:inline>
        </w:drawing>
      </w:r>
    </w:p>
    <w:p w14:paraId="566606A5" w14:textId="101AAAFE" w:rsidR="00A61E12" w:rsidRDefault="00A61E12" w:rsidP="00A61E12">
      <w:pPr>
        <w:ind w:firstLine="540"/>
        <w:rPr>
          <w:rFonts w:eastAsia="SimSun"/>
          <w:spacing w:val="2"/>
          <w:sz w:val="20"/>
          <w:szCs w:val="24"/>
          <w:shd w:val="clear" w:color="auto" w:fill="FFFFFF"/>
        </w:rPr>
      </w:pPr>
      <w:r w:rsidRPr="00300144">
        <w:rPr>
          <w:rFonts w:eastAsia="SimSun"/>
          <w:spacing w:val="2"/>
          <w:sz w:val="20"/>
          <w:szCs w:val="24"/>
          <w:shd w:val="clear" w:color="auto" w:fill="FFFFFF"/>
        </w:rPr>
        <w:t xml:space="preserve">The </w:t>
      </w:r>
      <w:r w:rsidR="00963FF8">
        <w:rPr>
          <w:rFonts w:eastAsia="SimSun"/>
          <w:spacing w:val="2"/>
          <w:sz w:val="20"/>
          <w:szCs w:val="24"/>
          <w:shd w:val="clear" w:color="auto" w:fill="FFFFFF"/>
        </w:rPr>
        <w:t>System Architecture of Milk Bank PH shows how the data passes through from the beginning until the end</w:t>
      </w:r>
      <w:r w:rsidR="001C4DAE">
        <w:rPr>
          <w:rFonts w:eastAsia="SimSun"/>
          <w:spacing w:val="2"/>
          <w:sz w:val="20"/>
          <w:szCs w:val="24"/>
          <w:shd w:val="clear" w:color="auto" w:fill="FFFFFF"/>
        </w:rPr>
        <w:t xml:space="preserve"> and shows the connection of other application program included</w:t>
      </w:r>
      <w:r w:rsidR="00963FF8">
        <w:rPr>
          <w:rFonts w:eastAsia="SimSun"/>
          <w:spacing w:val="2"/>
          <w:sz w:val="20"/>
          <w:szCs w:val="24"/>
          <w:shd w:val="clear" w:color="auto" w:fill="FFFFFF"/>
        </w:rPr>
        <w:t>.</w:t>
      </w:r>
    </w:p>
    <w:p w14:paraId="703624C4" w14:textId="61729696" w:rsidR="00963FF8" w:rsidRDefault="00963FF8" w:rsidP="00A61E12">
      <w:pPr>
        <w:ind w:firstLine="540"/>
        <w:rPr>
          <w:rFonts w:eastAsia="SimSun"/>
          <w:spacing w:val="2"/>
          <w:sz w:val="20"/>
          <w:szCs w:val="24"/>
          <w:shd w:val="clear" w:color="auto" w:fill="FFFFFF"/>
        </w:rPr>
      </w:pPr>
      <w:r>
        <w:rPr>
          <w:rFonts w:eastAsia="SimSun"/>
          <w:spacing w:val="2"/>
          <w:sz w:val="20"/>
          <w:szCs w:val="24"/>
          <w:shd w:val="clear" w:color="auto" w:fill="FFFFFF"/>
        </w:rPr>
        <w:lastRenderedPageBreak/>
        <w:t xml:space="preserve">To start it up, the Web Client is the user itself, wherein the user can use either mobile device or personal computer. The user will establish a connection to the Web Server of the Milk Bank PH to gain an access to it. After establishing a connection, the user can now use the Web Application, which is the Milk Bank PH. Every </w:t>
      </w:r>
      <w:r w:rsidR="004B7532">
        <w:rPr>
          <w:rFonts w:eastAsia="SimSun"/>
          <w:spacing w:val="2"/>
          <w:sz w:val="20"/>
          <w:szCs w:val="24"/>
          <w:shd w:val="clear" w:color="auto" w:fill="FFFFFF"/>
        </w:rPr>
        <w:t>action</w:t>
      </w:r>
      <w:r>
        <w:rPr>
          <w:rFonts w:eastAsia="SimSun"/>
          <w:spacing w:val="2"/>
          <w:sz w:val="20"/>
          <w:szCs w:val="24"/>
          <w:shd w:val="clear" w:color="auto" w:fill="FFFFFF"/>
        </w:rPr>
        <w:t xml:space="preserve"> made by the user in the </w:t>
      </w:r>
      <w:r w:rsidR="004B7532">
        <w:rPr>
          <w:rFonts w:eastAsia="SimSun"/>
          <w:spacing w:val="2"/>
          <w:sz w:val="20"/>
          <w:szCs w:val="24"/>
          <w:shd w:val="clear" w:color="auto" w:fill="FFFFFF"/>
        </w:rPr>
        <w:t>W</w:t>
      </w:r>
      <w:r>
        <w:rPr>
          <w:rFonts w:eastAsia="SimSun"/>
          <w:spacing w:val="2"/>
          <w:sz w:val="20"/>
          <w:szCs w:val="24"/>
          <w:shd w:val="clear" w:color="auto" w:fill="FFFFFF"/>
        </w:rPr>
        <w:t xml:space="preserve">eb </w:t>
      </w:r>
      <w:r w:rsidR="004B7532">
        <w:rPr>
          <w:rFonts w:eastAsia="SimSun"/>
          <w:spacing w:val="2"/>
          <w:sz w:val="20"/>
          <w:szCs w:val="24"/>
          <w:shd w:val="clear" w:color="auto" w:fill="FFFFFF"/>
        </w:rPr>
        <w:t>A</w:t>
      </w:r>
      <w:r>
        <w:rPr>
          <w:rFonts w:eastAsia="SimSun"/>
          <w:spacing w:val="2"/>
          <w:sz w:val="20"/>
          <w:szCs w:val="24"/>
          <w:shd w:val="clear" w:color="auto" w:fill="FFFFFF"/>
        </w:rPr>
        <w:t>pplication, it will</w:t>
      </w:r>
      <w:r w:rsidR="004B7532">
        <w:rPr>
          <w:rFonts w:eastAsia="SimSun"/>
          <w:spacing w:val="2"/>
          <w:sz w:val="20"/>
          <w:szCs w:val="24"/>
          <w:shd w:val="clear" w:color="auto" w:fill="FFFFFF"/>
        </w:rPr>
        <w:t xml:space="preserve"> automatically</w:t>
      </w:r>
      <w:r>
        <w:rPr>
          <w:rFonts w:eastAsia="SimSun"/>
          <w:spacing w:val="2"/>
          <w:sz w:val="20"/>
          <w:szCs w:val="24"/>
          <w:shd w:val="clear" w:color="auto" w:fill="FFFFFF"/>
        </w:rPr>
        <w:t xml:space="preserve"> create logs and will need a permission from the </w:t>
      </w:r>
      <w:r w:rsidR="004B7532">
        <w:rPr>
          <w:rFonts w:eastAsia="SimSun"/>
          <w:spacing w:val="2"/>
          <w:sz w:val="20"/>
          <w:szCs w:val="24"/>
          <w:shd w:val="clear" w:color="auto" w:fill="FFFFFF"/>
        </w:rPr>
        <w:t>C</w:t>
      </w:r>
      <w:r>
        <w:rPr>
          <w:rFonts w:eastAsia="SimSun"/>
          <w:spacing w:val="2"/>
          <w:sz w:val="20"/>
          <w:szCs w:val="24"/>
          <w:shd w:val="clear" w:color="auto" w:fill="FFFFFF"/>
        </w:rPr>
        <w:t xml:space="preserve">ompany and the </w:t>
      </w:r>
      <w:r w:rsidR="004B7532">
        <w:rPr>
          <w:rFonts w:eastAsia="SimSun"/>
          <w:spacing w:val="2"/>
          <w:sz w:val="20"/>
          <w:szCs w:val="24"/>
          <w:shd w:val="clear" w:color="auto" w:fill="FFFFFF"/>
        </w:rPr>
        <w:t>M</w:t>
      </w:r>
      <w:r>
        <w:rPr>
          <w:rFonts w:eastAsia="SimSun"/>
          <w:spacing w:val="2"/>
          <w:sz w:val="20"/>
          <w:szCs w:val="24"/>
          <w:shd w:val="clear" w:color="auto" w:fill="FFFFFF"/>
        </w:rPr>
        <w:t xml:space="preserve">aster </w:t>
      </w:r>
      <w:r w:rsidR="004B7532">
        <w:rPr>
          <w:rFonts w:eastAsia="SimSun"/>
          <w:spacing w:val="2"/>
          <w:sz w:val="20"/>
          <w:szCs w:val="24"/>
          <w:shd w:val="clear" w:color="auto" w:fill="FFFFFF"/>
        </w:rPr>
        <w:t>A</w:t>
      </w:r>
      <w:r>
        <w:rPr>
          <w:rFonts w:eastAsia="SimSun"/>
          <w:spacing w:val="2"/>
          <w:sz w:val="20"/>
          <w:szCs w:val="24"/>
          <w:shd w:val="clear" w:color="auto" w:fill="FFFFFF"/>
        </w:rPr>
        <w:t>dministrator, to check first if the user is applicable to donate or reserve milks. If accepted obviously it will modify the database and if rejected it will not take an effect to the database itself.</w:t>
      </w:r>
      <w:r w:rsidR="004B7532">
        <w:rPr>
          <w:rFonts w:eastAsia="SimSun"/>
          <w:spacing w:val="2"/>
          <w:sz w:val="20"/>
          <w:szCs w:val="24"/>
          <w:shd w:val="clear" w:color="auto" w:fill="FFFFFF"/>
        </w:rPr>
        <w:t xml:space="preserve"> Both should agree to complete the request of the user.</w:t>
      </w:r>
    </w:p>
    <w:p w14:paraId="3ED719E8" w14:textId="787196A7" w:rsidR="00963FF8" w:rsidRDefault="00963FF8" w:rsidP="00A61E12">
      <w:pPr>
        <w:ind w:firstLine="540"/>
        <w:rPr>
          <w:rFonts w:eastAsia="SimSun"/>
          <w:spacing w:val="2"/>
          <w:sz w:val="20"/>
          <w:szCs w:val="24"/>
          <w:shd w:val="clear" w:color="auto" w:fill="FFFFFF"/>
        </w:rPr>
      </w:pPr>
      <w:r>
        <w:rPr>
          <w:rFonts w:eastAsia="SimSun"/>
          <w:spacing w:val="2"/>
          <w:sz w:val="20"/>
          <w:szCs w:val="24"/>
          <w:shd w:val="clear" w:color="auto" w:fill="FFFFFF"/>
        </w:rPr>
        <w:t xml:space="preserve">For the Company Administrator side, their accesses are only limited to engaging with the client, updating the records in the database, and having a small knowledge when using the website. Obviously, they do not have a power to control the </w:t>
      </w:r>
      <w:r w:rsidR="001C4DAE">
        <w:rPr>
          <w:rFonts w:eastAsia="SimSun"/>
          <w:spacing w:val="2"/>
          <w:sz w:val="20"/>
          <w:szCs w:val="24"/>
          <w:shd w:val="clear" w:color="auto" w:fill="FFFFFF"/>
        </w:rPr>
        <w:t>W</w:t>
      </w:r>
      <w:r>
        <w:rPr>
          <w:rFonts w:eastAsia="SimSun"/>
          <w:spacing w:val="2"/>
          <w:sz w:val="20"/>
          <w:szCs w:val="24"/>
          <w:shd w:val="clear" w:color="auto" w:fill="FFFFFF"/>
        </w:rPr>
        <w:t xml:space="preserve">eb </w:t>
      </w:r>
      <w:r w:rsidR="001C4DAE">
        <w:rPr>
          <w:rFonts w:eastAsia="SimSun"/>
          <w:spacing w:val="2"/>
          <w:sz w:val="20"/>
          <w:szCs w:val="24"/>
          <w:shd w:val="clear" w:color="auto" w:fill="FFFFFF"/>
        </w:rPr>
        <w:t>S</w:t>
      </w:r>
      <w:r>
        <w:rPr>
          <w:rFonts w:eastAsia="SimSun"/>
          <w:spacing w:val="2"/>
          <w:sz w:val="20"/>
          <w:szCs w:val="24"/>
          <w:shd w:val="clear" w:color="auto" w:fill="FFFFFF"/>
        </w:rPr>
        <w:t>erver</w:t>
      </w:r>
      <w:r w:rsidR="001C4DAE">
        <w:rPr>
          <w:rFonts w:eastAsia="SimSun"/>
          <w:spacing w:val="2"/>
          <w:sz w:val="20"/>
          <w:szCs w:val="24"/>
          <w:shd w:val="clear" w:color="auto" w:fill="FFFFFF"/>
        </w:rPr>
        <w:t xml:space="preserve"> and delete the Master Administrator</w:t>
      </w:r>
      <w:r>
        <w:rPr>
          <w:rFonts w:eastAsia="SimSun"/>
          <w:spacing w:val="2"/>
          <w:sz w:val="20"/>
          <w:szCs w:val="24"/>
          <w:shd w:val="clear" w:color="auto" w:fill="FFFFFF"/>
        </w:rPr>
        <w:t>.</w:t>
      </w:r>
    </w:p>
    <w:p w14:paraId="38C89EFD" w14:textId="0D8DAE6B" w:rsidR="00963FF8" w:rsidRPr="00300144" w:rsidRDefault="00963FF8" w:rsidP="00A61E12">
      <w:pPr>
        <w:ind w:firstLine="540"/>
        <w:rPr>
          <w:rFonts w:eastAsia="SimSun"/>
          <w:spacing w:val="2"/>
          <w:sz w:val="20"/>
          <w:szCs w:val="24"/>
          <w:shd w:val="clear" w:color="auto" w:fill="FFFFFF"/>
        </w:rPr>
      </w:pPr>
      <w:r>
        <w:rPr>
          <w:rFonts w:eastAsia="SimSun"/>
          <w:spacing w:val="2"/>
          <w:sz w:val="20"/>
          <w:szCs w:val="24"/>
          <w:shd w:val="clear" w:color="auto" w:fill="FFFFFF"/>
        </w:rPr>
        <w:t xml:space="preserve">Lastly, the Master Administrator has all the access. </w:t>
      </w:r>
      <w:r w:rsidR="006F24DF">
        <w:rPr>
          <w:rFonts w:eastAsia="SimSun"/>
          <w:spacing w:val="2"/>
          <w:sz w:val="20"/>
          <w:szCs w:val="24"/>
          <w:shd w:val="clear" w:color="auto" w:fill="FFFFFF"/>
        </w:rPr>
        <w:t>Since</w:t>
      </w:r>
      <w:r>
        <w:rPr>
          <w:rFonts w:eastAsia="SimSun"/>
          <w:spacing w:val="2"/>
          <w:sz w:val="20"/>
          <w:szCs w:val="24"/>
          <w:shd w:val="clear" w:color="auto" w:fill="FFFFFF"/>
        </w:rPr>
        <w:t xml:space="preserve"> it is their duty to maintain the welfare of the website. It can communicate with the client, change a server, modify the website, </w:t>
      </w:r>
      <w:r w:rsidR="006F24DF">
        <w:rPr>
          <w:rFonts w:eastAsia="SimSun"/>
          <w:spacing w:val="2"/>
          <w:sz w:val="20"/>
          <w:szCs w:val="24"/>
          <w:shd w:val="clear" w:color="auto" w:fill="FFFFFF"/>
        </w:rPr>
        <w:t>modify,</w:t>
      </w:r>
      <w:r>
        <w:rPr>
          <w:rFonts w:eastAsia="SimSun"/>
          <w:spacing w:val="2"/>
          <w:sz w:val="20"/>
          <w:szCs w:val="24"/>
          <w:shd w:val="clear" w:color="auto" w:fill="FFFFFF"/>
        </w:rPr>
        <w:t xml:space="preserve"> and alter the database, </w:t>
      </w:r>
      <w:r w:rsidR="006F24DF">
        <w:rPr>
          <w:rFonts w:eastAsia="SimSun"/>
          <w:spacing w:val="2"/>
          <w:sz w:val="20"/>
          <w:szCs w:val="24"/>
          <w:shd w:val="clear" w:color="auto" w:fill="FFFFFF"/>
        </w:rPr>
        <w:t>and</w:t>
      </w:r>
      <w:r>
        <w:rPr>
          <w:rFonts w:eastAsia="SimSun"/>
          <w:spacing w:val="2"/>
          <w:sz w:val="20"/>
          <w:szCs w:val="24"/>
          <w:shd w:val="clear" w:color="auto" w:fill="FFFFFF"/>
        </w:rPr>
        <w:t xml:space="preserve"> have the choice to choose its Company Administrator.</w:t>
      </w:r>
    </w:p>
    <w:p w14:paraId="25111132" w14:textId="577CB03B" w:rsidR="00A61E12" w:rsidRDefault="00A61E12" w:rsidP="00A61E12">
      <w:pPr>
        <w:pStyle w:val="ListParagraph"/>
        <w:ind w:left="0" w:firstLine="549"/>
        <w:rPr>
          <w:rFonts w:eastAsia="SimSun"/>
          <w:spacing w:val="2"/>
          <w:shd w:val="clear" w:color="auto" w:fill="FFFFFF"/>
        </w:rPr>
      </w:pPr>
    </w:p>
    <w:p w14:paraId="6581B354" w14:textId="77777777" w:rsidR="006A1A35" w:rsidRPr="00300144" w:rsidRDefault="006A1A35" w:rsidP="00A61E12">
      <w:pPr>
        <w:pStyle w:val="ListParagraph"/>
        <w:ind w:left="0" w:firstLine="549"/>
        <w:rPr>
          <w:rFonts w:eastAsia="SimSun"/>
          <w:spacing w:val="2"/>
          <w:shd w:val="clear" w:color="auto" w:fill="FFFFFF"/>
        </w:rPr>
      </w:pPr>
    </w:p>
    <w:p w14:paraId="54C59EF7" w14:textId="143A60EE" w:rsidR="00A61E12" w:rsidRPr="00300144" w:rsidRDefault="00A61E12" w:rsidP="00A61E12">
      <w:pPr>
        <w:jc w:val="center"/>
        <w:rPr>
          <w:rFonts w:eastAsia="SimSun"/>
          <w:b/>
          <w:bCs/>
          <w:spacing w:val="2"/>
          <w:sz w:val="20"/>
          <w:szCs w:val="24"/>
          <w:shd w:val="clear" w:color="auto" w:fill="FFFFFF"/>
        </w:rPr>
      </w:pPr>
      <w:r w:rsidRPr="00300144">
        <w:rPr>
          <w:rFonts w:eastAsia="SimSun"/>
          <w:b/>
          <w:bCs/>
          <w:spacing w:val="2"/>
          <w:sz w:val="20"/>
          <w:szCs w:val="24"/>
          <w:shd w:val="clear" w:color="auto" w:fill="FFFFFF"/>
        </w:rPr>
        <w:t>3.2 Unified Modeling Language</w:t>
      </w:r>
    </w:p>
    <w:p w14:paraId="1EA54D73" w14:textId="4698F717" w:rsidR="00A61E12" w:rsidRPr="00300144" w:rsidRDefault="00A61E12" w:rsidP="00A61E12">
      <w:pPr>
        <w:jc w:val="center"/>
        <w:rPr>
          <w:rFonts w:eastAsia="SimSun"/>
          <w:b/>
          <w:bCs/>
          <w:spacing w:val="2"/>
          <w:sz w:val="20"/>
          <w:szCs w:val="24"/>
          <w:shd w:val="clear" w:color="auto" w:fill="FFFFFF"/>
        </w:rPr>
      </w:pPr>
    </w:p>
    <w:p w14:paraId="2269D2F7" w14:textId="36A86BD5" w:rsidR="006A1A35" w:rsidRPr="00300144" w:rsidRDefault="006A1A35" w:rsidP="006A1A35">
      <w:pPr>
        <w:spacing w:after="160" w:line="259" w:lineRule="auto"/>
        <w:jc w:val="center"/>
        <w:rPr>
          <w:rFonts w:eastAsia="Yu Gothic Medium"/>
          <w:b/>
          <w:bCs/>
          <w:sz w:val="22"/>
        </w:rPr>
      </w:pPr>
      <w:r w:rsidRPr="00A94480">
        <w:rPr>
          <w:rFonts w:eastAsia="Yu Gothic Medium"/>
          <w:b/>
          <w:bCs/>
          <w:sz w:val="22"/>
        </w:rPr>
        <w:t xml:space="preserve">UML – </w:t>
      </w:r>
      <w:r w:rsidR="00350F1B">
        <w:rPr>
          <w:rFonts w:eastAsia="Yu Gothic Medium"/>
          <w:b/>
          <w:bCs/>
          <w:sz w:val="22"/>
        </w:rPr>
        <w:t>Admin</w:t>
      </w:r>
    </w:p>
    <w:p w14:paraId="50CF07F3" w14:textId="77777777" w:rsidR="006A1A35" w:rsidRPr="00300144" w:rsidRDefault="006A1A35" w:rsidP="006A1A35">
      <w:pPr>
        <w:spacing w:after="160" w:line="259" w:lineRule="auto"/>
        <w:jc w:val="center"/>
        <w:rPr>
          <w:rFonts w:eastAsia="Yu Gothic Medium"/>
          <w:b/>
          <w:bCs/>
          <w:sz w:val="22"/>
        </w:rPr>
      </w:pPr>
    </w:p>
    <w:p w14:paraId="4761CB7D" w14:textId="3E8FDB3E" w:rsidR="006F24DF" w:rsidRPr="00ED5F9F" w:rsidRDefault="5A06312C" w:rsidP="00ED5F9F">
      <w:pPr>
        <w:spacing w:after="160" w:line="259" w:lineRule="auto"/>
        <w:jc w:val="center"/>
        <w:rPr>
          <w:rFonts w:eastAsia="Yu Gothic Medium"/>
          <w:sz w:val="20"/>
          <w:szCs w:val="20"/>
        </w:rPr>
      </w:pPr>
      <w:r>
        <w:rPr>
          <w:noProof/>
        </w:rPr>
        <w:drawing>
          <wp:inline distT="0" distB="0" distL="0" distR="0" wp14:anchorId="6D8DBA9F" wp14:editId="37DD11AA">
            <wp:extent cx="314579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45790" cy="3257550"/>
                    </a:xfrm>
                    <a:prstGeom prst="rect">
                      <a:avLst/>
                    </a:prstGeom>
                  </pic:spPr>
                </pic:pic>
              </a:graphicData>
            </a:graphic>
          </wp:inline>
        </w:drawing>
      </w:r>
    </w:p>
    <w:p w14:paraId="0BAE4C6F" w14:textId="30A868F7" w:rsidR="004C724E" w:rsidRPr="00300144" w:rsidRDefault="004C724E" w:rsidP="006A1A35">
      <w:pPr>
        <w:spacing w:after="160" w:line="259" w:lineRule="auto"/>
        <w:ind w:left="0" w:firstLine="0"/>
        <w:jc w:val="center"/>
        <w:rPr>
          <w:rFonts w:eastAsia="Yu Gothic Medium"/>
          <w:b/>
          <w:bCs/>
          <w:sz w:val="22"/>
        </w:rPr>
      </w:pPr>
      <w:r w:rsidRPr="00A94480">
        <w:rPr>
          <w:rFonts w:eastAsia="Yu Gothic Medium"/>
          <w:b/>
          <w:bCs/>
          <w:sz w:val="22"/>
        </w:rPr>
        <w:t xml:space="preserve">UML – </w:t>
      </w:r>
      <w:r w:rsidR="00350F1B">
        <w:rPr>
          <w:rFonts w:eastAsia="Yu Gothic Medium"/>
          <w:b/>
          <w:bCs/>
          <w:sz w:val="22"/>
        </w:rPr>
        <w:t>Website</w:t>
      </w:r>
    </w:p>
    <w:p w14:paraId="37702C31" w14:textId="77777777" w:rsidR="004C724E" w:rsidRPr="00300144" w:rsidRDefault="004C724E" w:rsidP="00A61E12">
      <w:pPr>
        <w:spacing w:after="160" w:line="259" w:lineRule="auto"/>
        <w:jc w:val="center"/>
        <w:rPr>
          <w:rFonts w:eastAsia="Yu Gothic Medium"/>
          <w:b/>
          <w:bCs/>
          <w:sz w:val="22"/>
        </w:rPr>
      </w:pPr>
    </w:p>
    <w:p w14:paraId="10887A02" w14:textId="11B70021" w:rsidR="00F37F0F" w:rsidRPr="00300144" w:rsidRDefault="2D8CFB53" w:rsidP="00172DB0">
      <w:pPr>
        <w:spacing w:after="160" w:line="259" w:lineRule="auto"/>
        <w:jc w:val="center"/>
        <w:rPr>
          <w:rFonts w:eastAsia="Yu Gothic Medium"/>
          <w:sz w:val="20"/>
          <w:szCs w:val="20"/>
        </w:rPr>
      </w:pPr>
      <w:r>
        <w:rPr>
          <w:noProof/>
        </w:rPr>
        <w:drawing>
          <wp:inline distT="0" distB="0" distL="0" distR="0" wp14:anchorId="455F30F0" wp14:editId="6E5CD7D3">
            <wp:extent cx="2505075" cy="613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833" cy="6209091"/>
                    </a:xfrm>
                    <a:prstGeom prst="rect">
                      <a:avLst/>
                    </a:prstGeom>
                  </pic:spPr>
                </pic:pic>
              </a:graphicData>
            </a:graphic>
          </wp:inline>
        </w:drawing>
      </w:r>
    </w:p>
    <w:p w14:paraId="1A36B0E9" w14:textId="3E25731B" w:rsidR="003629AF" w:rsidRPr="00300144" w:rsidRDefault="003629AF" w:rsidP="003629AF">
      <w:pPr>
        <w:spacing w:after="160" w:line="259" w:lineRule="auto"/>
        <w:jc w:val="center"/>
        <w:rPr>
          <w:rFonts w:eastAsia="Yu Gothic Medium"/>
          <w:b/>
          <w:bCs/>
          <w:sz w:val="20"/>
          <w:szCs w:val="20"/>
        </w:rPr>
      </w:pPr>
      <w:r w:rsidRPr="00300144">
        <w:rPr>
          <w:rFonts w:eastAsia="Yu Gothic Medium"/>
          <w:b/>
          <w:bCs/>
          <w:sz w:val="20"/>
          <w:szCs w:val="20"/>
        </w:rPr>
        <w:t>3.3 System Map</w:t>
      </w:r>
    </w:p>
    <w:p w14:paraId="4AEEAC04" w14:textId="77777777" w:rsidR="004738A3" w:rsidRPr="00300144" w:rsidRDefault="004738A3" w:rsidP="003629AF">
      <w:pPr>
        <w:rPr>
          <w:rFonts w:eastAsia="Yu Gothic Medium"/>
          <w:sz w:val="20"/>
          <w:szCs w:val="20"/>
        </w:rPr>
      </w:pPr>
    </w:p>
    <w:p w14:paraId="27230309" w14:textId="77777777" w:rsidR="003629AF" w:rsidRPr="00300144" w:rsidRDefault="003629AF" w:rsidP="003629AF">
      <w:pPr>
        <w:pStyle w:val="ListParagraph"/>
        <w:ind w:left="18" w:firstLine="702"/>
        <w:rPr>
          <w:rFonts w:eastAsia="Yu Gothic Medium"/>
          <w:spacing w:val="2"/>
          <w:sz w:val="20"/>
          <w:szCs w:val="20"/>
          <w:shd w:val="clear" w:color="auto" w:fill="FFFFFF"/>
        </w:rPr>
      </w:pPr>
      <w:r w:rsidRPr="00300144">
        <w:rPr>
          <w:rFonts w:eastAsia="Yu Gothic Medium"/>
          <w:spacing w:val="2"/>
          <w:sz w:val="20"/>
          <w:szCs w:val="20"/>
          <w:shd w:val="clear" w:color="auto" w:fill="FFFFFF"/>
        </w:rPr>
        <w:t xml:space="preserve">The following diagrams will further illustrate the flow of data in the system as well as the location of various aspects in the system. </w:t>
      </w:r>
    </w:p>
    <w:p w14:paraId="38EBCA99" w14:textId="48C83050" w:rsidR="006A1A35" w:rsidRDefault="006A1A35" w:rsidP="004738A3">
      <w:pPr>
        <w:ind w:left="360" w:firstLine="0"/>
        <w:rPr>
          <w:sz w:val="20"/>
          <w:szCs w:val="20"/>
          <w:lang w:val="en-US"/>
        </w:rPr>
      </w:pPr>
    </w:p>
    <w:p w14:paraId="05E33D5E" w14:textId="79B5F9D0" w:rsidR="006A1A35" w:rsidRDefault="006A1A35" w:rsidP="004738A3">
      <w:pPr>
        <w:ind w:left="360" w:firstLine="0"/>
        <w:rPr>
          <w:sz w:val="20"/>
          <w:szCs w:val="20"/>
          <w:lang w:val="en-US"/>
        </w:rPr>
      </w:pPr>
    </w:p>
    <w:p w14:paraId="553DA961" w14:textId="77777777" w:rsidR="006A1A35" w:rsidRPr="00300144" w:rsidRDefault="006A1A35" w:rsidP="004738A3">
      <w:pPr>
        <w:ind w:left="360" w:firstLine="0"/>
        <w:rPr>
          <w:sz w:val="20"/>
          <w:szCs w:val="20"/>
          <w:lang w:val="en-US"/>
        </w:rPr>
      </w:pPr>
    </w:p>
    <w:p w14:paraId="40D67078" w14:textId="67A33B50" w:rsidR="003629AF" w:rsidRPr="00300144" w:rsidRDefault="003629AF" w:rsidP="003629AF">
      <w:pPr>
        <w:ind w:left="0" w:firstLine="0"/>
        <w:jc w:val="center"/>
        <w:rPr>
          <w:rFonts w:eastAsia="Yu Gothic Medium"/>
          <w:b/>
          <w:bCs/>
          <w:spacing w:val="2"/>
          <w:sz w:val="20"/>
          <w:szCs w:val="20"/>
          <w:shd w:val="clear" w:color="auto" w:fill="FFFFFF"/>
        </w:rPr>
      </w:pPr>
      <w:r w:rsidRPr="009668F3">
        <w:rPr>
          <w:rFonts w:eastAsia="Yu Gothic Medium"/>
          <w:b/>
          <w:bCs/>
          <w:spacing w:val="2"/>
          <w:sz w:val="20"/>
          <w:szCs w:val="20"/>
          <w:shd w:val="clear" w:color="auto" w:fill="FFFFFF"/>
        </w:rPr>
        <w:lastRenderedPageBreak/>
        <w:t>Website Map</w:t>
      </w:r>
    </w:p>
    <w:p w14:paraId="7C2762BF" w14:textId="77777777" w:rsidR="003629AF" w:rsidRPr="00300144" w:rsidRDefault="003629AF" w:rsidP="003629AF">
      <w:pPr>
        <w:jc w:val="center"/>
        <w:rPr>
          <w:rFonts w:eastAsia="Yu Gothic Medium"/>
          <w:b/>
          <w:bCs/>
          <w:spacing w:val="2"/>
          <w:shd w:val="clear" w:color="auto" w:fill="FFFFFF"/>
        </w:rPr>
      </w:pPr>
    </w:p>
    <w:p w14:paraId="6D177FB9" w14:textId="03D11004" w:rsidR="003629AF" w:rsidRPr="00300144" w:rsidRDefault="009668F3" w:rsidP="003629AF">
      <w:pPr>
        <w:ind w:firstLine="0"/>
        <w:rPr>
          <w:sz w:val="20"/>
          <w:szCs w:val="20"/>
          <w:lang w:val="en-US"/>
        </w:rPr>
      </w:pPr>
      <w:r>
        <w:rPr>
          <w:noProof/>
        </w:rPr>
        <w:drawing>
          <wp:inline distT="0" distB="0" distL="0" distR="0" wp14:anchorId="06601870" wp14:editId="2FB6F166">
            <wp:extent cx="2667000" cy="1989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680390" cy="1999876"/>
                    </a:xfrm>
                    <a:prstGeom prst="rect">
                      <a:avLst/>
                    </a:prstGeom>
                  </pic:spPr>
                </pic:pic>
              </a:graphicData>
            </a:graphic>
          </wp:inline>
        </w:drawing>
      </w:r>
    </w:p>
    <w:p w14:paraId="0AD1FB06" w14:textId="0613779F" w:rsidR="003629AF" w:rsidRDefault="003629AF" w:rsidP="003629AF">
      <w:pPr>
        <w:ind w:left="360" w:firstLine="0"/>
        <w:rPr>
          <w:sz w:val="20"/>
          <w:szCs w:val="20"/>
          <w:lang w:val="en-US"/>
        </w:rPr>
      </w:pPr>
    </w:p>
    <w:p w14:paraId="33E0CA1B" w14:textId="77777777" w:rsidR="009668F3" w:rsidRPr="00300144" w:rsidRDefault="009668F3" w:rsidP="003629AF">
      <w:pPr>
        <w:ind w:left="360" w:firstLine="0"/>
        <w:rPr>
          <w:sz w:val="20"/>
          <w:szCs w:val="20"/>
          <w:lang w:val="en-US"/>
        </w:rPr>
      </w:pPr>
    </w:p>
    <w:p w14:paraId="51067E44" w14:textId="651FE36C" w:rsidR="003629AF" w:rsidRPr="00300144" w:rsidRDefault="003629AF" w:rsidP="003629AF">
      <w:pPr>
        <w:jc w:val="center"/>
        <w:rPr>
          <w:rFonts w:eastAsia="Yu Gothic Medium"/>
          <w:b/>
          <w:bCs/>
          <w:spacing w:val="2"/>
          <w:sz w:val="20"/>
          <w:szCs w:val="24"/>
          <w:shd w:val="clear" w:color="auto" w:fill="FFFFFF"/>
        </w:rPr>
      </w:pPr>
      <w:r w:rsidRPr="00EF058D">
        <w:rPr>
          <w:rFonts w:eastAsia="Yu Gothic Medium"/>
          <w:b/>
          <w:bCs/>
          <w:spacing w:val="2"/>
          <w:sz w:val="20"/>
          <w:szCs w:val="24"/>
          <w:shd w:val="clear" w:color="auto" w:fill="FFFFFF"/>
        </w:rPr>
        <w:t>Admin Dashboard Map</w:t>
      </w:r>
    </w:p>
    <w:p w14:paraId="1364A5D7" w14:textId="77777777" w:rsidR="003629AF" w:rsidRPr="00300144" w:rsidRDefault="003629AF" w:rsidP="003629AF">
      <w:pPr>
        <w:jc w:val="center"/>
        <w:rPr>
          <w:rFonts w:eastAsia="Yu Gothic Medium"/>
          <w:b/>
          <w:bCs/>
          <w:spacing w:val="2"/>
          <w:sz w:val="20"/>
          <w:szCs w:val="24"/>
          <w:shd w:val="clear" w:color="auto" w:fill="FFFFFF"/>
        </w:rPr>
      </w:pPr>
    </w:p>
    <w:p w14:paraId="27BDE9A1" w14:textId="1B4EF0FB" w:rsidR="003629AF" w:rsidRPr="00300144" w:rsidRDefault="003629AF" w:rsidP="003629AF">
      <w:pPr>
        <w:jc w:val="center"/>
        <w:rPr>
          <w:rFonts w:eastAsia="Yu Gothic Medium"/>
          <w:b/>
          <w:bCs/>
          <w:spacing w:val="2"/>
          <w:sz w:val="20"/>
          <w:szCs w:val="24"/>
          <w:shd w:val="clear" w:color="auto" w:fill="FFFFFF"/>
        </w:rPr>
      </w:pPr>
      <w:r w:rsidRPr="00300144">
        <w:rPr>
          <w:noProof/>
          <w:lang w:val="en-US"/>
        </w:rPr>
        <w:drawing>
          <wp:inline distT="0" distB="0" distL="0" distR="0" wp14:anchorId="0845D8EF" wp14:editId="6325CDA5">
            <wp:extent cx="2647950" cy="32480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2195" cy="3253232"/>
                    </a:xfrm>
                    <a:prstGeom prst="rect">
                      <a:avLst/>
                    </a:prstGeom>
                    <a:noFill/>
                    <a:ln>
                      <a:noFill/>
                      <a:prstDash/>
                    </a:ln>
                  </pic:spPr>
                </pic:pic>
              </a:graphicData>
            </a:graphic>
          </wp:inline>
        </w:drawing>
      </w:r>
    </w:p>
    <w:p w14:paraId="3E7F96EA" w14:textId="27C8EA52" w:rsidR="0060407F" w:rsidRDefault="0060407F" w:rsidP="003629AF">
      <w:pPr>
        <w:jc w:val="center"/>
        <w:rPr>
          <w:rFonts w:eastAsia="Yu Gothic Medium"/>
          <w:b/>
          <w:bCs/>
          <w:spacing w:val="2"/>
          <w:sz w:val="20"/>
          <w:szCs w:val="24"/>
          <w:shd w:val="clear" w:color="auto" w:fill="FFFFFF"/>
        </w:rPr>
      </w:pPr>
    </w:p>
    <w:p w14:paraId="61D20974" w14:textId="77777777" w:rsidR="00A80EAC" w:rsidRDefault="00A80EAC" w:rsidP="003629AF">
      <w:pPr>
        <w:jc w:val="center"/>
        <w:rPr>
          <w:rFonts w:eastAsia="Yu Gothic Medium"/>
          <w:b/>
          <w:bCs/>
          <w:spacing w:val="2"/>
          <w:sz w:val="20"/>
          <w:szCs w:val="24"/>
          <w:shd w:val="clear" w:color="auto" w:fill="FFFFFF"/>
        </w:rPr>
      </w:pPr>
    </w:p>
    <w:p w14:paraId="3A92AB78" w14:textId="1477C50A" w:rsidR="00A80EAC" w:rsidRPr="00300144" w:rsidRDefault="00A80EAC" w:rsidP="00A80EAC">
      <w:pPr>
        <w:jc w:val="center"/>
        <w:rPr>
          <w:rFonts w:eastAsia="Yu Gothic Medium"/>
          <w:b/>
          <w:bCs/>
          <w:spacing w:val="2"/>
          <w:sz w:val="20"/>
          <w:szCs w:val="24"/>
          <w:shd w:val="clear" w:color="auto" w:fill="FFFFFF"/>
        </w:rPr>
      </w:pPr>
      <w:r>
        <w:rPr>
          <w:rFonts w:eastAsia="Yu Gothic Medium"/>
          <w:b/>
          <w:bCs/>
          <w:spacing w:val="2"/>
          <w:sz w:val="20"/>
          <w:szCs w:val="24"/>
          <w:shd w:val="clear" w:color="auto" w:fill="FFFFFF"/>
        </w:rPr>
        <w:t xml:space="preserve">Use Case </w:t>
      </w:r>
      <w:r w:rsidRPr="00A94480">
        <w:rPr>
          <w:rFonts w:eastAsia="Yu Gothic Medium"/>
          <w:b/>
          <w:bCs/>
          <w:sz w:val="22"/>
        </w:rPr>
        <w:t>–</w:t>
      </w:r>
      <w:r>
        <w:rPr>
          <w:rFonts w:eastAsia="Yu Gothic Medium"/>
          <w:b/>
          <w:bCs/>
          <w:spacing w:val="2"/>
          <w:sz w:val="20"/>
          <w:szCs w:val="24"/>
          <w:shd w:val="clear" w:color="auto" w:fill="FFFFFF"/>
        </w:rPr>
        <w:t xml:space="preserve"> Admin</w:t>
      </w:r>
    </w:p>
    <w:p w14:paraId="40F43854" w14:textId="77777777" w:rsidR="00A80EAC" w:rsidRPr="00300144" w:rsidRDefault="00A80EAC" w:rsidP="00A80EAC">
      <w:pPr>
        <w:ind w:left="0" w:firstLine="0"/>
        <w:rPr>
          <w:rFonts w:eastAsia="Yu Gothic Medium"/>
          <w:b/>
          <w:bCs/>
          <w:spacing w:val="2"/>
          <w:sz w:val="20"/>
          <w:szCs w:val="24"/>
          <w:shd w:val="clear" w:color="auto" w:fill="FFFFFF"/>
        </w:rPr>
      </w:pPr>
    </w:p>
    <w:p w14:paraId="177639F0" w14:textId="3D029AC0" w:rsidR="00A80EAC" w:rsidRDefault="00A80EAC" w:rsidP="00172DB0">
      <w:pPr>
        <w:ind w:left="360" w:firstLine="0"/>
        <w:jc w:val="center"/>
        <w:rPr>
          <w:sz w:val="20"/>
          <w:szCs w:val="20"/>
          <w:lang w:val="en-US"/>
        </w:rPr>
      </w:pPr>
      <w:r>
        <w:rPr>
          <w:noProof/>
        </w:rPr>
        <w:drawing>
          <wp:inline distT="0" distB="0" distL="0" distR="0" wp14:anchorId="1111F2CC" wp14:editId="16A7C378">
            <wp:extent cx="2466975" cy="1257002"/>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475" cy="1261842"/>
                    </a:xfrm>
                    <a:prstGeom prst="rect">
                      <a:avLst/>
                    </a:prstGeom>
                  </pic:spPr>
                </pic:pic>
              </a:graphicData>
            </a:graphic>
          </wp:inline>
        </w:drawing>
      </w:r>
    </w:p>
    <w:p w14:paraId="4B55CC26" w14:textId="3C720CC5" w:rsidR="00A80EAC" w:rsidRPr="00300144" w:rsidRDefault="00A80EAC" w:rsidP="00A80EAC">
      <w:pPr>
        <w:jc w:val="center"/>
        <w:rPr>
          <w:rFonts w:eastAsia="Yu Gothic Medium"/>
          <w:b/>
          <w:bCs/>
          <w:spacing w:val="2"/>
          <w:sz w:val="20"/>
          <w:szCs w:val="24"/>
          <w:shd w:val="clear" w:color="auto" w:fill="FFFFFF"/>
        </w:rPr>
      </w:pPr>
      <w:r>
        <w:rPr>
          <w:rFonts w:eastAsia="Yu Gothic Medium"/>
          <w:b/>
          <w:bCs/>
          <w:spacing w:val="2"/>
          <w:sz w:val="20"/>
          <w:szCs w:val="24"/>
          <w:shd w:val="clear" w:color="auto" w:fill="FFFFFF"/>
        </w:rPr>
        <w:t xml:space="preserve">Use Case </w:t>
      </w:r>
      <w:r w:rsidRPr="00A94480">
        <w:rPr>
          <w:rFonts w:eastAsia="Yu Gothic Medium"/>
          <w:b/>
          <w:bCs/>
          <w:sz w:val="22"/>
        </w:rPr>
        <w:t>–</w:t>
      </w:r>
      <w:r>
        <w:rPr>
          <w:rFonts w:eastAsia="Yu Gothic Medium"/>
          <w:b/>
          <w:bCs/>
          <w:spacing w:val="2"/>
          <w:sz w:val="20"/>
          <w:szCs w:val="24"/>
          <w:shd w:val="clear" w:color="auto" w:fill="FFFFFF"/>
        </w:rPr>
        <w:t xml:space="preserve"> Hospital</w:t>
      </w:r>
    </w:p>
    <w:p w14:paraId="72AC8F42" w14:textId="77777777" w:rsidR="00A80EAC" w:rsidRPr="00300144" w:rsidRDefault="00A80EAC" w:rsidP="003629AF">
      <w:pPr>
        <w:ind w:left="360" w:firstLine="0"/>
        <w:jc w:val="center"/>
        <w:rPr>
          <w:sz w:val="20"/>
          <w:szCs w:val="20"/>
          <w:lang w:val="en-US"/>
        </w:rPr>
      </w:pPr>
    </w:p>
    <w:p w14:paraId="78DE6AEF" w14:textId="74AAA346" w:rsidR="00A80EAC" w:rsidRDefault="26CA9012" w:rsidP="0060407F">
      <w:pPr>
        <w:spacing w:after="3" w:line="249" w:lineRule="auto"/>
        <w:ind w:left="3" w:hanging="10"/>
        <w:jc w:val="center"/>
        <w:rPr>
          <w:b/>
          <w:bCs/>
          <w:sz w:val="20"/>
          <w:szCs w:val="20"/>
        </w:rPr>
      </w:pPr>
      <w:r>
        <w:rPr>
          <w:noProof/>
        </w:rPr>
        <w:drawing>
          <wp:inline distT="0" distB="0" distL="0" distR="0" wp14:anchorId="4E00C538" wp14:editId="277A791A">
            <wp:extent cx="3064510" cy="929005"/>
            <wp:effectExtent l="0" t="0" r="2540" b="444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4510" cy="929005"/>
                    </a:xfrm>
                    <a:prstGeom prst="rect">
                      <a:avLst/>
                    </a:prstGeom>
                  </pic:spPr>
                </pic:pic>
              </a:graphicData>
            </a:graphic>
          </wp:inline>
        </w:drawing>
      </w:r>
    </w:p>
    <w:p w14:paraId="5146A725" w14:textId="5D2FD6BD" w:rsidR="00A80EAC" w:rsidRDefault="00A80EAC" w:rsidP="0060407F">
      <w:pPr>
        <w:spacing w:after="3" w:line="249" w:lineRule="auto"/>
        <w:ind w:left="3" w:hanging="10"/>
        <w:jc w:val="center"/>
        <w:rPr>
          <w:b/>
          <w:bCs/>
          <w:sz w:val="20"/>
          <w:szCs w:val="20"/>
        </w:rPr>
      </w:pPr>
    </w:p>
    <w:p w14:paraId="0F4DF332" w14:textId="77777777" w:rsidR="00A80EAC" w:rsidRDefault="00A80EAC" w:rsidP="0060407F">
      <w:pPr>
        <w:spacing w:after="3" w:line="249" w:lineRule="auto"/>
        <w:ind w:left="3" w:hanging="10"/>
        <w:jc w:val="center"/>
        <w:rPr>
          <w:b/>
          <w:bCs/>
          <w:sz w:val="20"/>
          <w:szCs w:val="20"/>
        </w:rPr>
      </w:pPr>
    </w:p>
    <w:p w14:paraId="251AC464" w14:textId="5311F34F" w:rsidR="0060407F" w:rsidRPr="00300144" w:rsidRDefault="0060407F" w:rsidP="0060407F">
      <w:pPr>
        <w:spacing w:after="3" w:line="249" w:lineRule="auto"/>
        <w:ind w:left="3" w:hanging="10"/>
        <w:jc w:val="center"/>
        <w:rPr>
          <w:b/>
          <w:bCs/>
          <w:sz w:val="20"/>
          <w:szCs w:val="20"/>
        </w:rPr>
      </w:pPr>
      <w:r w:rsidRPr="00300144">
        <w:rPr>
          <w:b/>
          <w:bCs/>
          <w:sz w:val="20"/>
          <w:szCs w:val="20"/>
        </w:rPr>
        <w:t xml:space="preserve">3.4 </w:t>
      </w:r>
      <w:r w:rsidR="00172DB0" w:rsidRPr="00300144">
        <w:rPr>
          <w:b/>
          <w:bCs/>
          <w:sz w:val="20"/>
          <w:szCs w:val="20"/>
        </w:rPr>
        <w:t>Database</w:t>
      </w:r>
    </w:p>
    <w:p w14:paraId="0EECF318" w14:textId="77777777" w:rsidR="0060407F" w:rsidRPr="00300144" w:rsidRDefault="0060407F" w:rsidP="0060407F">
      <w:pPr>
        <w:spacing w:after="3" w:line="249" w:lineRule="auto"/>
        <w:ind w:left="3" w:hanging="10"/>
        <w:rPr>
          <w:sz w:val="20"/>
          <w:szCs w:val="20"/>
        </w:rPr>
      </w:pPr>
    </w:p>
    <w:p w14:paraId="7F7A5E7F" w14:textId="0CA265A4" w:rsidR="009668F3" w:rsidRPr="00A80EAC" w:rsidRDefault="0060407F" w:rsidP="00A80EAC">
      <w:pPr>
        <w:pStyle w:val="ListParagraph"/>
        <w:spacing w:line="240" w:lineRule="auto"/>
        <w:ind w:left="12" w:firstLine="708"/>
        <w:rPr>
          <w:sz w:val="20"/>
          <w:szCs w:val="24"/>
        </w:rPr>
      </w:pPr>
      <w:r w:rsidRPr="00300144">
        <w:rPr>
          <w:sz w:val="20"/>
          <w:szCs w:val="24"/>
        </w:rPr>
        <w:t xml:space="preserve">In accordance </w:t>
      </w:r>
      <w:r w:rsidR="00996A49" w:rsidRPr="00300144">
        <w:rPr>
          <w:sz w:val="20"/>
          <w:szCs w:val="24"/>
        </w:rPr>
        <w:t>with</w:t>
      </w:r>
      <w:r w:rsidRPr="00300144">
        <w:rPr>
          <w:sz w:val="20"/>
          <w:szCs w:val="24"/>
        </w:rPr>
        <w:t xml:space="preserve"> industry standards, the developers have implemented a database in the third normal form while keeping the standard rules and possible issues that may affect the performance of the whole system, in mind. The next illustration presents the same third normal form Diagram but with semantics to further assist in comprehending the flow of data inside the database.</w:t>
      </w:r>
    </w:p>
    <w:p w14:paraId="3E6087FD" w14:textId="2AA31166" w:rsidR="0060407F" w:rsidRDefault="0060407F" w:rsidP="0060407F">
      <w:pPr>
        <w:pStyle w:val="ListParagraph"/>
        <w:spacing w:line="240" w:lineRule="auto"/>
        <w:ind w:left="12" w:firstLine="708"/>
        <w:rPr>
          <w:sz w:val="20"/>
          <w:szCs w:val="24"/>
        </w:rPr>
      </w:pPr>
    </w:p>
    <w:p w14:paraId="4CDF3F2F" w14:textId="77777777" w:rsidR="00A80EAC" w:rsidRPr="00300144" w:rsidRDefault="00A80EAC" w:rsidP="0060407F">
      <w:pPr>
        <w:pStyle w:val="ListParagraph"/>
        <w:spacing w:line="240" w:lineRule="auto"/>
        <w:ind w:left="12" w:firstLine="708"/>
        <w:rPr>
          <w:sz w:val="20"/>
          <w:szCs w:val="24"/>
        </w:rPr>
      </w:pPr>
    </w:p>
    <w:p w14:paraId="6ECFCE37" w14:textId="262AA7F7" w:rsidR="0060407F" w:rsidRPr="00300144" w:rsidRDefault="0060407F" w:rsidP="0060407F">
      <w:pPr>
        <w:pStyle w:val="ListParagraph"/>
        <w:spacing w:line="240" w:lineRule="auto"/>
        <w:ind w:left="9"/>
        <w:jc w:val="center"/>
        <w:rPr>
          <w:rFonts w:eastAsia="Yu Gothic Medium"/>
          <w:b/>
          <w:bCs/>
          <w:sz w:val="20"/>
          <w:szCs w:val="20"/>
        </w:rPr>
      </w:pPr>
      <w:r w:rsidRPr="00300144">
        <w:rPr>
          <w:rFonts w:eastAsia="Yu Gothic Medium"/>
          <w:b/>
          <w:bCs/>
          <w:sz w:val="20"/>
          <w:szCs w:val="20"/>
        </w:rPr>
        <w:t>3</w:t>
      </w:r>
      <w:r w:rsidRPr="00300144">
        <w:rPr>
          <w:rFonts w:eastAsia="Yu Gothic Medium"/>
          <w:b/>
          <w:bCs/>
          <w:sz w:val="20"/>
          <w:szCs w:val="20"/>
          <w:vertAlign w:val="superscript"/>
        </w:rPr>
        <w:t>rd</w:t>
      </w:r>
      <w:r w:rsidRPr="00300144">
        <w:rPr>
          <w:rFonts w:eastAsia="Yu Gothic Medium"/>
          <w:b/>
          <w:bCs/>
          <w:sz w:val="20"/>
          <w:szCs w:val="20"/>
        </w:rPr>
        <w:t xml:space="preserve"> Normal Form of ERD</w:t>
      </w:r>
    </w:p>
    <w:p w14:paraId="4D7A84E6" w14:textId="77777777" w:rsidR="0060407F" w:rsidRPr="00300144" w:rsidRDefault="0060407F" w:rsidP="0060407F">
      <w:pPr>
        <w:pStyle w:val="ListParagraph"/>
        <w:spacing w:line="240" w:lineRule="auto"/>
        <w:ind w:left="9"/>
        <w:jc w:val="center"/>
        <w:rPr>
          <w:rFonts w:eastAsia="Yu Gothic Medium"/>
          <w:b/>
          <w:bCs/>
          <w:sz w:val="20"/>
          <w:szCs w:val="20"/>
        </w:rPr>
      </w:pPr>
    </w:p>
    <w:p w14:paraId="1C9081C9" w14:textId="0F66584F" w:rsidR="0060407F" w:rsidRPr="00300144" w:rsidRDefault="0060407F" w:rsidP="0060407F">
      <w:pPr>
        <w:spacing w:line="240" w:lineRule="auto"/>
        <w:jc w:val="center"/>
        <w:rPr>
          <w:sz w:val="20"/>
          <w:szCs w:val="24"/>
        </w:rPr>
      </w:pPr>
      <w:r>
        <w:rPr>
          <w:noProof/>
        </w:rPr>
        <w:drawing>
          <wp:inline distT="0" distB="0" distL="0" distR="0" wp14:anchorId="64567B94" wp14:editId="5C54C7EB">
            <wp:extent cx="2811780" cy="208597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812215" cy="2086298"/>
                    </a:xfrm>
                    <a:prstGeom prst="rect">
                      <a:avLst/>
                    </a:prstGeom>
                  </pic:spPr>
                </pic:pic>
              </a:graphicData>
            </a:graphic>
          </wp:inline>
        </w:drawing>
      </w:r>
    </w:p>
    <w:p w14:paraId="7B7773A0" w14:textId="309BC6E0" w:rsidR="0060407F" w:rsidRPr="00300144" w:rsidRDefault="0060407F" w:rsidP="0060407F">
      <w:pPr>
        <w:pStyle w:val="ListParagraph"/>
        <w:spacing w:line="240" w:lineRule="auto"/>
        <w:ind w:left="12" w:firstLine="708"/>
        <w:rPr>
          <w:sz w:val="20"/>
          <w:szCs w:val="24"/>
        </w:rPr>
      </w:pPr>
    </w:p>
    <w:p w14:paraId="44454E45" w14:textId="77777777" w:rsidR="0060407F" w:rsidRPr="00300144" w:rsidRDefault="0060407F" w:rsidP="0060407F">
      <w:pPr>
        <w:pStyle w:val="ListParagraph"/>
        <w:spacing w:line="240" w:lineRule="auto"/>
        <w:jc w:val="center"/>
        <w:rPr>
          <w:rFonts w:eastAsia="Yu Gothic Medium"/>
        </w:rPr>
      </w:pPr>
    </w:p>
    <w:p w14:paraId="31D87A52" w14:textId="52391B7E" w:rsidR="0060407F" w:rsidRPr="00300144" w:rsidRDefault="0060407F" w:rsidP="0060407F">
      <w:pPr>
        <w:pStyle w:val="ListParagraph"/>
        <w:spacing w:line="240" w:lineRule="auto"/>
        <w:jc w:val="center"/>
        <w:rPr>
          <w:rFonts w:eastAsia="Yu Gothic Medium"/>
          <w:b/>
          <w:bCs/>
          <w:sz w:val="20"/>
          <w:szCs w:val="20"/>
        </w:rPr>
      </w:pPr>
      <w:r w:rsidRPr="00300144">
        <w:rPr>
          <w:rFonts w:eastAsia="Yu Gothic Medium"/>
          <w:b/>
          <w:bCs/>
          <w:sz w:val="20"/>
          <w:szCs w:val="20"/>
        </w:rPr>
        <w:t>3</w:t>
      </w:r>
      <w:r w:rsidRPr="00300144">
        <w:rPr>
          <w:rFonts w:eastAsia="Yu Gothic Medium"/>
          <w:b/>
          <w:bCs/>
          <w:sz w:val="20"/>
          <w:szCs w:val="20"/>
          <w:vertAlign w:val="superscript"/>
        </w:rPr>
        <w:t>rd</w:t>
      </w:r>
      <w:r w:rsidRPr="00300144">
        <w:rPr>
          <w:rFonts w:eastAsia="Yu Gothic Medium"/>
          <w:b/>
          <w:bCs/>
          <w:sz w:val="20"/>
          <w:szCs w:val="20"/>
        </w:rPr>
        <w:t xml:space="preserve"> Normal Form of ERD with Semantic</w:t>
      </w:r>
    </w:p>
    <w:p w14:paraId="73E09BC5" w14:textId="77777777" w:rsidR="0060407F" w:rsidRPr="00300144" w:rsidRDefault="0060407F" w:rsidP="0060407F">
      <w:pPr>
        <w:pStyle w:val="ListParagraph"/>
        <w:spacing w:line="240" w:lineRule="auto"/>
        <w:jc w:val="center"/>
        <w:rPr>
          <w:rFonts w:eastAsia="Yu Gothic Medium"/>
          <w:b/>
          <w:bCs/>
          <w:sz w:val="20"/>
          <w:szCs w:val="20"/>
        </w:rPr>
      </w:pPr>
    </w:p>
    <w:p w14:paraId="3D3BC950" w14:textId="444B8AB3" w:rsidR="00172DB0" w:rsidRPr="00D11F54" w:rsidRDefault="0060407F" w:rsidP="00D11F54">
      <w:pPr>
        <w:spacing w:line="240" w:lineRule="auto"/>
        <w:ind w:left="0" w:firstLine="0"/>
        <w:jc w:val="center"/>
        <w:rPr>
          <w:rFonts w:eastAsia="Yu Gothic Medium"/>
          <w:b/>
          <w:bCs/>
          <w:sz w:val="20"/>
          <w:szCs w:val="20"/>
        </w:rPr>
      </w:pPr>
      <w:r>
        <w:rPr>
          <w:noProof/>
        </w:rPr>
        <w:drawing>
          <wp:inline distT="0" distB="0" distL="0" distR="0" wp14:anchorId="457AB3C7" wp14:editId="28533DB0">
            <wp:extent cx="2719380" cy="1981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739518" cy="1995872"/>
                    </a:xfrm>
                    <a:prstGeom prst="rect">
                      <a:avLst/>
                    </a:prstGeom>
                  </pic:spPr>
                </pic:pic>
              </a:graphicData>
            </a:graphic>
          </wp:inline>
        </w:drawing>
      </w:r>
    </w:p>
    <w:p w14:paraId="3B704848" w14:textId="1F97ABEF" w:rsidR="00172DB0" w:rsidRDefault="00172DB0" w:rsidP="00172DB0">
      <w:pPr>
        <w:pStyle w:val="ListParagraph"/>
        <w:numPr>
          <w:ilvl w:val="0"/>
          <w:numId w:val="5"/>
        </w:numPr>
        <w:spacing w:after="282"/>
        <w:jc w:val="center"/>
        <w:rPr>
          <w:b/>
          <w:bCs/>
          <w:sz w:val="20"/>
          <w:szCs w:val="20"/>
        </w:rPr>
      </w:pPr>
      <w:r>
        <w:rPr>
          <w:b/>
          <w:bCs/>
          <w:sz w:val="20"/>
          <w:szCs w:val="20"/>
        </w:rPr>
        <w:lastRenderedPageBreak/>
        <w:t>Results and discussion</w:t>
      </w:r>
    </w:p>
    <w:p w14:paraId="3F1630FA" w14:textId="06869764" w:rsidR="00590BBB" w:rsidRDefault="00D3533A" w:rsidP="001152B8">
      <w:pPr>
        <w:spacing w:after="282"/>
        <w:ind w:left="346" w:firstLine="360"/>
        <w:rPr>
          <w:sz w:val="20"/>
          <w:szCs w:val="20"/>
        </w:rPr>
      </w:pPr>
      <w:r>
        <w:rPr>
          <w:sz w:val="20"/>
          <w:szCs w:val="20"/>
        </w:rPr>
        <w:t xml:space="preserve">We </w:t>
      </w:r>
      <w:r w:rsidR="0000720D">
        <w:rPr>
          <w:sz w:val="20"/>
          <w:szCs w:val="20"/>
        </w:rPr>
        <w:t xml:space="preserve">used </w:t>
      </w:r>
      <w:r w:rsidR="0017600D">
        <w:rPr>
          <w:sz w:val="20"/>
          <w:szCs w:val="20"/>
        </w:rPr>
        <w:t xml:space="preserve">User Acceptance Test method to </w:t>
      </w:r>
      <w:r w:rsidR="001152B8">
        <w:rPr>
          <w:sz w:val="20"/>
          <w:szCs w:val="20"/>
        </w:rPr>
        <w:t xml:space="preserve">test the Milk Bank PH Website to 3 respondents to test the functionalities and </w:t>
      </w:r>
      <w:r w:rsidR="003E65F1">
        <w:rPr>
          <w:sz w:val="20"/>
          <w:szCs w:val="20"/>
        </w:rPr>
        <w:t>design of the system.</w:t>
      </w:r>
      <w:r w:rsidR="009318A3">
        <w:rPr>
          <w:sz w:val="20"/>
          <w:szCs w:val="20"/>
        </w:rPr>
        <w:t xml:space="preserve"> They answered it in a excel file </w:t>
      </w:r>
      <w:r w:rsidR="00235F88">
        <w:rPr>
          <w:sz w:val="20"/>
          <w:szCs w:val="20"/>
        </w:rPr>
        <w:t xml:space="preserve">containing </w:t>
      </w:r>
      <w:r w:rsidR="00C2137B">
        <w:rPr>
          <w:sz w:val="20"/>
          <w:szCs w:val="20"/>
        </w:rPr>
        <w:t>a scale f</w:t>
      </w:r>
      <w:r w:rsidR="00D26BD9">
        <w:rPr>
          <w:sz w:val="20"/>
          <w:szCs w:val="20"/>
        </w:rPr>
        <w:t>rom very poor, poor, moderate, good, and excellent (from lowest to highest), N/A will be given if the task and features was not applied in the system, it will be excluded in the scoring for the respondents.</w:t>
      </w:r>
      <w:r w:rsidR="00EC1A4A">
        <w:rPr>
          <w:sz w:val="20"/>
          <w:szCs w:val="20"/>
        </w:rPr>
        <w:t xml:space="preserve"> They scored </w:t>
      </w:r>
      <w:r w:rsidR="00276629">
        <w:rPr>
          <w:sz w:val="20"/>
          <w:szCs w:val="20"/>
        </w:rPr>
        <w:t xml:space="preserve">the </w:t>
      </w:r>
      <w:r w:rsidR="000A0DFC">
        <w:rPr>
          <w:sz w:val="20"/>
          <w:szCs w:val="20"/>
        </w:rPr>
        <w:t>system based on the design specifications</w:t>
      </w:r>
      <w:r w:rsidR="0032770A">
        <w:rPr>
          <w:sz w:val="20"/>
          <w:szCs w:val="20"/>
        </w:rPr>
        <w:t xml:space="preserve"> of the project.</w:t>
      </w:r>
    </w:p>
    <w:p w14:paraId="78605607" w14:textId="422B07DA" w:rsidR="003E65F1" w:rsidRDefault="00E765E3" w:rsidP="001152B8">
      <w:pPr>
        <w:spacing w:after="282"/>
        <w:ind w:left="346" w:firstLine="360"/>
        <w:rPr>
          <w:b/>
          <w:bCs/>
          <w:sz w:val="20"/>
          <w:szCs w:val="20"/>
        </w:rPr>
      </w:pPr>
      <w:r w:rsidRPr="00FB4E71">
        <w:rPr>
          <w:b/>
          <w:bCs/>
          <w:sz w:val="20"/>
          <w:szCs w:val="20"/>
        </w:rPr>
        <w:t>Summary of Results</w:t>
      </w:r>
    </w:p>
    <w:p w14:paraId="07D90027" w14:textId="2114D730" w:rsidR="0077415D" w:rsidRDefault="0077415D" w:rsidP="00092C9A">
      <w:pPr>
        <w:spacing w:after="282"/>
        <w:ind w:left="346" w:firstLine="360"/>
        <w:rPr>
          <w:sz w:val="20"/>
          <w:szCs w:val="20"/>
        </w:rPr>
      </w:pPr>
      <w:r>
        <w:rPr>
          <w:sz w:val="20"/>
          <w:szCs w:val="20"/>
        </w:rPr>
        <w:t xml:space="preserve">These are the general results </w:t>
      </w:r>
      <w:r w:rsidR="002E5090">
        <w:rPr>
          <w:sz w:val="20"/>
          <w:szCs w:val="20"/>
        </w:rPr>
        <w:t xml:space="preserve">of the </w:t>
      </w:r>
      <w:r w:rsidR="00092C9A">
        <w:rPr>
          <w:sz w:val="20"/>
          <w:szCs w:val="20"/>
        </w:rPr>
        <w:t>evaluation given by our three respondents:</w:t>
      </w:r>
      <w:r>
        <w:rPr>
          <w:sz w:val="20"/>
          <w:szCs w:val="20"/>
        </w:rPr>
        <w:t xml:space="preserve"> </w:t>
      </w:r>
    </w:p>
    <w:tbl>
      <w:tblPr>
        <w:tblStyle w:val="TableGrid0"/>
        <w:tblW w:w="0" w:type="auto"/>
        <w:tblInd w:w="346" w:type="dxa"/>
        <w:tblLook w:val="04A0" w:firstRow="1" w:lastRow="0" w:firstColumn="1" w:lastColumn="0" w:noHBand="0" w:noVBand="1"/>
      </w:tblPr>
      <w:tblGrid>
        <w:gridCol w:w="1530"/>
        <w:gridCol w:w="1424"/>
        <w:gridCol w:w="1516"/>
      </w:tblGrid>
      <w:tr w:rsidR="00D11F54" w14:paraId="2D5E2F4C" w14:textId="77777777" w:rsidTr="00D11F54">
        <w:tc>
          <w:tcPr>
            <w:tcW w:w="1605" w:type="dxa"/>
          </w:tcPr>
          <w:p w14:paraId="47D53556" w14:textId="33D6CD8D" w:rsidR="00D11F54" w:rsidRPr="001E4342" w:rsidRDefault="00D11F54" w:rsidP="00D11F54">
            <w:pPr>
              <w:spacing w:after="282"/>
              <w:ind w:left="0" w:firstLine="0"/>
              <w:jc w:val="center"/>
              <w:rPr>
                <w:b/>
                <w:bCs/>
                <w:color w:val="auto"/>
                <w:sz w:val="20"/>
                <w:szCs w:val="20"/>
              </w:rPr>
            </w:pPr>
            <w:r w:rsidRPr="001E4342">
              <w:rPr>
                <w:b/>
                <w:bCs/>
                <w:color w:val="auto"/>
                <w:sz w:val="20"/>
                <w:szCs w:val="20"/>
              </w:rPr>
              <w:t>Respondent Number</w:t>
            </w:r>
          </w:p>
        </w:tc>
        <w:tc>
          <w:tcPr>
            <w:tcW w:w="1605" w:type="dxa"/>
          </w:tcPr>
          <w:p w14:paraId="596BF696" w14:textId="7D0C04E1" w:rsidR="00D11F54" w:rsidRPr="001E4342" w:rsidRDefault="00D11F54" w:rsidP="00D11F54">
            <w:pPr>
              <w:spacing w:after="282"/>
              <w:ind w:left="0" w:firstLine="0"/>
              <w:jc w:val="center"/>
              <w:rPr>
                <w:b/>
                <w:bCs/>
                <w:color w:val="auto"/>
                <w:sz w:val="20"/>
                <w:szCs w:val="20"/>
              </w:rPr>
            </w:pPr>
            <w:r w:rsidRPr="001E4342">
              <w:rPr>
                <w:b/>
                <w:bCs/>
                <w:color w:val="auto"/>
                <w:sz w:val="20"/>
                <w:szCs w:val="20"/>
              </w:rPr>
              <w:t>Score</w:t>
            </w:r>
          </w:p>
        </w:tc>
        <w:tc>
          <w:tcPr>
            <w:tcW w:w="1606" w:type="dxa"/>
          </w:tcPr>
          <w:p w14:paraId="1DDFCA3C" w14:textId="554EC81E" w:rsidR="00D11F54" w:rsidRPr="001E4342" w:rsidRDefault="00D11F54" w:rsidP="00D11F54">
            <w:pPr>
              <w:spacing w:after="282"/>
              <w:ind w:left="0" w:firstLine="0"/>
              <w:jc w:val="center"/>
              <w:rPr>
                <w:b/>
                <w:bCs/>
                <w:color w:val="auto"/>
                <w:sz w:val="20"/>
                <w:szCs w:val="20"/>
              </w:rPr>
            </w:pPr>
            <w:r w:rsidRPr="001E4342">
              <w:rPr>
                <w:b/>
                <w:bCs/>
                <w:color w:val="auto"/>
                <w:sz w:val="20"/>
                <w:szCs w:val="20"/>
              </w:rPr>
              <w:t>Evaluation</w:t>
            </w:r>
          </w:p>
        </w:tc>
      </w:tr>
      <w:tr w:rsidR="00D11F54" w14:paraId="4E9DD8DA" w14:textId="77777777" w:rsidTr="00D11F54">
        <w:tc>
          <w:tcPr>
            <w:tcW w:w="1605" w:type="dxa"/>
          </w:tcPr>
          <w:p w14:paraId="114945BD" w14:textId="472653B1" w:rsidR="00D11F54" w:rsidRDefault="00EF195A" w:rsidP="001E4342">
            <w:pPr>
              <w:spacing w:after="282"/>
              <w:ind w:left="0" w:firstLine="0"/>
              <w:jc w:val="center"/>
              <w:rPr>
                <w:sz w:val="20"/>
                <w:szCs w:val="20"/>
              </w:rPr>
            </w:pPr>
            <w:r>
              <w:rPr>
                <w:sz w:val="20"/>
                <w:szCs w:val="20"/>
              </w:rPr>
              <w:t>1</w:t>
            </w:r>
          </w:p>
        </w:tc>
        <w:tc>
          <w:tcPr>
            <w:tcW w:w="1605" w:type="dxa"/>
          </w:tcPr>
          <w:p w14:paraId="43050FF1" w14:textId="7E75823E" w:rsidR="00D11F54" w:rsidRDefault="001E4342" w:rsidP="001E4342">
            <w:pPr>
              <w:spacing w:after="282"/>
              <w:ind w:left="0" w:firstLine="0"/>
              <w:jc w:val="center"/>
              <w:rPr>
                <w:sz w:val="20"/>
                <w:szCs w:val="20"/>
              </w:rPr>
            </w:pPr>
            <w:r>
              <w:rPr>
                <w:sz w:val="20"/>
                <w:szCs w:val="20"/>
              </w:rPr>
              <w:t>77</w:t>
            </w:r>
          </w:p>
        </w:tc>
        <w:tc>
          <w:tcPr>
            <w:tcW w:w="1606" w:type="dxa"/>
          </w:tcPr>
          <w:p w14:paraId="344177CE" w14:textId="5A4F77C1" w:rsidR="00D11F54" w:rsidRDefault="001E4342" w:rsidP="001E4342">
            <w:pPr>
              <w:spacing w:after="282"/>
              <w:ind w:left="0" w:firstLine="0"/>
              <w:jc w:val="center"/>
              <w:rPr>
                <w:sz w:val="20"/>
                <w:szCs w:val="20"/>
              </w:rPr>
            </w:pPr>
            <w:r>
              <w:rPr>
                <w:sz w:val="20"/>
                <w:szCs w:val="20"/>
              </w:rPr>
              <w:t>Good</w:t>
            </w:r>
          </w:p>
        </w:tc>
      </w:tr>
      <w:tr w:rsidR="00D11F54" w14:paraId="1B85ABD7" w14:textId="77777777" w:rsidTr="00D11F54">
        <w:tc>
          <w:tcPr>
            <w:tcW w:w="1605" w:type="dxa"/>
          </w:tcPr>
          <w:p w14:paraId="1894F3D2" w14:textId="24658BDD" w:rsidR="00D11F54" w:rsidRDefault="00EF195A" w:rsidP="001E4342">
            <w:pPr>
              <w:spacing w:after="282"/>
              <w:ind w:left="0" w:firstLine="0"/>
              <w:jc w:val="center"/>
              <w:rPr>
                <w:sz w:val="20"/>
                <w:szCs w:val="20"/>
              </w:rPr>
            </w:pPr>
            <w:r>
              <w:rPr>
                <w:sz w:val="20"/>
                <w:szCs w:val="20"/>
              </w:rPr>
              <w:t>2</w:t>
            </w:r>
          </w:p>
        </w:tc>
        <w:tc>
          <w:tcPr>
            <w:tcW w:w="1605" w:type="dxa"/>
          </w:tcPr>
          <w:p w14:paraId="255A83DA" w14:textId="4B43DC44" w:rsidR="00D11F54" w:rsidRDefault="001E4342" w:rsidP="001E4342">
            <w:pPr>
              <w:spacing w:after="282"/>
              <w:ind w:left="0" w:firstLine="0"/>
              <w:jc w:val="center"/>
              <w:rPr>
                <w:sz w:val="20"/>
                <w:szCs w:val="20"/>
              </w:rPr>
            </w:pPr>
            <w:r>
              <w:rPr>
                <w:sz w:val="20"/>
                <w:szCs w:val="20"/>
              </w:rPr>
              <w:t>87</w:t>
            </w:r>
          </w:p>
        </w:tc>
        <w:tc>
          <w:tcPr>
            <w:tcW w:w="1606" w:type="dxa"/>
          </w:tcPr>
          <w:p w14:paraId="1C80FD64" w14:textId="434C15B4" w:rsidR="00D11F54" w:rsidRDefault="001E4342" w:rsidP="001E4342">
            <w:pPr>
              <w:spacing w:after="282"/>
              <w:ind w:left="0" w:firstLine="0"/>
              <w:jc w:val="center"/>
              <w:rPr>
                <w:sz w:val="20"/>
                <w:szCs w:val="20"/>
              </w:rPr>
            </w:pPr>
            <w:r>
              <w:rPr>
                <w:sz w:val="20"/>
                <w:szCs w:val="20"/>
              </w:rPr>
              <w:t>Good</w:t>
            </w:r>
          </w:p>
        </w:tc>
      </w:tr>
      <w:tr w:rsidR="00D11F54" w14:paraId="3D398079" w14:textId="77777777" w:rsidTr="00D11F54">
        <w:tc>
          <w:tcPr>
            <w:tcW w:w="1605" w:type="dxa"/>
          </w:tcPr>
          <w:p w14:paraId="721E07A8" w14:textId="66B3599A" w:rsidR="00D11F54" w:rsidRDefault="00EF195A" w:rsidP="001E4342">
            <w:pPr>
              <w:spacing w:after="282"/>
              <w:ind w:left="0" w:firstLine="0"/>
              <w:jc w:val="center"/>
              <w:rPr>
                <w:sz w:val="20"/>
                <w:szCs w:val="20"/>
              </w:rPr>
            </w:pPr>
            <w:r>
              <w:rPr>
                <w:sz w:val="20"/>
                <w:szCs w:val="20"/>
              </w:rPr>
              <w:t>3</w:t>
            </w:r>
          </w:p>
        </w:tc>
        <w:tc>
          <w:tcPr>
            <w:tcW w:w="1605" w:type="dxa"/>
          </w:tcPr>
          <w:p w14:paraId="0518ACD9" w14:textId="31B05B30" w:rsidR="00D11F54" w:rsidRDefault="001E4342" w:rsidP="001E4342">
            <w:pPr>
              <w:spacing w:after="282"/>
              <w:ind w:left="0" w:firstLine="0"/>
              <w:jc w:val="center"/>
              <w:rPr>
                <w:sz w:val="20"/>
                <w:szCs w:val="20"/>
              </w:rPr>
            </w:pPr>
            <w:r>
              <w:rPr>
                <w:sz w:val="20"/>
                <w:szCs w:val="20"/>
              </w:rPr>
              <w:t>90</w:t>
            </w:r>
          </w:p>
        </w:tc>
        <w:tc>
          <w:tcPr>
            <w:tcW w:w="1606" w:type="dxa"/>
          </w:tcPr>
          <w:p w14:paraId="1EABBB34" w14:textId="0AFB0FFC" w:rsidR="00D11F54" w:rsidRDefault="001E4342" w:rsidP="001E4342">
            <w:pPr>
              <w:spacing w:after="282"/>
              <w:ind w:left="0" w:firstLine="0"/>
              <w:jc w:val="center"/>
              <w:rPr>
                <w:sz w:val="20"/>
                <w:szCs w:val="20"/>
              </w:rPr>
            </w:pPr>
            <w:r>
              <w:rPr>
                <w:sz w:val="20"/>
                <w:szCs w:val="20"/>
              </w:rPr>
              <w:t>Excellent</w:t>
            </w:r>
          </w:p>
        </w:tc>
      </w:tr>
      <w:tr w:rsidR="00D11F54" w14:paraId="7C2DF188" w14:textId="77777777" w:rsidTr="00D11F54">
        <w:tc>
          <w:tcPr>
            <w:tcW w:w="1605" w:type="dxa"/>
          </w:tcPr>
          <w:p w14:paraId="62027FD7" w14:textId="4A6CE2D2" w:rsidR="00D11F54" w:rsidRPr="001E4342" w:rsidRDefault="001E4342" w:rsidP="001E4342">
            <w:pPr>
              <w:spacing w:after="282"/>
              <w:ind w:left="0" w:firstLine="0"/>
              <w:jc w:val="center"/>
              <w:rPr>
                <w:b/>
                <w:bCs/>
                <w:sz w:val="20"/>
                <w:szCs w:val="20"/>
              </w:rPr>
            </w:pPr>
            <w:r w:rsidRPr="001E4342">
              <w:rPr>
                <w:b/>
                <w:bCs/>
                <w:sz w:val="20"/>
                <w:szCs w:val="20"/>
              </w:rPr>
              <w:t>Average Score</w:t>
            </w:r>
          </w:p>
        </w:tc>
        <w:tc>
          <w:tcPr>
            <w:tcW w:w="1605" w:type="dxa"/>
          </w:tcPr>
          <w:p w14:paraId="14EF4BCD" w14:textId="50E27053" w:rsidR="00D11F54" w:rsidRPr="001E4342" w:rsidRDefault="001E4342" w:rsidP="001E4342">
            <w:pPr>
              <w:spacing w:after="282"/>
              <w:ind w:left="0" w:firstLine="0"/>
              <w:jc w:val="center"/>
              <w:rPr>
                <w:b/>
                <w:bCs/>
                <w:sz w:val="20"/>
                <w:szCs w:val="20"/>
              </w:rPr>
            </w:pPr>
            <w:r w:rsidRPr="001E4342">
              <w:rPr>
                <w:b/>
                <w:bCs/>
                <w:sz w:val="20"/>
                <w:szCs w:val="20"/>
              </w:rPr>
              <w:t>84.67</w:t>
            </w:r>
          </w:p>
        </w:tc>
        <w:tc>
          <w:tcPr>
            <w:tcW w:w="1606" w:type="dxa"/>
          </w:tcPr>
          <w:p w14:paraId="3B3BB224" w14:textId="4FD29AD7" w:rsidR="00D11F54" w:rsidRPr="001E4342" w:rsidRDefault="001E4342" w:rsidP="001E4342">
            <w:pPr>
              <w:spacing w:after="282"/>
              <w:ind w:left="0" w:firstLine="0"/>
              <w:jc w:val="center"/>
              <w:rPr>
                <w:b/>
                <w:bCs/>
                <w:sz w:val="20"/>
                <w:szCs w:val="20"/>
              </w:rPr>
            </w:pPr>
            <w:r w:rsidRPr="001E4342">
              <w:rPr>
                <w:b/>
                <w:bCs/>
                <w:sz w:val="20"/>
                <w:szCs w:val="20"/>
              </w:rPr>
              <w:t>Good</w:t>
            </w:r>
          </w:p>
        </w:tc>
      </w:tr>
    </w:tbl>
    <w:p w14:paraId="378FFDF7" w14:textId="77777777" w:rsidR="00D11F54" w:rsidRPr="0077415D" w:rsidRDefault="00D11F54" w:rsidP="00092C9A">
      <w:pPr>
        <w:spacing w:after="282"/>
        <w:ind w:left="346" w:firstLine="360"/>
        <w:rPr>
          <w:sz w:val="20"/>
          <w:szCs w:val="20"/>
        </w:rPr>
      </w:pPr>
    </w:p>
    <w:p w14:paraId="042D3231" w14:textId="7F22FEBD" w:rsidR="00EE0E36" w:rsidRPr="004C675F" w:rsidRDefault="00270D70" w:rsidP="0032770A">
      <w:pPr>
        <w:spacing w:after="282"/>
        <w:ind w:left="355" w:firstLine="351"/>
        <w:rPr>
          <w:sz w:val="20"/>
          <w:szCs w:val="20"/>
        </w:rPr>
      </w:pPr>
      <w:r>
        <w:rPr>
          <w:sz w:val="20"/>
          <w:szCs w:val="20"/>
        </w:rPr>
        <w:t>With the</w:t>
      </w:r>
      <w:r w:rsidR="001C4740">
        <w:rPr>
          <w:sz w:val="20"/>
          <w:szCs w:val="20"/>
        </w:rPr>
        <w:t xml:space="preserve"> </w:t>
      </w:r>
      <w:r w:rsidR="501711B0" w:rsidRPr="535BD91A">
        <w:rPr>
          <w:sz w:val="20"/>
          <w:szCs w:val="20"/>
        </w:rPr>
        <w:t>average</w:t>
      </w:r>
      <w:r w:rsidR="001C4740">
        <w:rPr>
          <w:sz w:val="20"/>
          <w:szCs w:val="20"/>
        </w:rPr>
        <w:t xml:space="preserve"> score of 84.67</w:t>
      </w:r>
      <w:r w:rsidR="0080474C">
        <w:rPr>
          <w:sz w:val="20"/>
          <w:szCs w:val="20"/>
        </w:rPr>
        <w:t>, the system has</w:t>
      </w:r>
      <w:r w:rsidR="0032770A">
        <w:rPr>
          <w:sz w:val="20"/>
          <w:szCs w:val="20"/>
        </w:rPr>
        <w:t xml:space="preserve"> </w:t>
      </w:r>
      <w:r w:rsidR="0080474C">
        <w:rPr>
          <w:sz w:val="20"/>
          <w:szCs w:val="20"/>
        </w:rPr>
        <w:t>fu</w:t>
      </w:r>
      <w:r w:rsidR="00EC1A4A">
        <w:rPr>
          <w:sz w:val="20"/>
          <w:szCs w:val="20"/>
        </w:rPr>
        <w:t xml:space="preserve">lfilled the </w:t>
      </w:r>
      <w:r w:rsidR="0032770A">
        <w:rPr>
          <w:sz w:val="20"/>
          <w:szCs w:val="20"/>
        </w:rPr>
        <w:t xml:space="preserve">functionalities and design </w:t>
      </w:r>
      <w:r w:rsidR="005B19C3">
        <w:rPr>
          <w:sz w:val="20"/>
          <w:szCs w:val="20"/>
        </w:rPr>
        <w:t>of the website</w:t>
      </w:r>
      <w:r w:rsidR="00F1013F">
        <w:rPr>
          <w:sz w:val="20"/>
          <w:szCs w:val="20"/>
        </w:rPr>
        <w:t xml:space="preserve"> based on the </w:t>
      </w:r>
      <w:r w:rsidR="00E967F2">
        <w:rPr>
          <w:sz w:val="20"/>
          <w:szCs w:val="20"/>
        </w:rPr>
        <w:t>respondent’s score on the UAT testing</w:t>
      </w:r>
      <w:r w:rsidR="005B19C3">
        <w:rPr>
          <w:sz w:val="20"/>
          <w:szCs w:val="20"/>
        </w:rPr>
        <w:t>.</w:t>
      </w:r>
    </w:p>
    <w:p w14:paraId="74CA514E" w14:textId="7E2C0161" w:rsidR="004214AA" w:rsidRPr="00300144" w:rsidRDefault="004214AA" w:rsidP="004214AA">
      <w:pPr>
        <w:pStyle w:val="ListParagraph"/>
        <w:numPr>
          <w:ilvl w:val="0"/>
          <w:numId w:val="5"/>
        </w:numPr>
        <w:spacing w:after="282"/>
        <w:jc w:val="center"/>
        <w:rPr>
          <w:b/>
          <w:bCs/>
          <w:sz w:val="20"/>
          <w:szCs w:val="20"/>
        </w:rPr>
      </w:pPr>
      <w:r w:rsidRPr="00300144">
        <w:rPr>
          <w:b/>
          <w:bCs/>
          <w:sz w:val="20"/>
          <w:szCs w:val="20"/>
        </w:rPr>
        <w:t>Conclusion and Recommendations</w:t>
      </w:r>
    </w:p>
    <w:p w14:paraId="72699715" w14:textId="77777777" w:rsidR="004214AA" w:rsidRPr="00300144" w:rsidRDefault="004214AA" w:rsidP="004214AA">
      <w:pPr>
        <w:ind w:left="369" w:firstLine="337"/>
        <w:rPr>
          <w:rFonts w:eastAsia="Yu Gothic Medium"/>
          <w:sz w:val="20"/>
          <w:szCs w:val="24"/>
        </w:rPr>
      </w:pPr>
      <w:r w:rsidRPr="00300144">
        <w:rPr>
          <w:rFonts w:eastAsia="Yu Gothic Medium"/>
          <w:sz w:val="20"/>
          <w:szCs w:val="24"/>
        </w:rPr>
        <w:t>Technology, mobile and web applications to be more specific, has come a long way and now it has aided a lot of establishment across various fields and practices. Now, the time has come where it can be of use in the field of milk banking. The system essentially helps Milk Banks and its clients alike. The system provides a way in which Milk Banking services can easily be available. It has literally put the whole Milk Banking process in the palm of the society’s hands. The developers hope that this system will aid the field of Milk Banking here in the Philippines as such services are still not well known enough.</w:t>
      </w:r>
    </w:p>
    <w:p w14:paraId="07FFB70C" w14:textId="46883517" w:rsidR="004214AA" w:rsidRPr="00300144" w:rsidRDefault="004214AA" w:rsidP="004214AA">
      <w:pPr>
        <w:ind w:left="369" w:firstLine="337"/>
        <w:rPr>
          <w:rFonts w:eastAsia="Yu Gothic Medium"/>
          <w:sz w:val="20"/>
          <w:szCs w:val="24"/>
        </w:rPr>
      </w:pPr>
      <w:r w:rsidRPr="00300144">
        <w:rPr>
          <w:rFonts w:eastAsia="Yu Gothic Medium"/>
          <w:sz w:val="20"/>
          <w:szCs w:val="24"/>
        </w:rPr>
        <w:t xml:space="preserve"> </w:t>
      </w:r>
    </w:p>
    <w:p w14:paraId="781E034D" w14:textId="077A468D" w:rsidR="004214AA" w:rsidRPr="00300144" w:rsidRDefault="004214AA" w:rsidP="004214AA">
      <w:pPr>
        <w:ind w:left="369" w:firstLine="337"/>
        <w:rPr>
          <w:rFonts w:eastAsia="Yu Gothic Medium"/>
          <w:sz w:val="20"/>
          <w:szCs w:val="24"/>
        </w:rPr>
      </w:pPr>
      <w:r w:rsidRPr="00300144">
        <w:rPr>
          <w:rFonts w:eastAsia="Yu Gothic Medium"/>
          <w:sz w:val="20"/>
          <w:szCs w:val="24"/>
        </w:rPr>
        <w:t xml:space="preserve">The developers aim to provide a system that can be used by anyone and everyone in all the different </w:t>
      </w:r>
      <w:r w:rsidRPr="00300144">
        <w:rPr>
          <w:rFonts w:eastAsia="Yu Gothic Medium"/>
          <w:sz w:val="20"/>
          <w:szCs w:val="24"/>
        </w:rPr>
        <w:t>processes in Milk Banking. All the information obtained thus far while creating this paper will be used in the further development of the system. The findings that will be gathered after the launching of the system can and will be used in addressing various problems that may arise using the system. The developers are aware that Milk Banking applications in the Philippines are only getting started. With this “dawn” of Milk Banking applications in mind, the developers have become aware that there will be a lot to learn from after the launching of the system and as such, future issues that may arise in the launching of the system will be addressed in the future updates of the system. Features such as verification and notification (via email and text message) processes for both the admin and the milk bank clients shall be added in the future iterations of the application. These features will also aid in the security protocols that will be implemented in the future. Administrator security shall also be improved in the future such as password verification when manipulating the data inside the system.</w:t>
      </w:r>
    </w:p>
    <w:p w14:paraId="327186CD" w14:textId="77777777" w:rsidR="004214AA" w:rsidRPr="00300144" w:rsidRDefault="004214AA" w:rsidP="004214AA">
      <w:pPr>
        <w:ind w:left="369"/>
        <w:rPr>
          <w:rFonts w:eastAsia="Yu Gothic Medium"/>
          <w:sz w:val="20"/>
          <w:szCs w:val="24"/>
        </w:rPr>
      </w:pPr>
    </w:p>
    <w:p w14:paraId="484D3A9E" w14:textId="73FDA66B" w:rsidR="004214AA" w:rsidRPr="00300144" w:rsidRDefault="004214AA" w:rsidP="00A80EAC">
      <w:pPr>
        <w:ind w:left="369" w:firstLine="337"/>
        <w:rPr>
          <w:rFonts w:eastAsia="Yu Gothic Medium"/>
        </w:rPr>
      </w:pPr>
      <w:r w:rsidRPr="00300144">
        <w:rPr>
          <w:rFonts w:eastAsia="Yu Gothic Medium"/>
          <w:sz w:val="20"/>
          <w:szCs w:val="24"/>
        </w:rPr>
        <w:t>This Milk Bank application project has been such an educational journey and the developers have been enlightened so much by the services that Milk Banking generously offers. All this information will be used effectively and efficiently by the developers in creating a safe environment for people availing themselves of the Milk Banking services to create a positive impression towards Milk Banking today</w:t>
      </w:r>
      <w:r w:rsidRPr="00300144">
        <w:rPr>
          <w:rFonts w:eastAsia="Yu Gothic Medium"/>
        </w:rPr>
        <w:t>.</w:t>
      </w:r>
    </w:p>
    <w:p w14:paraId="77605211" w14:textId="38771DF1" w:rsidR="004214AA" w:rsidRPr="00300144" w:rsidRDefault="004214AA" w:rsidP="00787D8F">
      <w:pPr>
        <w:spacing w:after="282"/>
        <w:ind w:left="0" w:firstLine="0"/>
        <w:rPr>
          <w:sz w:val="20"/>
          <w:szCs w:val="20"/>
        </w:rPr>
      </w:pPr>
    </w:p>
    <w:sdt>
      <w:sdtPr>
        <w:rPr>
          <w:b w:val="0"/>
          <w:sz w:val="18"/>
        </w:rPr>
        <w:id w:val="-847871373"/>
        <w:docPartObj>
          <w:docPartGallery w:val="Bibliographies"/>
          <w:docPartUnique/>
        </w:docPartObj>
      </w:sdtPr>
      <w:sdtEndPr/>
      <w:sdtContent>
        <w:p w14:paraId="511FBC9F" w14:textId="456C4C64" w:rsidR="00CE5F2E" w:rsidRPr="00300144" w:rsidRDefault="00CE5F2E" w:rsidP="00300144">
          <w:pPr>
            <w:pStyle w:val="Heading1"/>
            <w:numPr>
              <w:ilvl w:val="0"/>
              <w:numId w:val="0"/>
            </w:numPr>
            <w:ind w:left="10"/>
            <w:jc w:val="center"/>
          </w:pPr>
          <w:r w:rsidRPr="00300144">
            <w:t>References</w:t>
          </w:r>
        </w:p>
        <w:sdt>
          <w:sdtPr>
            <w:id w:val="-573587230"/>
            <w:bibliography/>
          </w:sdtPr>
          <w:sdtEndPr/>
          <w:sdtContent>
            <w:p w14:paraId="7701FAB9" w14:textId="77777777" w:rsidR="00300144" w:rsidRDefault="00CE5F2E">
              <w:pPr>
                <w:rPr>
                  <w:rFonts w:asciiTheme="minorHAnsi" w:eastAsiaTheme="minorEastAsia" w:hAnsiTheme="minorHAnsi" w:cstheme="minorBidi"/>
                  <w:noProof/>
                  <w:color w:val="auto"/>
                  <w:sz w:val="22"/>
                </w:rPr>
              </w:pPr>
              <w:r w:rsidRPr="00300144">
                <w:fldChar w:fldCharType="begin"/>
              </w:r>
              <w:r w:rsidRPr="00300144">
                <w:instrText xml:space="preserve"> BIBLIOGRAPHY </w:instrText>
              </w:r>
              <w:r w:rsidRPr="00300144">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8"/>
                <w:gridCol w:w="58"/>
                <w:gridCol w:w="4320"/>
              </w:tblGrid>
              <w:tr w:rsidR="00300144" w14:paraId="50044B50" w14:textId="77777777" w:rsidTr="00B412BD">
                <w:trPr>
                  <w:divId w:val="1741559813"/>
                  <w:tblCellSpacing w:w="15" w:type="dxa"/>
                </w:trPr>
                <w:tc>
                  <w:tcPr>
                    <w:tcW w:w="420" w:type="pct"/>
                    <w:hideMark/>
                  </w:tcPr>
                  <w:p w14:paraId="1037F412" w14:textId="71377149" w:rsidR="00300144" w:rsidRDefault="00300144">
                    <w:pPr>
                      <w:pStyle w:val="Bibliography"/>
                      <w:rPr>
                        <w:noProof/>
                        <w:sz w:val="24"/>
                        <w:szCs w:val="24"/>
                      </w:rPr>
                    </w:pPr>
                    <w:r>
                      <w:rPr>
                        <w:noProof/>
                      </w:rPr>
                      <w:t xml:space="preserve">[1] </w:t>
                    </w:r>
                  </w:p>
                </w:tc>
                <w:tc>
                  <w:tcPr>
                    <w:tcW w:w="4487" w:type="pct"/>
                    <w:gridSpan w:val="2"/>
                    <w:hideMark/>
                  </w:tcPr>
                  <w:p w14:paraId="4D9B0B10"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Organization, World Health, "What are the key health dangers for children?," 13 September 2012. [Online]. Available: https://www.who.int/news-room/q-a-detail/what-are-the-key-health-dangers-for-children.</w:t>
                    </w:r>
                  </w:p>
                </w:tc>
              </w:tr>
              <w:tr w:rsidR="00300144" w14:paraId="5C3ADF21" w14:textId="77777777" w:rsidTr="00B412BD">
                <w:trPr>
                  <w:divId w:val="1741559813"/>
                  <w:tblCellSpacing w:w="15" w:type="dxa"/>
                </w:trPr>
                <w:tc>
                  <w:tcPr>
                    <w:tcW w:w="420" w:type="pct"/>
                    <w:hideMark/>
                  </w:tcPr>
                  <w:p w14:paraId="4FCA287C" w14:textId="77777777" w:rsidR="00300144" w:rsidRDefault="00300144">
                    <w:pPr>
                      <w:pStyle w:val="Bibliography"/>
                      <w:rPr>
                        <w:noProof/>
                      </w:rPr>
                    </w:pPr>
                    <w:r>
                      <w:rPr>
                        <w:noProof/>
                      </w:rPr>
                      <w:t xml:space="preserve">[2] </w:t>
                    </w:r>
                  </w:p>
                </w:tc>
                <w:tc>
                  <w:tcPr>
                    <w:tcW w:w="4487" w:type="pct"/>
                    <w:gridSpan w:val="2"/>
                    <w:hideMark/>
                  </w:tcPr>
                  <w:p w14:paraId="197FF085"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Central for Disease Control and Prevention, "Promoting Health for Infants," Central for Disease Control and Prevention, 19 August 2019. [Online]. Available: https://www.cdc.gov/chronicdisease/resources/publications/factsheets/infant-health.htm. [Accessed 14 May 2020].</w:t>
                    </w:r>
                  </w:p>
                </w:tc>
              </w:tr>
              <w:tr w:rsidR="00300144" w14:paraId="509AB0A8" w14:textId="77777777" w:rsidTr="00B412BD">
                <w:trPr>
                  <w:divId w:val="1741559813"/>
                  <w:tblCellSpacing w:w="15" w:type="dxa"/>
                </w:trPr>
                <w:tc>
                  <w:tcPr>
                    <w:tcW w:w="420" w:type="pct"/>
                    <w:hideMark/>
                  </w:tcPr>
                  <w:p w14:paraId="598ED366" w14:textId="77777777" w:rsidR="00300144" w:rsidRDefault="00300144">
                    <w:pPr>
                      <w:pStyle w:val="Bibliography"/>
                      <w:rPr>
                        <w:noProof/>
                      </w:rPr>
                    </w:pPr>
                    <w:r>
                      <w:rPr>
                        <w:noProof/>
                      </w:rPr>
                      <w:t xml:space="preserve">[3] </w:t>
                    </w:r>
                  </w:p>
                </w:tc>
                <w:tc>
                  <w:tcPr>
                    <w:tcW w:w="4487" w:type="pct"/>
                    <w:gridSpan w:val="2"/>
                    <w:hideMark/>
                  </w:tcPr>
                  <w:p w14:paraId="5750C4CC"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World Health Organization, "Breastfeeding," [Online]. Available: https://www.who.int/health-topics/breastfeeding#tab=tab_1.</w:t>
                    </w:r>
                  </w:p>
                </w:tc>
              </w:tr>
              <w:tr w:rsidR="00300144" w14:paraId="4EEB1090" w14:textId="77777777" w:rsidTr="00B412BD">
                <w:trPr>
                  <w:divId w:val="1741559813"/>
                  <w:tblCellSpacing w:w="15" w:type="dxa"/>
                </w:trPr>
                <w:tc>
                  <w:tcPr>
                    <w:tcW w:w="420" w:type="pct"/>
                    <w:hideMark/>
                  </w:tcPr>
                  <w:p w14:paraId="5978021C" w14:textId="77777777" w:rsidR="00300144" w:rsidRDefault="00300144">
                    <w:pPr>
                      <w:pStyle w:val="Bibliography"/>
                      <w:rPr>
                        <w:noProof/>
                      </w:rPr>
                    </w:pPr>
                    <w:r>
                      <w:rPr>
                        <w:noProof/>
                      </w:rPr>
                      <w:lastRenderedPageBreak/>
                      <w:t xml:space="preserve">[4] </w:t>
                    </w:r>
                  </w:p>
                </w:tc>
                <w:tc>
                  <w:tcPr>
                    <w:tcW w:w="4487" w:type="pct"/>
                    <w:gridSpan w:val="2"/>
                    <w:hideMark/>
                  </w:tcPr>
                  <w:p w14:paraId="6BF5C748"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Mothers Milk Bank Austin, "About Milk Banking," [Online]. Available: https://www.milkbank.org/milk-banking.</w:t>
                    </w:r>
                  </w:p>
                </w:tc>
              </w:tr>
              <w:tr w:rsidR="00300144" w14:paraId="0F7AE350" w14:textId="77777777" w:rsidTr="00B412BD">
                <w:trPr>
                  <w:divId w:val="1741559813"/>
                  <w:tblCellSpacing w:w="15" w:type="dxa"/>
                </w:trPr>
                <w:tc>
                  <w:tcPr>
                    <w:tcW w:w="420" w:type="pct"/>
                    <w:hideMark/>
                  </w:tcPr>
                  <w:p w14:paraId="2AE74472" w14:textId="77777777" w:rsidR="00300144" w:rsidRDefault="00300144">
                    <w:pPr>
                      <w:pStyle w:val="Bibliography"/>
                      <w:rPr>
                        <w:noProof/>
                      </w:rPr>
                    </w:pPr>
                    <w:r>
                      <w:rPr>
                        <w:noProof/>
                      </w:rPr>
                      <w:t xml:space="preserve">[5] </w:t>
                    </w:r>
                  </w:p>
                </w:tc>
                <w:tc>
                  <w:tcPr>
                    <w:tcW w:w="4487" w:type="pct"/>
                    <w:gridSpan w:val="2"/>
                    <w:hideMark/>
                  </w:tcPr>
                  <w:p w14:paraId="0539A4FB"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Centers for Disease Control and Prevention, "Promoting Health for Infants," [Online]. Available: https://www.cdc.gov/chronicdisease/resources/publications/factsheets/infant-health.htm.</w:t>
                    </w:r>
                  </w:p>
                </w:tc>
              </w:tr>
              <w:tr w:rsidR="00300144" w14:paraId="4E251753" w14:textId="77777777" w:rsidTr="00B412BD">
                <w:trPr>
                  <w:divId w:val="1741559813"/>
                  <w:tblCellSpacing w:w="15" w:type="dxa"/>
                </w:trPr>
                <w:tc>
                  <w:tcPr>
                    <w:tcW w:w="420" w:type="pct"/>
                    <w:hideMark/>
                  </w:tcPr>
                  <w:p w14:paraId="786F3B64" w14:textId="77777777" w:rsidR="00300144" w:rsidRDefault="00300144">
                    <w:pPr>
                      <w:pStyle w:val="Bibliography"/>
                      <w:rPr>
                        <w:noProof/>
                      </w:rPr>
                    </w:pPr>
                    <w:r>
                      <w:rPr>
                        <w:noProof/>
                      </w:rPr>
                      <w:t xml:space="preserve">[6] </w:t>
                    </w:r>
                  </w:p>
                </w:tc>
                <w:tc>
                  <w:tcPr>
                    <w:tcW w:w="4487" w:type="pct"/>
                    <w:gridSpan w:val="2"/>
                    <w:hideMark/>
                  </w:tcPr>
                  <w:p w14:paraId="5E466888"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HealthyFamilies BC, "Importance of Breastfeeding," [Online]. Available: https://www.healthyfamiliesbc.ca/home/articles/importance-breastfeeding.</w:t>
                    </w:r>
                  </w:p>
                </w:tc>
              </w:tr>
              <w:tr w:rsidR="00300144" w14:paraId="5C407A3F" w14:textId="77777777" w:rsidTr="00B412BD">
                <w:trPr>
                  <w:divId w:val="1741559813"/>
                  <w:tblCellSpacing w:w="15" w:type="dxa"/>
                </w:trPr>
                <w:tc>
                  <w:tcPr>
                    <w:tcW w:w="420" w:type="pct"/>
                    <w:hideMark/>
                  </w:tcPr>
                  <w:p w14:paraId="7FFCB6E5" w14:textId="77777777" w:rsidR="00300144" w:rsidRDefault="00300144">
                    <w:pPr>
                      <w:pStyle w:val="Bibliography"/>
                      <w:rPr>
                        <w:noProof/>
                      </w:rPr>
                    </w:pPr>
                    <w:r>
                      <w:rPr>
                        <w:noProof/>
                      </w:rPr>
                      <w:t xml:space="preserve">[7] </w:t>
                    </w:r>
                  </w:p>
                </w:tc>
                <w:tc>
                  <w:tcPr>
                    <w:tcW w:w="4487" w:type="pct"/>
                    <w:gridSpan w:val="2"/>
                    <w:hideMark/>
                  </w:tcPr>
                  <w:p w14:paraId="1D01770A"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WebMD, "The Benefits of Breastfeeding," [Online]. Available: https://www.webmd.com/parenting/baby/nursing-basics#1.</w:t>
                    </w:r>
                  </w:p>
                </w:tc>
              </w:tr>
              <w:tr w:rsidR="00300144" w14:paraId="20D402FF" w14:textId="77777777" w:rsidTr="00B412BD">
                <w:trPr>
                  <w:divId w:val="1741559813"/>
                  <w:tblCellSpacing w:w="15" w:type="dxa"/>
                </w:trPr>
                <w:tc>
                  <w:tcPr>
                    <w:tcW w:w="420" w:type="pct"/>
                    <w:hideMark/>
                  </w:tcPr>
                  <w:p w14:paraId="309EA4E5" w14:textId="77777777" w:rsidR="00300144" w:rsidRDefault="00300144">
                    <w:pPr>
                      <w:pStyle w:val="Bibliography"/>
                      <w:rPr>
                        <w:noProof/>
                      </w:rPr>
                    </w:pPr>
                    <w:r>
                      <w:rPr>
                        <w:noProof/>
                      </w:rPr>
                      <w:t xml:space="preserve">[8] </w:t>
                    </w:r>
                  </w:p>
                </w:tc>
                <w:tc>
                  <w:tcPr>
                    <w:tcW w:w="4487" w:type="pct"/>
                    <w:gridSpan w:val="2"/>
                    <w:hideMark/>
                  </w:tcPr>
                  <w:p w14:paraId="5128AF25"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New York State Department of Health, "Why is Breastfeeding Important for your Baby?," [Online]. Available: https://www.health.ny.gov/prevention/nutrition/wic/breastfeeding/importance.htm.</w:t>
                    </w:r>
                  </w:p>
                </w:tc>
              </w:tr>
              <w:tr w:rsidR="00300144" w14:paraId="6F422200" w14:textId="77777777" w:rsidTr="00B412BD">
                <w:trPr>
                  <w:divId w:val="1741559813"/>
                  <w:tblCellSpacing w:w="15" w:type="dxa"/>
                </w:trPr>
                <w:tc>
                  <w:tcPr>
                    <w:tcW w:w="420" w:type="pct"/>
                    <w:hideMark/>
                  </w:tcPr>
                  <w:p w14:paraId="0083C157" w14:textId="77777777" w:rsidR="00300144" w:rsidRDefault="00300144">
                    <w:pPr>
                      <w:pStyle w:val="Bibliography"/>
                      <w:rPr>
                        <w:noProof/>
                      </w:rPr>
                    </w:pPr>
                    <w:r>
                      <w:rPr>
                        <w:noProof/>
                      </w:rPr>
                      <w:t xml:space="preserve">[9] </w:t>
                    </w:r>
                  </w:p>
                </w:tc>
                <w:tc>
                  <w:tcPr>
                    <w:tcW w:w="4487" w:type="pct"/>
                    <w:gridSpan w:val="2"/>
                    <w:hideMark/>
                  </w:tcPr>
                  <w:p w14:paraId="599CCBC5"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D. Murray, "Can All Women Breastfeed?," [Online]. Available: https://www.verywellfamily.com/why-some-women-cant-breastfeed-4153606.</w:t>
                    </w:r>
                  </w:p>
                </w:tc>
              </w:tr>
              <w:tr w:rsidR="00300144" w14:paraId="20584682" w14:textId="77777777" w:rsidTr="00B412BD">
                <w:trPr>
                  <w:divId w:val="1741559813"/>
                  <w:tblCellSpacing w:w="15" w:type="dxa"/>
                </w:trPr>
                <w:tc>
                  <w:tcPr>
                    <w:tcW w:w="420" w:type="pct"/>
                    <w:hideMark/>
                  </w:tcPr>
                  <w:p w14:paraId="571F52B5" w14:textId="77777777" w:rsidR="00300144" w:rsidRDefault="00300144">
                    <w:pPr>
                      <w:pStyle w:val="Bibliography"/>
                      <w:rPr>
                        <w:noProof/>
                      </w:rPr>
                    </w:pPr>
                    <w:r>
                      <w:rPr>
                        <w:noProof/>
                      </w:rPr>
                      <w:t xml:space="preserve">[10] </w:t>
                    </w:r>
                  </w:p>
                </w:tc>
                <w:tc>
                  <w:tcPr>
                    <w:tcW w:w="4487" w:type="pct"/>
                    <w:gridSpan w:val="2"/>
                    <w:hideMark/>
                  </w:tcPr>
                  <w:p w14:paraId="67B4DB91"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 xml:space="preserve">N. H. a. E. E. Ziegler, "Human Milk Banking". </w:t>
                    </w:r>
                  </w:p>
                </w:tc>
              </w:tr>
              <w:tr w:rsidR="00300144" w14:paraId="4DA75BDF" w14:textId="77777777" w:rsidTr="00B412BD">
                <w:trPr>
                  <w:divId w:val="1741559813"/>
                  <w:tblCellSpacing w:w="15" w:type="dxa"/>
                </w:trPr>
                <w:tc>
                  <w:tcPr>
                    <w:tcW w:w="420" w:type="pct"/>
                    <w:hideMark/>
                  </w:tcPr>
                  <w:p w14:paraId="7595B43A" w14:textId="77777777" w:rsidR="00300144" w:rsidRDefault="00300144">
                    <w:pPr>
                      <w:pStyle w:val="Bibliography"/>
                      <w:rPr>
                        <w:noProof/>
                      </w:rPr>
                    </w:pPr>
                    <w:r>
                      <w:rPr>
                        <w:noProof/>
                      </w:rPr>
                      <w:t xml:space="preserve">[11] </w:t>
                    </w:r>
                  </w:p>
                </w:tc>
                <w:tc>
                  <w:tcPr>
                    <w:tcW w:w="4487" w:type="pct"/>
                    <w:gridSpan w:val="2"/>
                    <w:hideMark/>
                  </w:tcPr>
                  <w:p w14:paraId="0B300E75"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D. A. SRIVASTAVA, "IMPORTANCE OF HUMAN MILK BANK," [Online]. Available: http://amaara.org.in/index.php/2016/10/01/importance-of-human-milk-bank/.</w:t>
                    </w:r>
                  </w:p>
                </w:tc>
              </w:tr>
              <w:tr w:rsidR="00300144" w14:paraId="1BB84845" w14:textId="77777777" w:rsidTr="00B412BD">
                <w:trPr>
                  <w:divId w:val="1741559813"/>
                  <w:tblCellSpacing w:w="15" w:type="dxa"/>
                </w:trPr>
                <w:tc>
                  <w:tcPr>
                    <w:tcW w:w="420" w:type="pct"/>
                    <w:hideMark/>
                  </w:tcPr>
                  <w:p w14:paraId="287C4AC9" w14:textId="77777777" w:rsidR="00300144" w:rsidRDefault="00300144">
                    <w:pPr>
                      <w:pStyle w:val="Bibliography"/>
                      <w:rPr>
                        <w:noProof/>
                      </w:rPr>
                    </w:pPr>
                    <w:r>
                      <w:rPr>
                        <w:noProof/>
                      </w:rPr>
                      <w:t xml:space="preserve">[12] </w:t>
                    </w:r>
                  </w:p>
                </w:tc>
                <w:tc>
                  <w:tcPr>
                    <w:tcW w:w="4487" w:type="pct"/>
                    <w:gridSpan w:val="2"/>
                    <w:hideMark/>
                  </w:tcPr>
                  <w:p w14:paraId="434DD384"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Dr. Jose Fabella Memorial Hospital, "HUMAN MILK BANK," [Online]. Available: http://fabella.doh.gov.ph/hospital-services/human-milk-bank.</w:t>
                    </w:r>
                  </w:p>
                </w:tc>
              </w:tr>
              <w:tr w:rsidR="00300144" w14:paraId="45E00E25" w14:textId="77777777" w:rsidTr="00B412BD">
                <w:trPr>
                  <w:divId w:val="1741559813"/>
                  <w:tblCellSpacing w:w="15" w:type="dxa"/>
                </w:trPr>
                <w:tc>
                  <w:tcPr>
                    <w:tcW w:w="449" w:type="pct"/>
                    <w:gridSpan w:val="2"/>
                    <w:hideMark/>
                  </w:tcPr>
                  <w:p w14:paraId="07B94654" w14:textId="77777777" w:rsidR="00300144" w:rsidRDefault="00300144">
                    <w:pPr>
                      <w:pStyle w:val="Bibliography"/>
                      <w:rPr>
                        <w:noProof/>
                      </w:rPr>
                    </w:pPr>
                    <w:r>
                      <w:rPr>
                        <w:noProof/>
                      </w:rPr>
                      <w:t xml:space="preserve">[13] </w:t>
                    </w:r>
                  </w:p>
                </w:tc>
                <w:tc>
                  <w:tcPr>
                    <w:tcW w:w="4458" w:type="pct"/>
                    <w:hideMark/>
                  </w:tcPr>
                  <w:p w14:paraId="69CBAE06"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Save the Children, "About Us," [Online]. Available: https://www.savethechildren.org.ph/about-us/.</w:t>
                    </w:r>
                  </w:p>
                </w:tc>
              </w:tr>
              <w:tr w:rsidR="00300144" w14:paraId="53DCD2FD" w14:textId="77777777" w:rsidTr="00B412BD">
                <w:trPr>
                  <w:divId w:val="1741559813"/>
                  <w:tblCellSpacing w:w="15" w:type="dxa"/>
                </w:trPr>
                <w:tc>
                  <w:tcPr>
                    <w:tcW w:w="449" w:type="pct"/>
                    <w:gridSpan w:val="2"/>
                    <w:hideMark/>
                  </w:tcPr>
                  <w:p w14:paraId="3F8B85D8" w14:textId="77777777" w:rsidR="00300144" w:rsidRDefault="00300144">
                    <w:pPr>
                      <w:pStyle w:val="Bibliography"/>
                      <w:rPr>
                        <w:noProof/>
                      </w:rPr>
                    </w:pPr>
                    <w:r>
                      <w:rPr>
                        <w:noProof/>
                      </w:rPr>
                      <w:t xml:space="preserve">[14] </w:t>
                    </w:r>
                  </w:p>
                </w:tc>
                <w:tc>
                  <w:tcPr>
                    <w:tcW w:w="4458" w:type="pct"/>
                    <w:hideMark/>
                  </w:tcPr>
                  <w:p w14:paraId="669A9897"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Save the Children, "No Milk Formula in the time of COVID-19," [Online]. Available: https://www.savethechildren.org.ph/our-work/our-</w:t>
                    </w:r>
                    <w:r w:rsidRPr="00B412BD">
                      <w:rPr>
                        <w:rFonts w:ascii="Times New Roman" w:hAnsi="Times New Roman" w:cs="Times New Roman"/>
                        <w:noProof/>
                        <w:sz w:val="20"/>
                        <w:szCs w:val="20"/>
                      </w:rPr>
                      <w:t>stories/story/no-milk-formula-in-the-time-of-covid-19/.</w:t>
                    </w:r>
                  </w:p>
                </w:tc>
              </w:tr>
              <w:tr w:rsidR="00300144" w14:paraId="1348D079" w14:textId="77777777" w:rsidTr="00B412BD">
                <w:trPr>
                  <w:divId w:val="1741559813"/>
                  <w:tblCellSpacing w:w="15" w:type="dxa"/>
                </w:trPr>
                <w:tc>
                  <w:tcPr>
                    <w:tcW w:w="449" w:type="pct"/>
                    <w:gridSpan w:val="2"/>
                    <w:hideMark/>
                  </w:tcPr>
                  <w:p w14:paraId="59971098" w14:textId="77777777" w:rsidR="00300144" w:rsidRDefault="00300144">
                    <w:pPr>
                      <w:pStyle w:val="Bibliography"/>
                      <w:rPr>
                        <w:noProof/>
                      </w:rPr>
                    </w:pPr>
                    <w:r>
                      <w:rPr>
                        <w:noProof/>
                      </w:rPr>
                      <w:t xml:space="preserve">[15] </w:t>
                    </w:r>
                  </w:p>
                </w:tc>
                <w:tc>
                  <w:tcPr>
                    <w:tcW w:w="4458" w:type="pct"/>
                    <w:hideMark/>
                  </w:tcPr>
                  <w:p w14:paraId="13648B83"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"Executive Order No. 51," [Online]. Available: https://pcw.gov.ph/law/executive-order-no-51.</w:t>
                    </w:r>
                  </w:p>
                </w:tc>
              </w:tr>
              <w:tr w:rsidR="00300144" w14:paraId="13FA9E47" w14:textId="77777777" w:rsidTr="00B412BD">
                <w:trPr>
                  <w:divId w:val="1741559813"/>
                  <w:tblCellSpacing w:w="15" w:type="dxa"/>
                </w:trPr>
                <w:tc>
                  <w:tcPr>
                    <w:tcW w:w="449" w:type="pct"/>
                    <w:gridSpan w:val="2"/>
                    <w:hideMark/>
                  </w:tcPr>
                  <w:p w14:paraId="6B72680E" w14:textId="77777777" w:rsidR="00300144" w:rsidRDefault="00300144">
                    <w:pPr>
                      <w:pStyle w:val="Bibliography"/>
                      <w:rPr>
                        <w:noProof/>
                      </w:rPr>
                    </w:pPr>
                    <w:r>
                      <w:rPr>
                        <w:noProof/>
                      </w:rPr>
                      <w:t xml:space="preserve">[16] </w:t>
                    </w:r>
                  </w:p>
                </w:tc>
                <w:tc>
                  <w:tcPr>
                    <w:tcW w:w="4458" w:type="pct"/>
                    <w:hideMark/>
                  </w:tcPr>
                  <w:p w14:paraId="1F0EC079"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One News, "Milk Banks Pushed As DOH Allows Limited Infant Formula Donation Under ECQ," [Online]. Available: https://www.onenews.ph/milk-banks-pushed-as-doh-allows-limited-infant-formula-donation-under-ecq.</w:t>
                    </w:r>
                  </w:p>
                </w:tc>
              </w:tr>
              <w:tr w:rsidR="00300144" w14:paraId="627AD6B1" w14:textId="77777777" w:rsidTr="00B412BD">
                <w:trPr>
                  <w:divId w:val="1741559813"/>
                  <w:tblCellSpacing w:w="15" w:type="dxa"/>
                </w:trPr>
                <w:tc>
                  <w:tcPr>
                    <w:tcW w:w="420" w:type="pct"/>
                    <w:hideMark/>
                  </w:tcPr>
                  <w:p w14:paraId="1096C5BD" w14:textId="77777777" w:rsidR="00300144" w:rsidRDefault="00300144">
                    <w:pPr>
                      <w:pStyle w:val="Bibliography"/>
                      <w:rPr>
                        <w:noProof/>
                      </w:rPr>
                    </w:pPr>
                    <w:r>
                      <w:rPr>
                        <w:noProof/>
                      </w:rPr>
                      <w:t xml:space="preserve">[17] </w:t>
                    </w:r>
                  </w:p>
                </w:tc>
                <w:tc>
                  <w:tcPr>
                    <w:tcW w:w="4487" w:type="pct"/>
                    <w:gridSpan w:val="2"/>
                    <w:hideMark/>
                  </w:tcPr>
                  <w:p w14:paraId="032CA321"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Rappler, "What's keeping the Philippines from exclusive breastfeeding?," [Online]. Available: https://www.rappler.com/move-ph/issues/hunger/specials/66233-exclusive-breastfeeding-philippines.</w:t>
                    </w:r>
                  </w:p>
                </w:tc>
              </w:tr>
              <w:tr w:rsidR="00300144" w14:paraId="0E63DA9D" w14:textId="77777777" w:rsidTr="00B412BD">
                <w:trPr>
                  <w:divId w:val="1741559813"/>
                  <w:tblCellSpacing w:w="15" w:type="dxa"/>
                </w:trPr>
                <w:tc>
                  <w:tcPr>
                    <w:tcW w:w="420" w:type="pct"/>
                    <w:hideMark/>
                  </w:tcPr>
                  <w:p w14:paraId="1D8B3CDD" w14:textId="77777777" w:rsidR="00300144" w:rsidRDefault="00300144">
                    <w:pPr>
                      <w:pStyle w:val="Bibliography"/>
                      <w:rPr>
                        <w:noProof/>
                      </w:rPr>
                    </w:pPr>
                    <w:r>
                      <w:rPr>
                        <w:noProof/>
                      </w:rPr>
                      <w:t xml:space="preserve">[18] </w:t>
                    </w:r>
                  </w:p>
                </w:tc>
                <w:tc>
                  <w:tcPr>
                    <w:tcW w:w="4487" w:type="pct"/>
                    <w:gridSpan w:val="2"/>
                    <w:hideMark/>
                  </w:tcPr>
                  <w:p w14:paraId="01AABEBC"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Rappler, "Got milk? Makati says yes," [Online]. Available: https://www.rappler.com/move-ph/issues/hunger/59227-makati-human-milk-bank.</w:t>
                    </w:r>
                  </w:p>
                </w:tc>
              </w:tr>
              <w:tr w:rsidR="00300144" w14:paraId="6BDD328D" w14:textId="77777777" w:rsidTr="00B412BD">
                <w:trPr>
                  <w:divId w:val="1741559813"/>
                  <w:tblCellSpacing w:w="15" w:type="dxa"/>
                </w:trPr>
                <w:tc>
                  <w:tcPr>
                    <w:tcW w:w="420" w:type="pct"/>
                    <w:hideMark/>
                  </w:tcPr>
                  <w:p w14:paraId="27C661E0" w14:textId="77777777" w:rsidR="00300144" w:rsidRDefault="00300144">
                    <w:pPr>
                      <w:pStyle w:val="Bibliography"/>
                      <w:rPr>
                        <w:noProof/>
                      </w:rPr>
                    </w:pPr>
                    <w:r>
                      <w:rPr>
                        <w:noProof/>
                      </w:rPr>
                      <w:t xml:space="preserve">[19] </w:t>
                    </w:r>
                  </w:p>
                </w:tc>
                <w:tc>
                  <w:tcPr>
                    <w:tcW w:w="4487" w:type="pct"/>
                    <w:gridSpan w:val="2"/>
                    <w:hideMark/>
                  </w:tcPr>
                  <w:p w14:paraId="00A598A2"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Rappler, "Quezon City breast milk bank saves 165 infants," [Online]. Available: https://www.rappler.com/move-ph/181008-quezon-city-human-milk-bank-saves-infants.</w:t>
                    </w:r>
                  </w:p>
                </w:tc>
              </w:tr>
              <w:tr w:rsidR="00300144" w14:paraId="37AF53CE" w14:textId="77777777" w:rsidTr="00B412BD">
                <w:trPr>
                  <w:divId w:val="1741559813"/>
                  <w:tblCellSpacing w:w="15" w:type="dxa"/>
                </w:trPr>
                <w:tc>
                  <w:tcPr>
                    <w:tcW w:w="420" w:type="pct"/>
                    <w:hideMark/>
                  </w:tcPr>
                  <w:p w14:paraId="1FE931CE" w14:textId="77777777" w:rsidR="00300144" w:rsidRDefault="00300144">
                    <w:pPr>
                      <w:pStyle w:val="Bibliography"/>
                      <w:rPr>
                        <w:noProof/>
                      </w:rPr>
                    </w:pPr>
                    <w:r>
                      <w:rPr>
                        <w:noProof/>
                      </w:rPr>
                      <w:t xml:space="preserve">[20] </w:t>
                    </w:r>
                  </w:p>
                </w:tc>
                <w:tc>
                  <w:tcPr>
                    <w:tcW w:w="4487" w:type="pct"/>
                    <w:gridSpan w:val="2"/>
                    <w:hideMark/>
                  </w:tcPr>
                  <w:p w14:paraId="50285E1D"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 xml:space="preserve">C. L. Ventola, "Mobile Devices and Apps for Health Care Professionals: Uses and Benefits," </w:t>
                    </w:r>
                    <w:r w:rsidRPr="00B412BD">
                      <w:rPr>
                        <w:rFonts w:ascii="Times New Roman" w:hAnsi="Times New Roman" w:cs="Times New Roman"/>
                        <w:i/>
                        <w:iCs/>
                        <w:noProof/>
                        <w:sz w:val="20"/>
                        <w:szCs w:val="20"/>
                      </w:rPr>
                      <w:t xml:space="preserve">Pharmacy and Therapeutics , </w:t>
                    </w:r>
                    <w:r w:rsidRPr="00B412BD">
                      <w:rPr>
                        <w:rFonts w:ascii="Times New Roman" w:hAnsi="Times New Roman" w:cs="Times New Roman"/>
                        <w:noProof/>
                        <w:sz w:val="20"/>
                        <w:szCs w:val="20"/>
                      </w:rPr>
                      <w:t xml:space="preserve">2014 . </w:t>
                    </w:r>
                  </w:p>
                </w:tc>
              </w:tr>
              <w:tr w:rsidR="00300144" w14:paraId="7795D91A" w14:textId="77777777" w:rsidTr="00B412BD">
                <w:trPr>
                  <w:divId w:val="1741559813"/>
                  <w:tblCellSpacing w:w="15" w:type="dxa"/>
                </w:trPr>
                <w:tc>
                  <w:tcPr>
                    <w:tcW w:w="420" w:type="pct"/>
                    <w:hideMark/>
                  </w:tcPr>
                  <w:p w14:paraId="5C2ED46F" w14:textId="77777777" w:rsidR="00300144" w:rsidRDefault="00300144">
                    <w:pPr>
                      <w:pStyle w:val="Bibliography"/>
                      <w:rPr>
                        <w:noProof/>
                      </w:rPr>
                    </w:pPr>
                    <w:r>
                      <w:rPr>
                        <w:noProof/>
                      </w:rPr>
                      <w:t xml:space="preserve">[21] </w:t>
                    </w:r>
                  </w:p>
                </w:tc>
                <w:tc>
                  <w:tcPr>
                    <w:tcW w:w="4487" w:type="pct"/>
                    <w:gridSpan w:val="2"/>
                    <w:hideMark/>
                  </w:tcPr>
                  <w:p w14:paraId="0B9894EC"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Globe, "MilkTrack: Solving the Problem of Breast Milk Scarcity, One Area at a Time," [Online]. Available: https://www.globe.com.ph/about-us/newsroom/citizenship/milktrack-solving-the-problem-of-breast-milk-scarcity.html.</w:t>
                    </w:r>
                  </w:p>
                </w:tc>
              </w:tr>
              <w:tr w:rsidR="00300144" w14:paraId="29B49FF1" w14:textId="77777777" w:rsidTr="00B412BD">
                <w:trPr>
                  <w:divId w:val="1741559813"/>
                  <w:tblCellSpacing w:w="15" w:type="dxa"/>
                </w:trPr>
                <w:tc>
                  <w:tcPr>
                    <w:tcW w:w="420" w:type="pct"/>
                    <w:hideMark/>
                  </w:tcPr>
                  <w:p w14:paraId="4AB6C390" w14:textId="77777777" w:rsidR="00300144" w:rsidRDefault="00300144">
                    <w:pPr>
                      <w:pStyle w:val="Bibliography"/>
                      <w:rPr>
                        <w:noProof/>
                      </w:rPr>
                    </w:pPr>
                    <w:r>
                      <w:rPr>
                        <w:noProof/>
                      </w:rPr>
                      <w:t xml:space="preserve">[22] </w:t>
                    </w:r>
                  </w:p>
                </w:tc>
                <w:tc>
                  <w:tcPr>
                    <w:tcW w:w="4487" w:type="pct"/>
                    <w:gridSpan w:val="2"/>
                    <w:hideMark/>
                  </w:tcPr>
                  <w:p w14:paraId="607954BC" w14:textId="77777777" w:rsidR="00300144" w:rsidRPr="00B412BD" w:rsidRDefault="00300144">
                    <w:pPr>
                      <w:pStyle w:val="Bibliography"/>
                      <w:rPr>
                        <w:rFonts w:ascii="Times New Roman" w:hAnsi="Times New Roman" w:cs="Times New Roman"/>
                        <w:noProof/>
                        <w:sz w:val="20"/>
                        <w:szCs w:val="20"/>
                      </w:rPr>
                    </w:pPr>
                    <w:r w:rsidRPr="00B412BD">
                      <w:rPr>
                        <w:rFonts w:ascii="Times New Roman" w:hAnsi="Times New Roman" w:cs="Times New Roman"/>
                        <w:noProof/>
                        <w:sz w:val="20"/>
                        <w:szCs w:val="20"/>
                      </w:rPr>
                      <w:t>T. Pitman, "10 reasons for low milk supply when breastfeeding," [Online]. Available: https://www.todaysparent.com/baby/breastfeeding/10-reasons-for-low-milk-supply-when-breastfeeding/.</w:t>
                    </w:r>
                  </w:p>
                </w:tc>
              </w:tr>
            </w:tbl>
            <w:p w14:paraId="1168ACC2" w14:textId="77777777" w:rsidR="00300144" w:rsidRDefault="00300144">
              <w:pPr>
                <w:divId w:val="1741559813"/>
                <w:rPr>
                  <w:noProof/>
                </w:rPr>
              </w:pPr>
            </w:p>
            <w:p w14:paraId="4993EFDC" w14:textId="3090FDFB" w:rsidR="00CE5F2E" w:rsidRPr="00300144" w:rsidRDefault="00CE5F2E">
              <w:r w:rsidRPr="00300144">
                <w:rPr>
                  <w:b/>
                  <w:bCs/>
                  <w:noProof/>
                </w:rPr>
                <w:fldChar w:fldCharType="end"/>
              </w:r>
            </w:p>
          </w:sdtContent>
        </w:sdt>
      </w:sdtContent>
    </w:sdt>
    <w:p w14:paraId="5C6513D8" w14:textId="5530EDCD" w:rsidR="004214AA" w:rsidRPr="00300144" w:rsidRDefault="004214AA" w:rsidP="004214AA">
      <w:pPr>
        <w:rPr>
          <w:rFonts w:eastAsia="Yu Gothic Medium"/>
        </w:rPr>
      </w:pPr>
    </w:p>
    <w:p w14:paraId="45AE7D78" w14:textId="77777777" w:rsidR="004214AA" w:rsidRPr="00300144" w:rsidRDefault="004214AA" w:rsidP="004214AA">
      <w:pPr>
        <w:spacing w:after="282"/>
        <w:ind w:left="-5"/>
        <w:jc w:val="center"/>
        <w:rPr>
          <w:b/>
          <w:bCs/>
          <w:sz w:val="20"/>
          <w:szCs w:val="20"/>
        </w:rPr>
      </w:pPr>
    </w:p>
    <w:p w14:paraId="4BACC26E" w14:textId="5C919AE7" w:rsidR="004214AA" w:rsidRPr="00300144" w:rsidRDefault="004214AA">
      <w:pPr>
        <w:spacing w:after="282"/>
        <w:ind w:left="-5"/>
        <w:rPr>
          <w:sz w:val="20"/>
          <w:szCs w:val="20"/>
        </w:rPr>
      </w:pPr>
    </w:p>
    <w:p w14:paraId="7136440A" w14:textId="6856CFDF" w:rsidR="00BF7138" w:rsidRPr="00300144" w:rsidRDefault="00BF7138" w:rsidP="00A80EAC">
      <w:pPr>
        <w:spacing w:after="282"/>
        <w:ind w:left="-5"/>
        <w:rPr>
          <w:sz w:val="20"/>
          <w:szCs w:val="20"/>
        </w:rPr>
        <w:sectPr w:rsidR="00BF7138" w:rsidRPr="00300144">
          <w:footnotePr>
            <w:numRestart w:val="eachPage"/>
          </w:footnotePr>
          <w:type w:val="continuous"/>
          <w:pgSz w:w="12240" w:h="15840"/>
          <w:pgMar w:top="1440" w:right="1076" w:bottom="1440" w:left="1080" w:header="720" w:footer="720" w:gutter="0"/>
          <w:cols w:num="2" w:space="431"/>
        </w:sectPr>
      </w:pPr>
    </w:p>
    <w:p w14:paraId="77479427" w14:textId="14AB1B0F" w:rsidR="00BF7138" w:rsidRPr="00300144" w:rsidRDefault="00BF7138" w:rsidP="00A80EAC">
      <w:pPr>
        <w:spacing w:after="0" w:line="259" w:lineRule="auto"/>
        <w:ind w:left="0" w:firstLine="0"/>
        <w:jc w:val="left"/>
        <w:rPr>
          <w:sz w:val="20"/>
          <w:szCs w:val="20"/>
        </w:rPr>
      </w:pPr>
    </w:p>
    <w:sectPr w:rsidR="00BF7138" w:rsidRPr="00300144">
      <w:footnotePr>
        <w:numRestart w:val="eachPage"/>
      </w:footnotePr>
      <w:type w:val="continuous"/>
      <w:pgSz w:w="12240" w:h="15840"/>
      <w:pgMar w:top="1101" w:right="1077" w:bottom="1789" w:left="1080" w:header="720" w:footer="720" w:gutter="0"/>
      <w:cols w:num="2" w:space="5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138A1" w14:textId="77777777" w:rsidR="003335FC" w:rsidRDefault="003335FC">
      <w:pPr>
        <w:spacing w:after="0" w:line="240" w:lineRule="auto"/>
      </w:pPr>
      <w:r>
        <w:separator/>
      </w:r>
    </w:p>
  </w:endnote>
  <w:endnote w:type="continuationSeparator" w:id="0">
    <w:p w14:paraId="2C4A0DDD" w14:textId="77777777" w:rsidR="003335FC" w:rsidRDefault="003335FC">
      <w:pPr>
        <w:spacing w:after="0" w:line="240" w:lineRule="auto"/>
      </w:pPr>
      <w:r>
        <w:continuationSeparator/>
      </w:r>
    </w:p>
  </w:endnote>
  <w:endnote w:type="continuationNotice" w:id="1">
    <w:p w14:paraId="722F6BD9" w14:textId="77777777" w:rsidR="003335FC" w:rsidRDefault="00333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F1046" w14:textId="77777777" w:rsidR="003335FC" w:rsidRDefault="003335FC">
      <w:pPr>
        <w:spacing w:after="0" w:line="258" w:lineRule="auto"/>
        <w:ind w:left="0" w:right="6" w:firstLine="0"/>
      </w:pPr>
      <w:r>
        <w:separator/>
      </w:r>
    </w:p>
  </w:footnote>
  <w:footnote w:type="continuationSeparator" w:id="0">
    <w:p w14:paraId="3397E2CC" w14:textId="77777777" w:rsidR="003335FC" w:rsidRDefault="003335FC">
      <w:pPr>
        <w:spacing w:after="0" w:line="258" w:lineRule="auto"/>
        <w:ind w:left="0" w:right="6" w:firstLine="0"/>
      </w:pPr>
      <w:r>
        <w:continuationSeparator/>
      </w:r>
    </w:p>
  </w:footnote>
  <w:footnote w:type="continuationNotice" w:id="1">
    <w:p w14:paraId="2D77F283" w14:textId="77777777" w:rsidR="003335FC" w:rsidRDefault="003335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4960"/>
    <w:multiLevelType w:val="hybridMultilevel"/>
    <w:tmpl w:val="37B698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9573A9"/>
    <w:multiLevelType w:val="hybridMultilevel"/>
    <w:tmpl w:val="F90E476C"/>
    <w:lvl w:ilvl="0" w:tplc="34090001">
      <w:start w:val="1"/>
      <w:numFmt w:val="bullet"/>
      <w:lvlText w:val=""/>
      <w:lvlJc w:val="left"/>
      <w:pPr>
        <w:ind w:left="1426" w:hanging="360"/>
      </w:pPr>
      <w:rPr>
        <w:rFonts w:ascii="Symbol" w:hAnsi="Symbol" w:hint="default"/>
      </w:rPr>
    </w:lvl>
    <w:lvl w:ilvl="1" w:tplc="34090003" w:tentative="1">
      <w:start w:val="1"/>
      <w:numFmt w:val="bullet"/>
      <w:lvlText w:val="o"/>
      <w:lvlJc w:val="left"/>
      <w:pPr>
        <w:ind w:left="2146" w:hanging="360"/>
      </w:pPr>
      <w:rPr>
        <w:rFonts w:ascii="Courier New" w:hAnsi="Courier New" w:cs="Courier New" w:hint="default"/>
      </w:rPr>
    </w:lvl>
    <w:lvl w:ilvl="2" w:tplc="34090005" w:tentative="1">
      <w:start w:val="1"/>
      <w:numFmt w:val="bullet"/>
      <w:lvlText w:val=""/>
      <w:lvlJc w:val="left"/>
      <w:pPr>
        <w:ind w:left="2866" w:hanging="360"/>
      </w:pPr>
      <w:rPr>
        <w:rFonts w:ascii="Wingdings" w:hAnsi="Wingdings" w:hint="default"/>
      </w:rPr>
    </w:lvl>
    <w:lvl w:ilvl="3" w:tplc="34090001" w:tentative="1">
      <w:start w:val="1"/>
      <w:numFmt w:val="bullet"/>
      <w:lvlText w:val=""/>
      <w:lvlJc w:val="left"/>
      <w:pPr>
        <w:ind w:left="3586" w:hanging="360"/>
      </w:pPr>
      <w:rPr>
        <w:rFonts w:ascii="Symbol" w:hAnsi="Symbol" w:hint="default"/>
      </w:rPr>
    </w:lvl>
    <w:lvl w:ilvl="4" w:tplc="34090003" w:tentative="1">
      <w:start w:val="1"/>
      <w:numFmt w:val="bullet"/>
      <w:lvlText w:val="o"/>
      <w:lvlJc w:val="left"/>
      <w:pPr>
        <w:ind w:left="4306" w:hanging="360"/>
      </w:pPr>
      <w:rPr>
        <w:rFonts w:ascii="Courier New" w:hAnsi="Courier New" w:cs="Courier New" w:hint="default"/>
      </w:rPr>
    </w:lvl>
    <w:lvl w:ilvl="5" w:tplc="34090005" w:tentative="1">
      <w:start w:val="1"/>
      <w:numFmt w:val="bullet"/>
      <w:lvlText w:val=""/>
      <w:lvlJc w:val="left"/>
      <w:pPr>
        <w:ind w:left="5026" w:hanging="360"/>
      </w:pPr>
      <w:rPr>
        <w:rFonts w:ascii="Wingdings" w:hAnsi="Wingdings" w:hint="default"/>
      </w:rPr>
    </w:lvl>
    <w:lvl w:ilvl="6" w:tplc="34090001" w:tentative="1">
      <w:start w:val="1"/>
      <w:numFmt w:val="bullet"/>
      <w:lvlText w:val=""/>
      <w:lvlJc w:val="left"/>
      <w:pPr>
        <w:ind w:left="5746" w:hanging="360"/>
      </w:pPr>
      <w:rPr>
        <w:rFonts w:ascii="Symbol" w:hAnsi="Symbol" w:hint="default"/>
      </w:rPr>
    </w:lvl>
    <w:lvl w:ilvl="7" w:tplc="34090003" w:tentative="1">
      <w:start w:val="1"/>
      <w:numFmt w:val="bullet"/>
      <w:lvlText w:val="o"/>
      <w:lvlJc w:val="left"/>
      <w:pPr>
        <w:ind w:left="6466" w:hanging="360"/>
      </w:pPr>
      <w:rPr>
        <w:rFonts w:ascii="Courier New" w:hAnsi="Courier New" w:cs="Courier New" w:hint="default"/>
      </w:rPr>
    </w:lvl>
    <w:lvl w:ilvl="8" w:tplc="34090005" w:tentative="1">
      <w:start w:val="1"/>
      <w:numFmt w:val="bullet"/>
      <w:lvlText w:val=""/>
      <w:lvlJc w:val="left"/>
      <w:pPr>
        <w:ind w:left="7186" w:hanging="360"/>
      </w:pPr>
      <w:rPr>
        <w:rFonts w:ascii="Wingdings" w:hAnsi="Wingdings" w:hint="default"/>
      </w:rPr>
    </w:lvl>
  </w:abstractNum>
  <w:abstractNum w:abstractNumId="2" w15:restartNumberingAfterBreak="0">
    <w:nsid w:val="10DD2291"/>
    <w:multiLevelType w:val="hybridMultilevel"/>
    <w:tmpl w:val="B6CE71C4"/>
    <w:lvl w:ilvl="0" w:tplc="098CBFAE">
      <w:start w:val="1"/>
      <w:numFmt w:val="decimal"/>
      <w:lvlText w:val="[%1]"/>
      <w:lvlJc w:val="left"/>
      <w:pPr>
        <w:ind w:left="3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068EF5CA">
      <w:start w:val="1"/>
      <w:numFmt w:val="lowerLetter"/>
      <w:lvlText w:val="%2"/>
      <w:lvlJc w:val="left"/>
      <w:pPr>
        <w:ind w:left="108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C73271B0">
      <w:start w:val="1"/>
      <w:numFmt w:val="lowerRoman"/>
      <w:lvlText w:val="%3"/>
      <w:lvlJc w:val="left"/>
      <w:pPr>
        <w:ind w:left="180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FDFA13B6">
      <w:start w:val="1"/>
      <w:numFmt w:val="decimal"/>
      <w:lvlText w:val="%4"/>
      <w:lvlJc w:val="left"/>
      <w:pPr>
        <w:ind w:left="252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A254DBC4">
      <w:start w:val="1"/>
      <w:numFmt w:val="lowerLetter"/>
      <w:lvlText w:val="%5"/>
      <w:lvlJc w:val="left"/>
      <w:pPr>
        <w:ind w:left="324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76EEF2F4">
      <w:start w:val="1"/>
      <w:numFmt w:val="lowerRoman"/>
      <w:lvlText w:val="%6"/>
      <w:lvlJc w:val="left"/>
      <w:pPr>
        <w:ind w:left="396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15188932">
      <w:start w:val="1"/>
      <w:numFmt w:val="decimal"/>
      <w:lvlText w:val="%7"/>
      <w:lvlJc w:val="left"/>
      <w:pPr>
        <w:ind w:left="468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B3649B0C">
      <w:start w:val="1"/>
      <w:numFmt w:val="lowerLetter"/>
      <w:lvlText w:val="%8"/>
      <w:lvlJc w:val="left"/>
      <w:pPr>
        <w:ind w:left="540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824E6984">
      <w:start w:val="1"/>
      <w:numFmt w:val="lowerRoman"/>
      <w:lvlText w:val="%9"/>
      <w:lvlJc w:val="left"/>
      <w:pPr>
        <w:ind w:left="612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1A585F99"/>
    <w:multiLevelType w:val="hybridMultilevel"/>
    <w:tmpl w:val="13364A0C"/>
    <w:lvl w:ilvl="0" w:tplc="E9C6DD68">
      <w:start w:val="1"/>
      <w:numFmt w:val="decimal"/>
      <w:lvlText w:val="%1"/>
      <w:lvlJc w:val="left"/>
      <w:pPr>
        <w:ind w:left="1260" w:hanging="360"/>
      </w:pPr>
      <w:rPr>
        <w:rFonts w:hint="default"/>
      </w:rPr>
    </w:lvl>
    <w:lvl w:ilvl="1" w:tplc="74C0613C">
      <w:start w:val="1"/>
      <w:numFmt w:val="decimal"/>
      <w:isLgl/>
      <w:lvlText w:val="%1.%2"/>
      <w:lvlJc w:val="left"/>
      <w:pPr>
        <w:ind w:left="1464" w:hanging="384"/>
      </w:pPr>
      <w:rPr>
        <w:rFonts w:ascii="Yu Gothic Medium" w:eastAsia="Yu Gothic Medium" w:hAnsi="Yu Gothic Medium" w:hint="default"/>
        <w:b/>
        <w:sz w:val="22"/>
        <w:szCs w:val="22"/>
      </w:rPr>
    </w:lvl>
    <w:lvl w:ilvl="2" w:tplc="BA10833A">
      <w:start w:val="1"/>
      <w:numFmt w:val="decimal"/>
      <w:isLgl/>
      <w:lvlText w:val="%1.%2.%3"/>
      <w:lvlJc w:val="left"/>
      <w:pPr>
        <w:ind w:left="1800" w:hanging="720"/>
      </w:pPr>
      <w:rPr>
        <w:rFonts w:hint="default"/>
      </w:rPr>
    </w:lvl>
    <w:lvl w:ilvl="3" w:tplc="E776264E">
      <w:start w:val="1"/>
      <w:numFmt w:val="decimal"/>
      <w:isLgl/>
      <w:lvlText w:val="%1.%2.%3.%4"/>
      <w:lvlJc w:val="left"/>
      <w:pPr>
        <w:ind w:left="2160" w:hanging="720"/>
      </w:pPr>
      <w:rPr>
        <w:rFonts w:hint="default"/>
      </w:rPr>
    </w:lvl>
    <w:lvl w:ilvl="4" w:tplc="F252EFE4">
      <w:start w:val="1"/>
      <w:numFmt w:val="decimal"/>
      <w:isLgl/>
      <w:lvlText w:val="%1.%2.%3.%4.%5"/>
      <w:lvlJc w:val="left"/>
      <w:pPr>
        <w:ind w:left="2880" w:hanging="1080"/>
      </w:pPr>
      <w:rPr>
        <w:rFonts w:hint="default"/>
      </w:rPr>
    </w:lvl>
    <w:lvl w:ilvl="5" w:tplc="7FD6CB70">
      <w:start w:val="1"/>
      <w:numFmt w:val="decimal"/>
      <w:isLgl/>
      <w:lvlText w:val="%1.%2.%3.%4.%5.%6"/>
      <w:lvlJc w:val="left"/>
      <w:pPr>
        <w:ind w:left="3240" w:hanging="1080"/>
      </w:pPr>
      <w:rPr>
        <w:rFonts w:hint="default"/>
      </w:rPr>
    </w:lvl>
    <w:lvl w:ilvl="6" w:tplc="1786C38E">
      <w:start w:val="1"/>
      <w:numFmt w:val="decimal"/>
      <w:isLgl/>
      <w:lvlText w:val="%1.%2.%3.%4.%5.%6.%7"/>
      <w:lvlJc w:val="left"/>
      <w:pPr>
        <w:ind w:left="3960" w:hanging="1440"/>
      </w:pPr>
      <w:rPr>
        <w:rFonts w:hint="default"/>
      </w:rPr>
    </w:lvl>
    <w:lvl w:ilvl="7" w:tplc="90F80F38">
      <w:start w:val="1"/>
      <w:numFmt w:val="decimal"/>
      <w:isLgl/>
      <w:lvlText w:val="%1.%2.%3.%4.%5.%6.%7.%8"/>
      <w:lvlJc w:val="left"/>
      <w:pPr>
        <w:ind w:left="4320" w:hanging="1440"/>
      </w:pPr>
      <w:rPr>
        <w:rFonts w:hint="default"/>
      </w:rPr>
    </w:lvl>
    <w:lvl w:ilvl="8" w:tplc="12D85510">
      <w:start w:val="1"/>
      <w:numFmt w:val="decimal"/>
      <w:isLgl/>
      <w:lvlText w:val="%1.%2.%3.%4.%5.%6.%7.%8.%9"/>
      <w:lvlJc w:val="left"/>
      <w:pPr>
        <w:ind w:left="5040" w:hanging="1800"/>
      </w:pPr>
      <w:rPr>
        <w:rFonts w:hint="default"/>
      </w:rPr>
    </w:lvl>
  </w:abstractNum>
  <w:abstractNum w:abstractNumId="4" w15:restartNumberingAfterBreak="0">
    <w:nsid w:val="21AF61F4"/>
    <w:multiLevelType w:val="hybridMultilevel"/>
    <w:tmpl w:val="341464B6"/>
    <w:lvl w:ilvl="0" w:tplc="BE0ECE6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17C505E">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B8C8E8C">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50CE6D2">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7D02FDA">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1BC47C34">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E889FA">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002B024">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490D85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752FD5"/>
    <w:multiLevelType w:val="hybridMultilevel"/>
    <w:tmpl w:val="81DC7526"/>
    <w:lvl w:ilvl="0" w:tplc="9F70024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772D0B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82AD15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016476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64095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EB0B49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09A0EC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5DE945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02096F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4F6560C"/>
    <w:multiLevelType w:val="hybridMultilevel"/>
    <w:tmpl w:val="B79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C0A8D"/>
    <w:multiLevelType w:val="hybridMultilevel"/>
    <w:tmpl w:val="D97A96E8"/>
    <w:lvl w:ilvl="0" w:tplc="EA3A4B5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7F6374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B80B7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BB2A78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71AED7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E4A8E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C900EA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FC715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D58C7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7B84DCF"/>
    <w:multiLevelType w:val="hybridMultilevel"/>
    <w:tmpl w:val="C9C4EDF4"/>
    <w:lvl w:ilvl="0" w:tplc="DAE88B8E">
      <w:start w:val="1"/>
      <w:numFmt w:val="decimal"/>
      <w:lvlText w:val="%1."/>
      <w:lvlJc w:val="left"/>
      <w:pPr>
        <w:ind w:left="706" w:hanging="360"/>
      </w:pPr>
    </w:lvl>
    <w:lvl w:ilvl="1" w:tplc="278EFB10">
      <w:start w:val="8"/>
      <w:numFmt w:val="decimal"/>
      <w:isLgl/>
      <w:lvlText w:val="%1.%2"/>
      <w:lvlJc w:val="left"/>
      <w:pPr>
        <w:ind w:left="706" w:hanging="360"/>
      </w:pPr>
      <w:rPr>
        <w:rFonts w:hint="default"/>
      </w:rPr>
    </w:lvl>
    <w:lvl w:ilvl="2" w:tplc="28C67BD0">
      <w:start w:val="1"/>
      <w:numFmt w:val="decimal"/>
      <w:isLgl/>
      <w:lvlText w:val="%1.%2.%3"/>
      <w:lvlJc w:val="left"/>
      <w:pPr>
        <w:ind w:left="1066" w:hanging="720"/>
      </w:pPr>
      <w:rPr>
        <w:rFonts w:hint="default"/>
      </w:rPr>
    </w:lvl>
    <w:lvl w:ilvl="3" w:tplc="5248189C">
      <w:start w:val="1"/>
      <w:numFmt w:val="decimal"/>
      <w:isLgl/>
      <w:lvlText w:val="%1.%2.%3.%4"/>
      <w:lvlJc w:val="left"/>
      <w:pPr>
        <w:ind w:left="1066" w:hanging="720"/>
      </w:pPr>
      <w:rPr>
        <w:rFonts w:hint="default"/>
      </w:rPr>
    </w:lvl>
    <w:lvl w:ilvl="4" w:tplc="A2701050">
      <w:start w:val="1"/>
      <w:numFmt w:val="decimal"/>
      <w:isLgl/>
      <w:lvlText w:val="%1.%2.%3.%4.%5"/>
      <w:lvlJc w:val="left"/>
      <w:pPr>
        <w:ind w:left="1066" w:hanging="720"/>
      </w:pPr>
      <w:rPr>
        <w:rFonts w:hint="default"/>
      </w:rPr>
    </w:lvl>
    <w:lvl w:ilvl="5" w:tplc="1A904AD2">
      <w:start w:val="1"/>
      <w:numFmt w:val="decimal"/>
      <w:isLgl/>
      <w:lvlText w:val="%1.%2.%3.%4.%5.%6"/>
      <w:lvlJc w:val="left"/>
      <w:pPr>
        <w:ind w:left="1426" w:hanging="1080"/>
      </w:pPr>
      <w:rPr>
        <w:rFonts w:hint="default"/>
      </w:rPr>
    </w:lvl>
    <w:lvl w:ilvl="6" w:tplc="A8007F06">
      <w:start w:val="1"/>
      <w:numFmt w:val="decimal"/>
      <w:isLgl/>
      <w:lvlText w:val="%1.%2.%3.%4.%5.%6.%7"/>
      <w:lvlJc w:val="left"/>
      <w:pPr>
        <w:ind w:left="1426" w:hanging="1080"/>
      </w:pPr>
      <w:rPr>
        <w:rFonts w:hint="default"/>
      </w:rPr>
    </w:lvl>
    <w:lvl w:ilvl="7" w:tplc="A48070A4">
      <w:start w:val="1"/>
      <w:numFmt w:val="decimal"/>
      <w:isLgl/>
      <w:lvlText w:val="%1.%2.%3.%4.%5.%6.%7.%8"/>
      <w:lvlJc w:val="left"/>
      <w:pPr>
        <w:ind w:left="1786" w:hanging="1440"/>
      </w:pPr>
      <w:rPr>
        <w:rFonts w:hint="default"/>
      </w:rPr>
    </w:lvl>
    <w:lvl w:ilvl="8" w:tplc="B672CF60">
      <w:start w:val="1"/>
      <w:numFmt w:val="decimal"/>
      <w:isLgl/>
      <w:lvlText w:val="%1.%2.%3.%4.%5.%6.%7.%8.%9"/>
      <w:lvlJc w:val="left"/>
      <w:pPr>
        <w:ind w:left="1786" w:hanging="1440"/>
      </w:pPr>
      <w:rPr>
        <w:rFonts w:hint="default"/>
      </w:rPr>
    </w:lvl>
  </w:abstractNum>
  <w:abstractNum w:abstractNumId="9" w15:restartNumberingAfterBreak="0">
    <w:nsid w:val="6DD5405B"/>
    <w:multiLevelType w:val="hybridMultilevel"/>
    <w:tmpl w:val="488EC1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E34074D"/>
    <w:multiLevelType w:val="hybridMultilevel"/>
    <w:tmpl w:val="885826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8"/>
  </w:num>
  <w:num w:numId="6">
    <w:abstractNumId w:val="6"/>
  </w:num>
  <w:num w:numId="7">
    <w:abstractNumId w:val="9"/>
  </w:num>
  <w:num w:numId="8">
    <w:abstractNumId w:val="10"/>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38"/>
    <w:rsid w:val="0000720D"/>
    <w:rsid w:val="00047E6A"/>
    <w:rsid w:val="00055A8A"/>
    <w:rsid w:val="0006198C"/>
    <w:rsid w:val="000752F7"/>
    <w:rsid w:val="0009202D"/>
    <w:rsid w:val="00092C9A"/>
    <w:rsid w:val="000A0DFC"/>
    <w:rsid w:val="001152B8"/>
    <w:rsid w:val="00155120"/>
    <w:rsid w:val="00172DB0"/>
    <w:rsid w:val="0017600D"/>
    <w:rsid w:val="001B463A"/>
    <w:rsid w:val="001C4740"/>
    <w:rsid w:val="001C4DAE"/>
    <w:rsid w:val="001D0EB6"/>
    <w:rsid w:val="001E0970"/>
    <w:rsid w:val="001E4342"/>
    <w:rsid w:val="00205637"/>
    <w:rsid w:val="00216F70"/>
    <w:rsid w:val="00235F88"/>
    <w:rsid w:val="00244C8B"/>
    <w:rsid w:val="00255111"/>
    <w:rsid w:val="00270D70"/>
    <w:rsid w:val="002728C9"/>
    <w:rsid w:val="00276629"/>
    <w:rsid w:val="002A36C9"/>
    <w:rsid w:val="002E5090"/>
    <w:rsid w:val="00300144"/>
    <w:rsid w:val="0032770A"/>
    <w:rsid w:val="003335FC"/>
    <w:rsid w:val="00346078"/>
    <w:rsid w:val="003464F3"/>
    <w:rsid w:val="00350F1B"/>
    <w:rsid w:val="003629AF"/>
    <w:rsid w:val="00366023"/>
    <w:rsid w:val="00380843"/>
    <w:rsid w:val="003965E7"/>
    <w:rsid w:val="003B093F"/>
    <w:rsid w:val="003C29A2"/>
    <w:rsid w:val="003E5DF5"/>
    <w:rsid w:val="003E65F1"/>
    <w:rsid w:val="003F28F1"/>
    <w:rsid w:val="003F7824"/>
    <w:rsid w:val="00414CC9"/>
    <w:rsid w:val="004214AA"/>
    <w:rsid w:val="0043195D"/>
    <w:rsid w:val="00446D5F"/>
    <w:rsid w:val="004738A3"/>
    <w:rsid w:val="00482E4B"/>
    <w:rsid w:val="004A49B5"/>
    <w:rsid w:val="004B7532"/>
    <w:rsid w:val="004C675F"/>
    <w:rsid w:val="004C724E"/>
    <w:rsid w:val="004E2151"/>
    <w:rsid w:val="004F29A5"/>
    <w:rsid w:val="004F78D6"/>
    <w:rsid w:val="00504C23"/>
    <w:rsid w:val="00554878"/>
    <w:rsid w:val="0056008A"/>
    <w:rsid w:val="00590BBB"/>
    <w:rsid w:val="0059244F"/>
    <w:rsid w:val="005B19C3"/>
    <w:rsid w:val="005B2EAB"/>
    <w:rsid w:val="005C08C3"/>
    <w:rsid w:val="005D709E"/>
    <w:rsid w:val="005E6B75"/>
    <w:rsid w:val="0060407F"/>
    <w:rsid w:val="00666EA1"/>
    <w:rsid w:val="006723FC"/>
    <w:rsid w:val="0068CB03"/>
    <w:rsid w:val="006A1A35"/>
    <w:rsid w:val="006A4979"/>
    <w:rsid w:val="006D5B13"/>
    <w:rsid w:val="006F24DF"/>
    <w:rsid w:val="00703EEF"/>
    <w:rsid w:val="007061B7"/>
    <w:rsid w:val="00714B8B"/>
    <w:rsid w:val="00746834"/>
    <w:rsid w:val="00762CD7"/>
    <w:rsid w:val="0077415D"/>
    <w:rsid w:val="00787D8F"/>
    <w:rsid w:val="007955D3"/>
    <w:rsid w:val="007E76E4"/>
    <w:rsid w:val="007F6213"/>
    <w:rsid w:val="007F730A"/>
    <w:rsid w:val="0080474C"/>
    <w:rsid w:val="00823A96"/>
    <w:rsid w:val="00824D4D"/>
    <w:rsid w:val="0084577A"/>
    <w:rsid w:val="008750C4"/>
    <w:rsid w:val="008B22F8"/>
    <w:rsid w:val="008D5FA6"/>
    <w:rsid w:val="008F4422"/>
    <w:rsid w:val="00905F39"/>
    <w:rsid w:val="00926C4D"/>
    <w:rsid w:val="009318A3"/>
    <w:rsid w:val="00963FF8"/>
    <w:rsid w:val="00966738"/>
    <w:rsid w:val="009668F3"/>
    <w:rsid w:val="00996A49"/>
    <w:rsid w:val="009A4CEE"/>
    <w:rsid w:val="009E6C64"/>
    <w:rsid w:val="009F7D4F"/>
    <w:rsid w:val="00A13A21"/>
    <w:rsid w:val="00A25ED8"/>
    <w:rsid w:val="00A61E12"/>
    <w:rsid w:val="00A6586A"/>
    <w:rsid w:val="00A70145"/>
    <w:rsid w:val="00A80EAC"/>
    <w:rsid w:val="00A94480"/>
    <w:rsid w:val="00A97829"/>
    <w:rsid w:val="00AA36B5"/>
    <w:rsid w:val="00AB0687"/>
    <w:rsid w:val="00AC5DCF"/>
    <w:rsid w:val="00AD384B"/>
    <w:rsid w:val="00AF5CF1"/>
    <w:rsid w:val="00B03288"/>
    <w:rsid w:val="00B13695"/>
    <w:rsid w:val="00B412BD"/>
    <w:rsid w:val="00B437BE"/>
    <w:rsid w:val="00B50CBD"/>
    <w:rsid w:val="00B55EA0"/>
    <w:rsid w:val="00BD096B"/>
    <w:rsid w:val="00BF7138"/>
    <w:rsid w:val="00C2137B"/>
    <w:rsid w:val="00C3289A"/>
    <w:rsid w:val="00C33D93"/>
    <w:rsid w:val="00C81F87"/>
    <w:rsid w:val="00C971EB"/>
    <w:rsid w:val="00C97C6D"/>
    <w:rsid w:val="00CA0172"/>
    <w:rsid w:val="00CA0B15"/>
    <w:rsid w:val="00CE5F2E"/>
    <w:rsid w:val="00CE79BF"/>
    <w:rsid w:val="00D11F54"/>
    <w:rsid w:val="00D26BD9"/>
    <w:rsid w:val="00D3533A"/>
    <w:rsid w:val="00DB211A"/>
    <w:rsid w:val="00DD5200"/>
    <w:rsid w:val="00E0208E"/>
    <w:rsid w:val="00E52F38"/>
    <w:rsid w:val="00E765E3"/>
    <w:rsid w:val="00E8358B"/>
    <w:rsid w:val="00E967F2"/>
    <w:rsid w:val="00EA73C2"/>
    <w:rsid w:val="00EB1861"/>
    <w:rsid w:val="00EC1A4A"/>
    <w:rsid w:val="00ED5F9F"/>
    <w:rsid w:val="00EE0E36"/>
    <w:rsid w:val="00EF058D"/>
    <w:rsid w:val="00EF149F"/>
    <w:rsid w:val="00EF195A"/>
    <w:rsid w:val="00F00742"/>
    <w:rsid w:val="00F0474A"/>
    <w:rsid w:val="00F1013F"/>
    <w:rsid w:val="00F171B8"/>
    <w:rsid w:val="00F17451"/>
    <w:rsid w:val="00F30922"/>
    <w:rsid w:val="00F37F0F"/>
    <w:rsid w:val="00FB4E71"/>
    <w:rsid w:val="00FC3A2A"/>
    <w:rsid w:val="0912DD36"/>
    <w:rsid w:val="095EC491"/>
    <w:rsid w:val="09BBB4ED"/>
    <w:rsid w:val="0B4BECFD"/>
    <w:rsid w:val="0E1CCCF8"/>
    <w:rsid w:val="0F1693F1"/>
    <w:rsid w:val="1078A434"/>
    <w:rsid w:val="16D6DCB7"/>
    <w:rsid w:val="175E9F86"/>
    <w:rsid w:val="1B2E0EFE"/>
    <w:rsid w:val="1B922297"/>
    <w:rsid w:val="1B94E51E"/>
    <w:rsid w:val="1D562B1D"/>
    <w:rsid w:val="1D68C98D"/>
    <w:rsid w:val="2361C850"/>
    <w:rsid w:val="26CA9012"/>
    <w:rsid w:val="2B33F410"/>
    <w:rsid w:val="2D8CFB53"/>
    <w:rsid w:val="31C8AB32"/>
    <w:rsid w:val="33C88F2C"/>
    <w:rsid w:val="3ED8FCEF"/>
    <w:rsid w:val="490A58B5"/>
    <w:rsid w:val="49199040"/>
    <w:rsid w:val="4DC8611C"/>
    <w:rsid w:val="501711B0"/>
    <w:rsid w:val="51CE4F33"/>
    <w:rsid w:val="51FBE42D"/>
    <w:rsid w:val="521806D0"/>
    <w:rsid w:val="5247CB88"/>
    <w:rsid w:val="535BD91A"/>
    <w:rsid w:val="59185348"/>
    <w:rsid w:val="593DD2C1"/>
    <w:rsid w:val="5A06312C"/>
    <w:rsid w:val="5A7664EB"/>
    <w:rsid w:val="5C6D8C1A"/>
    <w:rsid w:val="5F590D8E"/>
    <w:rsid w:val="5FC2C4EC"/>
    <w:rsid w:val="64E0C98C"/>
    <w:rsid w:val="679A9E12"/>
    <w:rsid w:val="6800BF5C"/>
    <w:rsid w:val="683FA5ED"/>
    <w:rsid w:val="684375C9"/>
    <w:rsid w:val="6D58E883"/>
    <w:rsid w:val="6E2A2258"/>
    <w:rsid w:val="6EABEB70"/>
    <w:rsid w:val="6EF6DDFF"/>
    <w:rsid w:val="70698CE1"/>
    <w:rsid w:val="75841331"/>
    <w:rsid w:val="758A2E7C"/>
    <w:rsid w:val="75CDB297"/>
    <w:rsid w:val="785155E1"/>
    <w:rsid w:val="78DD9A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8B44"/>
  <w15:docId w15:val="{3EA23336-275B-473C-8B5A-CC79CA4D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2" w:lineRule="auto"/>
      <w:ind w:left="9" w:hanging="9"/>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4"/>
      </w:numPr>
      <w:spacing w:after="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4"/>
      </w:numPr>
      <w:spacing w:after="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rPr>
  </w:style>
  <w:style w:type="paragraph" w:customStyle="1" w:styleId="footnotedescription">
    <w:name w:val="footnote description"/>
    <w:next w:val="Normal"/>
    <w:link w:val="footnotedescriptionChar"/>
    <w:hidden/>
    <w:pPr>
      <w:spacing w:after="0" w:line="258" w:lineRule="auto"/>
      <w:ind w:right="6"/>
      <w:jc w:val="both"/>
    </w:pPr>
    <w:rPr>
      <w:rFonts w:ascii="Times New Roman" w:eastAsia="Times New Roman" w:hAnsi="Times New Roman" w:cs="Times New Roman"/>
      <w:color w:val="000000"/>
      <w:sz w:val="14"/>
    </w:rPr>
  </w:style>
  <w:style w:type="character" w:customStyle="1" w:styleId="footnotedescriptionChar">
    <w:name w:val="footnote description Char"/>
    <w:link w:val="footnotedescription"/>
    <w:rPr>
      <w:rFonts w:ascii="Times New Roman" w:eastAsia="Times New Roman" w:hAnsi="Times New Roman" w:cs="Times New Roman"/>
      <w:color w:val="000000"/>
      <w:sz w:val="14"/>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E2151"/>
    <w:rPr>
      <w:color w:val="0563C1" w:themeColor="hyperlink"/>
      <w:u w:val="single"/>
    </w:rPr>
  </w:style>
  <w:style w:type="character" w:styleId="UnresolvedMention">
    <w:name w:val="Unresolved Mention"/>
    <w:basedOn w:val="DefaultParagraphFont"/>
    <w:uiPriority w:val="99"/>
    <w:semiHidden/>
    <w:unhideWhenUsed/>
    <w:rsid w:val="004E2151"/>
    <w:rPr>
      <w:color w:val="605E5C"/>
      <w:shd w:val="clear" w:color="auto" w:fill="E1DFDD"/>
    </w:rPr>
  </w:style>
  <w:style w:type="paragraph" w:styleId="Title">
    <w:name w:val="Title"/>
    <w:basedOn w:val="Normal"/>
    <w:next w:val="Normal"/>
    <w:link w:val="TitleChar"/>
    <w:uiPriority w:val="10"/>
    <w:qFormat/>
    <w:rsid w:val="004E2151"/>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E2151"/>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750C4"/>
    <w:pPr>
      <w:ind w:left="720"/>
      <w:contextualSpacing/>
    </w:pPr>
  </w:style>
  <w:style w:type="paragraph" w:styleId="Bibliography">
    <w:name w:val="Bibliography"/>
    <w:basedOn w:val="Normal"/>
    <w:next w:val="Normal"/>
    <w:uiPriority w:val="37"/>
    <w:unhideWhenUsed/>
    <w:rsid w:val="004214AA"/>
    <w:pPr>
      <w:spacing w:after="160" w:line="259" w:lineRule="auto"/>
      <w:ind w:left="0" w:firstLine="0"/>
      <w:jc w:val="left"/>
    </w:pPr>
    <w:rPr>
      <w:rFonts w:asciiTheme="minorHAnsi" w:eastAsiaTheme="minorHAnsi" w:hAnsiTheme="minorHAnsi" w:cstheme="minorBidi"/>
      <w:color w:val="auto"/>
      <w:sz w:val="22"/>
      <w:lang w:eastAsia="en-US"/>
    </w:rPr>
  </w:style>
  <w:style w:type="paragraph" w:styleId="Header">
    <w:name w:val="header"/>
    <w:basedOn w:val="Normal"/>
    <w:link w:val="HeaderChar"/>
    <w:uiPriority w:val="99"/>
    <w:unhideWhenUsed/>
    <w:rsid w:val="00A8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EAC"/>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A80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EAC"/>
    <w:rPr>
      <w:rFonts w:ascii="Times New Roman" w:eastAsia="Times New Roman" w:hAnsi="Times New Roman" w:cs="Times New Roman"/>
      <w:color w:val="000000"/>
      <w:sz w:val="18"/>
    </w:rPr>
  </w:style>
  <w:style w:type="table" w:styleId="TableGrid0">
    <w:name w:val="Table Grid"/>
    <w:basedOn w:val="TableNormal"/>
    <w:uiPriority w:val="39"/>
    <w:rsid w:val="00D11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273">
      <w:bodyDiv w:val="1"/>
      <w:marLeft w:val="0"/>
      <w:marRight w:val="0"/>
      <w:marTop w:val="0"/>
      <w:marBottom w:val="0"/>
      <w:divBdr>
        <w:top w:val="none" w:sz="0" w:space="0" w:color="auto"/>
        <w:left w:val="none" w:sz="0" w:space="0" w:color="auto"/>
        <w:bottom w:val="none" w:sz="0" w:space="0" w:color="auto"/>
        <w:right w:val="none" w:sz="0" w:space="0" w:color="auto"/>
      </w:divBdr>
    </w:div>
    <w:div w:id="4551310">
      <w:bodyDiv w:val="1"/>
      <w:marLeft w:val="0"/>
      <w:marRight w:val="0"/>
      <w:marTop w:val="0"/>
      <w:marBottom w:val="0"/>
      <w:divBdr>
        <w:top w:val="none" w:sz="0" w:space="0" w:color="auto"/>
        <w:left w:val="none" w:sz="0" w:space="0" w:color="auto"/>
        <w:bottom w:val="none" w:sz="0" w:space="0" w:color="auto"/>
        <w:right w:val="none" w:sz="0" w:space="0" w:color="auto"/>
      </w:divBdr>
    </w:div>
    <w:div w:id="44985204">
      <w:bodyDiv w:val="1"/>
      <w:marLeft w:val="0"/>
      <w:marRight w:val="0"/>
      <w:marTop w:val="0"/>
      <w:marBottom w:val="0"/>
      <w:divBdr>
        <w:top w:val="none" w:sz="0" w:space="0" w:color="auto"/>
        <w:left w:val="none" w:sz="0" w:space="0" w:color="auto"/>
        <w:bottom w:val="none" w:sz="0" w:space="0" w:color="auto"/>
        <w:right w:val="none" w:sz="0" w:space="0" w:color="auto"/>
      </w:divBdr>
    </w:div>
    <w:div w:id="55710774">
      <w:bodyDiv w:val="1"/>
      <w:marLeft w:val="0"/>
      <w:marRight w:val="0"/>
      <w:marTop w:val="0"/>
      <w:marBottom w:val="0"/>
      <w:divBdr>
        <w:top w:val="none" w:sz="0" w:space="0" w:color="auto"/>
        <w:left w:val="none" w:sz="0" w:space="0" w:color="auto"/>
        <w:bottom w:val="none" w:sz="0" w:space="0" w:color="auto"/>
        <w:right w:val="none" w:sz="0" w:space="0" w:color="auto"/>
      </w:divBdr>
    </w:div>
    <w:div w:id="78137322">
      <w:bodyDiv w:val="1"/>
      <w:marLeft w:val="0"/>
      <w:marRight w:val="0"/>
      <w:marTop w:val="0"/>
      <w:marBottom w:val="0"/>
      <w:divBdr>
        <w:top w:val="none" w:sz="0" w:space="0" w:color="auto"/>
        <w:left w:val="none" w:sz="0" w:space="0" w:color="auto"/>
        <w:bottom w:val="none" w:sz="0" w:space="0" w:color="auto"/>
        <w:right w:val="none" w:sz="0" w:space="0" w:color="auto"/>
      </w:divBdr>
    </w:div>
    <w:div w:id="103118184">
      <w:bodyDiv w:val="1"/>
      <w:marLeft w:val="0"/>
      <w:marRight w:val="0"/>
      <w:marTop w:val="0"/>
      <w:marBottom w:val="0"/>
      <w:divBdr>
        <w:top w:val="none" w:sz="0" w:space="0" w:color="auto"/>
        <w:left w:val="none" w:sz="0" w:space="0" w:color="auto"/>
        <w:bottom w:val="none" w:sz="0" w:space="0" w:color="auto"/>
        <w:right w:val="none" w:sz="0" w:space="0" w:color="auto"/>
      </w:divBdr>
    </w:div>
    <w:div w:id="113719984">
      <w:bodyDiv w:val="1"/>
      <w:marLeft w:val="0"/>
      <w:marRight w:val="0"/>
      <w:marTop w:val="0"/>
      <w:marBottom w:val="0"/>
      <w:divBdr>
        <w:top w:val="none" w:sz="0" w:space="0" w:color="auto"/>
        <w:left w:val="none" w:sz="0" w:space="0" w:color="auto"/>
        <w:bottom w:val="none" w:sz="0" w:space="0" w:color="auto"/>
        <w:right w:val="none" w:sz="0" w:space="0" w:color="auto"/>
      </w:divBdr>
    </w:div>
    <w:div w:id="118763421">
      <w:bodyDiv w:val="1"/>
      <w:marLeft w:val="0"/>
      <w:marRight w:val="0"/>
      <w:marTop w:val="0"/>
      <w:marBottom w:val="0"/>
      <w:divBdr>
        <w:top w:val="none" w:sz="0" w:space="0" w:color="auto"/>
        <w:left w:val="none" w:sz="0" w:space="0" w:color="auto"/>
        <w:bottom w:val="none" w:sz="0" w:space="0" w:color="auto"/>
        <w:right w:val="none" w:sz="0" w:space="0" w:color="auto"/>
      </w:divBdr>
    </w:div>
    <w:div w:id="120997176">
      <w:bodyDiv w:val="1"/>
      <w:marLeft w:val="0"/>
      <w:marRight w:val="0"/>
      <w:marTop w:val="0"/>
      <w:marBottom w:val="0"/>
      <w:divBdr>
        <w:top w:val="none" w:sz="0" w:space="0" w:color="auto"/>
        <w:left w:val="none" w:sz="0" w:space="0" w:color="auto"/>
        <w:bottom w:val="none" w:sz="0" w:space="0" w:color="auto"/>
        <w:right w:val="none" w:sz="0" w:space="0" w:color="auto"/>
      </w:divBdr>
    </w:div>
    <w:div w:id="125777326">
      <w:bodyDiv w:val="1"/>
      <w:marLeft w:val="0"/>
      <w:marRight w:val="0"/>
      <w:marTop w:val="0"/>
      <w:marBottom w:val="0"/>
      <w:divBdr>
        <w:top w:val="none" w:sz="0" w:space="0" w:color="auto"/>
        <w:left w:val="none" w:sz="0" w:space="0" w:color="auto"/>
        <w:bottom w:val="none" w:sz="0" w:space="0" w:color="auto"/>
        <w:right w:val="none" w:sz="0" w:space="0" w:color="auto"/>
      </w:divBdr>
    </w:div>
    <w:div w:id="129057662">
      <w:bodyDiv w:val="1"/>
      <w:marLeft w:val="0"/>
      <w:marRight w:val="0"/>
      <w:marTop w:val="0"/>
      <w:marBottom w:val="0"/>
      <w:divBdr>
        <w:top w:val="none" w:sz="0" w:space="0" w:color="auto"/>
        <w:left w:val="none" w:sz="0" w:space="0" w:color="auto"/>
        <w:bottom w:val="none" w:sz="0" w:space="0" w:color="auto"/>
        <w:right w:val="none" w:sz="0" w:space="0" w:color="auto"/>
      </w:divBdr>
    </w:div>
    <w:div w:id="186679147">
      <w:bodyDiv w:val="1"/>
      <w:marLeft w:val="0"/>
      <w:marRight w:val="0"/>
      <w:marTop w:val="0"/>
      <w:marBottom w:val="0"/>
      <w:divBdr>
        <w:top w:val="none" w:sz="0" w:space="0" w:color="auto"/>
        <w:left w:val="none" w:sz="0" w:space="0" w:color="auto"/>
        <w:bottom w:val="none" w:sz="0" w:space="0" w:color="auto"/>
        <w:right w:val="none" w:sz="0" w:space="0" w:color="auto"/>
      </w:divBdr>
    </w:div>
    <w:div w:id="212233569">
      <w:bodyDiv w:val="1"/>
      <w:marLeft w:val="0"/>
      <w:marRight w:val="0"/>
      <w:marTop w:val="0"/>
      <w:marBottom w:val="0"/>
      <w:divBdr>
        <w:top w:val="none" w:sz="0" w:space="0" w:color="auto"/>
        <w:left w:val="none" w:sz="0" w:space="0" w:color="auto"/>
        <w:bottom w:val="none" w:sz="0" w:space="0" w:color="auto"/>
        <w:right w:val="none" w:sz="0" w:space="0" w:color="auto"/>
      </w:divBdr>
    </w:div>
    <w:div w:id="230891087">
      <w:bodyDiv w:val="1"/>
      <w:marLeft w:val="0"/>
      <w:marRight w:val="0"/>
      <w:marTop w:val="0"/>
      <w:marBottom w:val="0"/>
      <w:divBdr>
        <w:top w:val="none" w:sz="0" w:space="0" w:color="auto"/>
        <w:left w:val="none" w:sz="0" w:space="0" w:color="auto"/>
        <w:bottom w:val="none" w:sz="0" w:space="0" w:color="auto"/>
        <w:right w:val="none" w:sz="0" w:space="0" w:color="auto"/>
      </w:divBdr>
    </w:div>
    <w:div w:id="250969278">
      <w:bodyDiv w:val="1"/>
      <w:marLeft w:val="0"/>
      <w:marRight w:val="0"/>
      <w:marTop w:val="0"/>
      <w:marBottom w:val="0"/>
      <w:divBdr>
        <w:top w:val="none" w:sz="0" w:space="0" w:color="auto"/>
        <w:left w:val="none" w:sz="0" w:space="0" w:color="auto"/>
        <w:bottom w:val="none" w:sz="0" w:space="0" w:color="auto"/>
        <w:right w:val="none" w:sz="0" w:space="0" w:color="auto"/>
      </w:divBdr>
    </w:div>
    <w:div w:id="323703523">
      <w:bodyDiv w:val="1"/>
      <w:marLeft w:val="0"/>
      <w:marRight w:val="0"/>
      <w:marTop w:val="0"/>
      <w:marBottom w:val="0"/>
      <w:divBdr>
        <w:top w:val="none" w:sz="0" w:space="0" w:color="auto"/>
        <w:left w:val="none" w:sz="0" w:space="0" w:color="auto"/>
        <w:bottom w:val="none" w:sz="0" w:space="0" w:color="auto"/>
        <w:right w:val="none" w:sz="0" w:space="0" w:color="auto"/>
      </w:divBdr>
    </w:div>
    <w:div w:id="357317454">
      <w:bodyDiv w:val="1"/>
      <w:marLeft w:val="0"/>
      <w:marRight w:val="0"/>
      <w:marTop w:val="0"/>
      <w:marBottom w:val="0"/>
      <w:divBdr>
        <w:top w:val="none" w:sz="0" w:space="0" w:color="auto"/>
        <w:left w:val="none" w:sz="0" w:space="0" w:color="auto"/>
        <w:bottom w:val="none" w:sz="0" w:space="0" w:color="auto"/>
        <w:right w:val="none" w:sz="0" w:space="0" w:color="auto"/>
      </w:divBdr>
    </w:div>
    <w:div w:id="359623752">
      <w:bodyDiv w:val="1"/>
      <w:marLeft w:val="0"/>
      <w:marRight w:val="0"/>
      <w:marTop w:val="0"/>
      <w:marBottom w:val="0"/>
      <w:divBdr>
        <w:top w:val="none" w:sz="0" w:space="0" w:color="auto"/>
        <w:left w:val="none" w:sz="0" w:space="0" w:color="auto"/>
        <w:bottom w:val="none" w:sz="0" w:space="0" w:color="auto"/>
        <w:right w:val="none" w:sz="0" w:space="0" w:color="auto"/>
      </w:divBdr>
    </w:div>
    <w:div w:id="384136322">
      <w:bodyDiv w:val="1"/>
      <w:marLeft w:val="0"/>
      <w:marRight w:val="0"/>
      <w:marTop w:val="0"/>
      <w:marBottom w:val="0"/>
      <w:divBdr>
        <w:top w:val="none" w:sz="0" w:space="0" w:color="auto"/>
        <w:left w:val="none" w:sz="0" w:space="0" w:color="auto"/>
        <w:bottom w:val="none" w:sz="0" w:space="0" w:color="auto"/>
        <w:right w:val="none" w:sz="0" w:space="0" w:color="auto"/>
      </w:divBdr>
    </w:div>
    <w:div w:id="423571016">
      <w:bodyDiv w:val="1"/>
      <w:marLeft w:val="0"/>
      <w:marRight w:val="0"/>
      <w:marTop w:val="0"/>
      <w:marBottom w:val="0"/>
      <w:divBdr>
        <w:top w:val="none" w:sz="0" w:space="0" w:color="auto"/>
        <w:left w:val="none" w:sz="0" w:space="0" w:color="auto"/>
        <w:bottom w:val="none" w:sz="0" w:space="0" w:color="auto"/>
        <w:right w:val="none" w:sz="0" w:space="0" w:color="auto"/>
      </w:divBdr>
    </w:div>
    <w:div w:id="445737171">
      <w:bodyDiv w:val="1"/>
      <w:marLeft w:val="0"/>
      <w:marRight w:val="0"/>
      <w:marTop w:val="0"/>
      <w:marBottom w:val="0"/>
      <w:divBdr>
        <w:top w:val="none" w:sz="0" w:space="0" w:color="auto"/>
        <w:left w:val="none" w:sz="0" w:space="0" w:color="auto"/>
        <w:bottom w:val="none" w:sz="0" w:space="0" w:color="auto"/>
        <w:right w:val="none" w:sz="0" w:space="0" w:color="auto"/>
      </w:divBdr>
    </w:div>
    <w:div w:id="452090171">
      <w:bodyDiv w:val="1"/>
      <w:marLeft w:val="0"/>
      <w:marRight w:val="0"/>
      <w:marTop w:val="0"/>
      <w:marBottom w:val="0"/>
      <w:divBdr>
        <w:top w:val="none" w:sz="0" w:space="0" w:color="auto"/>
        <w:left w:val="none" w:sz="0" w:space="0" w:color="auto"/>
        <w:bottom w:val="none" w:sz="0" w:space="0" w:color="auto"/>
        <w:right w:val="none" w:sz="0" w:space="0" w:color="auto"/>
      </w:divBdr>
    </w:div>
    <w:div w:id="453526592">
      <w:bodyDiv w:val="1"/>
      <w:marLeft w:val="0"/>
      <w:marRight w:val="0"/>
      <w:marTop w:val="0"/>
      <w:marBottom w:val="0"/>
      <w:divBdr>
        <w:top w:val="none" w:sz="0" w:space="0" w:color="auto"/>
        <w:left w:val="none" w:sz="0" w:space="0" w:color="auto"/>
        <w:bottom w:val="none" w:sz="0" w:space="0" w:color="auto"/>
        <w:right w:val="none" w:sz="0" w:space="0" w:color="auto"/>
      </w:divBdr>
    </w:div>
    <w:div w:id="462161409">
      <w:bodyDiv w:val="1"/>
      <w:marLeft w:val="0"/>
      <w:marRight w:val="0"/>
      <w:marTop w:val="0"/>
      <w:marBottom w:val="0"/>
      <w:divBdr>
        <w:top w:val="none" w:sz="0" w:space="0" w:color="auto"/>
        <w:left w:val="none" w:sz="0" w:space="0" w:color="auto"/>
        <w:bottom w:val="none" w:sz="0" w:space="0" w:color="auto"/>
        <w:right w:val="none" w:sz="0" w:space="0" w:color="auto"/>
      </w:divBdr>
    </w:div>
    <w:div w:id="483595149">
      <w:bodyDiv w:val="1"/>
      <w:marLeft w:val="0"/>
      <w:marRight w:val="0"/>
      <w:marTop w:val="0"/>
      <w:marBottom w:val="0"/>
      <w:divBdr>
        <w:top w:val="none" w:sz="0" w:space="0" w:color="auto"/>
        <w:left w:val="none" w:sz="0" w:space="0" w:color="auto"/>
        <w:bottom w:val="none" w:sz="0" w:space="0" w:color="auto"/>
        <w:right w:val="none" w:sz="0" w:space="0" w:color="auto"/>
      </w:divBdr>
    </w:div>
    <w:div w:id="498813753">
      <w:bodyDiv w:val="1"/>
      <w:marLeft w:val="0"/>
      <w:marRight w:val="0"/>
      <w:marTop w:val="0"/>
      <w:marBottom w:val="0"/>
      <w:divBdr>
        <w:top w:val="none" w:sz="0" w:space="0" w:color="auto"/>
        <w:left w:val="none" w:sz="0" w:space="0" w:color="auto"/>
        <w:bottom w:val="none" w:sz="0" w:space="0" w:color="auto"/>
        <w:right w:val="none" w:sz="0" w:space="0" w:color="auto"/>
      </w:divBdr>
    </w:div>
    <w:div w:id="501314092">
      <w:bodyDiv w:val="1"/>
      <w:marLeft w:val="0"/>
      <w:marRight w:val="0"/>
      <w:marTop w:val="0"/>
      <w:marBottom w:val="0"/>
      <w:divBdr>
        <w:top w:val="none" w:sz="0" w:space="0" w:color="auto"/>
        <w:left w:val="none" w:sz="0" w:space="0" w:color="auto"/>
        <w:bottom w:val="none" w:sz="0" w:space="0" w:color="auto"/>
        <w:right w:val="none" w:sz="0" w:space="0" w:color="auto"/>
      </w:divBdr>
    </w:div>
    <w:div w:id="543372430">
      <w:bodyDiv w:val="1"/>
      <w:marLeft w:val="0"/>
      <w:marRight w:val="0"/>
      <w:marTop w:val="0"/>
      <w:marBottom w:val="0"/>
      <w:divBdr>
        <w:top w:val="none" w:sz="0" w:space="0" w:color="auto"/>
        <w:left w:val="none" w:sz="0" w:space="0" w:color="auto"/>
        <w:bottom w:val="none" w:sz="0" w:space="0" w:color="auto"/>
        <w:right w:val="none" w:sz="0" w:space="0" w:color="auto"/>
      </w:divBdr>
    </w:div>
    <w:div w:id="551037410">
      <w:bodyDiv w:val="1"/>
      <w:marLeft w:val="0"/>
      <w:marRight w:val="0"/>
      <w:marTop w:val="0"/>
      <w:marBottom w:val="0"/>
      <w:divBdr>
        <w:top w:val="none" w:sz="0" w:space="0" w:color="auto"/>
        <w:left w:val="none" w:sz="0" w:space="0" w:color="auto"/>
        <w:bottom w:val="none" w:sz="0" w:space="0" w:color="auto"/>
        <w:right w:val="none" w:sz="0" w:space="0" w:color="auto"/>
      </w:divBdr>
    </w:div>
    <w:div w:id="552273506">
      <w:bodyDiv w:val="1"/>
      <w:marLeft w:val="0"/>
      <w:marRight w:val="0"/>
      <w:marTop w:val="0"/>
      <w:marBottom w:val="0"/>
      <w:divBdr>
        <w:top w:val="none" w:sz="0" w:space="0" w:color="auto"/>
        <w:left w:val="none" w:sz="0" w:space="0" w:color="auto"/>
        <w:bottom w:val="none" w:sz="0" w:space="0" w:color="auto"/>
        <w:right w:val="none" w:sz="0" w:space="0" w:color="auto"/>
      </w:divBdr>
    </w:div>
    <w:div w:id="576523950">
      <w:bodyDiv w:val="1"/>
      <w:marLeft w:val="0"/>
      <w:marRight w:val="0"/>
      <w:marTop w:val="0"/>
      <w:marBottom w:val="0"/>
      <w:divBdr>
        <w:top w:val="none" w:sz="0" w:space="0" w:color="auto"/>
        <w:left w:val="none" w:sz="0" w:space="0" w:color="auto"/>
        <w:bottom w:val="none" w:sz="0" w:space="0" w:color="auto"/>
        <w:right w:val="none" w:sz="0" w:space="0" w:color="auto"/>
      </w:divBdr>
    </w:div>
    <w:div w:id="622425903">
      <w:bodyDiv w:val="1"/>
      <w:marLeft w:val="0"/>
      <w:marRight w:val="0"/>
      <w:marTop w:val="0"/>
      <w:marBottom w:val="0"/>
      <w:divBdr>
        <w:top w:val="none" w:sz="0" w:space="0" w:color="auto"/>
        <w:left w:val="none" w:sz="0" w:space="0" w:color="auto"/>
        <w:bottom w:val="none" w:sz="0" w:space="0" w:color="auto"/>
        <w:right w:val="none" w:sz="0" w:space="0" w:color="auto"/>
      </w:divBdr>
    </w:div>
    <w:div w:id="631906329">
      <w:bodyDiv w:val="1"/>
      <w:marLeft w:val="0"/>
      <w:marRight w:val="0"/>
      <w:marTop w:val="0"/>
      <w:marBottom w:val="0"/>
      <w:divBdr>
        <w:top w:val="none" w:sz="0" w:space="0" w:color="auto"/>
        <w:left w:val="none" w:sz="0" w:space="0" w:color="auto"/>
        <w:bottom w:val="none" w:sz="0" w:space="0" w:color="auto"/>
        <w:right w:val="none" w:sz="0" w:space="0" w:color="auto"/>
      </w:divBdr>
    </w:div>
    <w:div w:id="659770904">
      <w:bodyDiv w:val="1"/>
      <w:marLeft w:val="0"/>
      <w:marRight w:val="0"/>
      <w:marTop w:val="0"/>
      <w:marBottom w:val="0"/>
      <w:divBdr>
        <w:top w:val="none" w:sz="0" w:space="0" w:color="auto"/>
        <w:left w:val="none" w:sz="0" w:space="0" w:color="auto"/>
        <w:bottom w:val="none" w:sz="0" w:space="0" w:color="auto"/>
        <w:right w:val="none" w:sz="0" w:space="0" w:color="auto"/>
      </w:divBdr>
    </w:div>
    <w:div w:id="663750102">
      <w:bodyDiv w:val="1"/>
      <w:marLeft w:val="0"/>
      <w:marRight w:val="0"/>
      <w:marTop w:val="0"/>
      <w:marBottom w:val="0"/>
      <w:divBdr>
        <w:top w:val="none" w:sz="0" w:space="0" w:color="auto"/>
        <w:left w:val="none" w:sz="0" w:space="0" w:color="auto"/>
        <w:bottom w:val="none" w:sz="0" w:space="0" w:color="auto"/>
        <w:right w:val="none" w:sz="0" w:space="0" w:color="auto"/>
      </w:divBdr>
    </w:div>
    <w:div w:id="700281941">
      <w:bodyDiv w:val="1"/>
      <w:marLeft w:val="0"/>
      <w:marRight w:val="0"/>
      <w:marTop w:val="0"/>
      <w:marBottom w:val="0"/>
      <w:divBdr>
        <w:top w:val="none" w:sz="0" w:space="0" w:color="auto"/>
        <w:left w:val="none" w:sz="0" w:space="0" w:color="auto"/>
        <w:bottom w:val="none" w:sz="0" w:space="0" w:color="auto"/>
        <w:right w:val="none" w:sz="0" w:space="0" w:color="auto"/>
      </w:divBdr>
    </w:div>
    <w:div w:id="711222810">
      <w:bodyDiv w:val="1"/>
      <w:marLeft w:val="0"/>
      <w:marRight w:val="0"/>
      <w:marTop w:val="0"/>
      <w:marBottom w:val="0"/>
      <w:divBdr>
        <w:top w:val="none" w:sz="0" w:space="0" w:color="auto"/>
        <w:left w:val="none" w:sz="0" w:space="0" w:color="auto"/>
        <w:bottom w:val="none" w:sz="0" w:space="0" w:color="auto"/>
        <w:right w:val="none" w:sz="0" w:space="0" w:color="auto"/>
      </w:divBdr>
    </w:div>
    <w:div w:id="730616336">
      <w:bodyDiv w:val="1"/>
      <w:marLeft w:val="0"/>
      <w:marRight w:val="0"/>
      <w:marTop w:val="0"/>
      <w:marBottom w:val="0"/>
      <w:divBdr>
        <w:top w:val="none" w:sz="0" w:space="0" w:color="auto"/>
        <w:left w:val="none" w:sz="0" w:space="0" w:color="auto"/>
        <w:bottom w:val="none" w:sz="0" w:space="0" w:color="auto"/>
        <w:right w:val="none" w:sz="0" w:space="0" w:color="auto"/>
      </w:divBdr>
    </w:div>
    <w:div w:id="750851089">
      <w:bodyDiv w:val="1"/>
      <w:marLeft w:val="0"/>
      <w:marRight w:val="0"/>
      <w:marTop w:val="0"/>
      <w:marBottom w:val="0"/>
      <w:divBdr>
        <w:top w:val="none" w:sz="0" w:space="0" w:color="auto"/>
        <w:left w:val="none" w:sz="0" w:space="0" w:color="auto"/>
        <w:bottom w:val="none" w:sz="0" w:space="0" w:color="auto"/>
        <w:right w:val="none" w:sz="0" w:space="0" w:color="auto"/>
      </w:divBdr>
    </w:div>
    <w:div w:id="763384822">
      <w:bodyDiv w:val="1"/>
      <w:marLeft w:val="0"/>
      <w:marRight w:val="0"/>
      <w:marTop w:val="0"/>
      <w:marBottom w:val="0"/>
      <w:divBdr>
        <w:top w:val="none" w:sz="0" w:space="0" w:color="auto"/>
        <w:left w:val="none" w:sz="0" w:space="0" w:color="auto"/>
        <w:bottom w:val="none" w:sz="0" w:space="0" w:color="auto"/>
        <w:right w:val="none" w:sz="0" w:space="0" w:color="auto"/>
      </w:divBdr>
    </w:div>
    <w:div w:id="776871624">
      <w:bodyDiv w:val="1"/>
      <w:marLeft w:val="0"/>
      <w:marRight w:val="0"/>
      <w:marTop w:val="0"/>
      <w:marBottom w:val="0"/>
      <w:divBdr>
        <w:top w:val="none" w:sz="0" w:space="0" w:color="auto"/>
        <w:left w:val="none" w:sz="0" w:space="0" w:color="auto"/>
        <w:bottom w:val="none" w:sz="0" w:space="0" w:color="auto"/>
        <w:right w:val="none" w:sz="0" w:space="0" w:color="auto"/>
      </w:divBdr>
    </w:div>
    <w:div w:id="809320793">
      <w:bodyDiv w:val="1"/>
      <w:marLeft w:val="0"/>
      <w:marRight w:val="0"/>
      <w:marTop w:val="0"/>
      <w:marBottom w:val="0"/>
      <w:divBdr>
        <w:top w:val="none" w:sz="0" w:space="0" w:color="auto"/>
        <w:left w:val="none" w:sz="0" w:space="0" w:color="auto"/>
        <w:bottom w:val="none" w:sz="0" w:space="0" w:color="auto"/>
        <w:right w:val="none" w:sz="0" w:space="0" w:color="auto"/>
      </w:divBdr>
    </w:div>
    <w:div w:id="815950908">
      <w:bodyDiv w:val="1"/>
      <w:marLeft w:val="0"/>
      <w:marRight w:val="0"/>
      <w:marTop w:val="0"/>
      <w:marBottom w:val="0"/>
      <w:divBdr>
        <w:top w:val="none" w:sz="0" w:space="0" w:color="auto"/>
        <w:left w:val="none" w:sz="0" w:space="0" w:color="auto"/>
        <w:bottom w:val="none" w:sz="0" w:space="0" w:color="auto"/>
        <w:right w:val="none" w:sz="0" w:space="0" w:color="auto"/>
      </w:divBdr>
    </w:div>
    <w:div w:id="833181089">
      <w:bodyDiv w:val="1"/>
      <w:marLeft w:val="0"/>
      <w:marRight w:val="0"/>
      <w:marTop w:val="0"/>
      <w:marBottom w:val="0"/>
      <w:divBdr>
        <w:top w:val="none" w:sz="0" w:space="0" w:color="auto"/>
        <w:left w:val="none" w:sz="0" w:space="0" w:color="auto"/>
        <w:bottom w:val="none" w:sz="0" w:space="0" w:color="auto"/>
        <w:right w:val="none" w:sz="0" w:space="0" w:color="auto"/>
      </w:divBdr>
    </w:div>
    <w:div w:id="854809574">
      <w:bodyDiv w:val="1"/>
      <w:marLeft w:val="0"/>
      <w:marRight w:val="0"/>
      <w:marTop w:val="0"/>
      <w:marBottom w:val="0"/>
      <w:divBdr>
        <w:top w:val="none" w:sz="0" w:space="0" w:color="auto"/>
        <w:left w:val="none" w:sz="0" w:space="0" w:color="auto"/>
        <w:bottom w:val="none" w:sz="0" w:space="0" w:color="auto"/>
        <w:right w:val="none" w:sz="0" w:space="0" w:color="auto"/>
      </w:divBdr>
    </w:div>
    <w:div w:id="867644043">
      <w:bodyDiv w:val="1"/>
      <w:marLeft w:val="0"/>
      <w:marRight w:val="0"/>
      <w:marTop w:val="0"/>
      <w:marBottom w:val="0"/>
      <w:divBdr>
        <w:top w:val="none" w:sz="0" w:space="0" w:color="auto"/>
        <w:left w:val="none" w:sz="0" w:space="0" w:color="auto"/>
        <w:bottom w:val="none" w:sz="0" w:space="0" w:color="auto"/>
        <w:right w:val="none" w:sz="0" w:space="0" w:color="auto"/>
      </w:divBdr>
    </w:div>
    <w:div w:id="870848167">
      <w:bodyDiv w:val="1"/>
      <w:marLeft w:val="0"/>
      <w:marRight w:val="0"/>
      <w:marTop w:val="0"/>
      <w:marBottom w:val="0"/>
      <w:divBdr>
        <w:top w:val="none" w:sz="0" w:space="0" w:color="auto"/>
        <w:left w:val="none" w:sz="0" w:space="0" w:color="auto"/>
        <w:bottom w:val="none" w:sz="0" w:space="0" w:color="auto"/>
        <w:right w:val="none" w:sz="0" w:space="0" w:color="auto"/>
      </w:divBdr>
    </w:div>
    <w:div w:id="880243714">
      <w:bodyDiv w:val="1"/>
      <w:marLeft w:val="0"/>
      <w:marRight w:val="0"/>
      <w:marTop w:val="0"/>
      <w:marBottom w:val="0"/>
      <w:divBdr>
        <w:top w:val="none" w:sz="0" w:space="0" w:color="auto"/>
        <w:left w:val="none" w:sz="0" w:space="0" w:color="auto"/>
        <w:bottom w:val="none" w:sz="0" w:space="0" w:color="auto"/>
        <w:right w:val="none" w:sz="0" w:space="0" w:color="auto"/>
      </w:divBdr>
    </w:div>
    <w:div w:id="910313455">
      <w:bodyDiv w:val="1"/>
      <w:marLeft w:val="0"/>
      <w:marRight w:val="0"/>
      <w:marTop w:val="0"/>
      <w:marBottom w:val="0"/>
      <w:divBdr>
        <w:top w:val="none" w:sz="0" w:space="0" w:color="auto"/>
        <w:left w:val="none" w:sz="0" w:space="0" w:color="auto"/>
        <w:bottom w:val="none" w:sz="0" w:space="0" w:color="auto"/>
        <w:right w:val="none" w:sz="0" w:space="0" w:color="auto"/>
      </w:divBdr>
    </w:div>
    <w:div w:id="920989100">
      <w:bodyDiv w:val="1"/>
      <w:marLeft w:val="0"/>
      <w:marRight w:val="0"/>
      <w:marTop w:val="0"/>
      <w:marBottom w:val="0"/>
      <w:divBdr>
        <w:top w:val="none" w:sz="0" w:space="0" w:color="auto"/>
        <w:left w:val="none" w:sz="0" w:space="0" w:color="auto"/>
        <w:bottom w:val="none" w:sz="0" w:space="0" w:color="auto"/>
        <w:right w:val="none" w:sz="0" w:space="0" w:color="auto"/>
      </w:divBdr>
    </w:div>
    <w:div w:id="924533821">
      <w:bodyDiv w:val="1"/>
      <w:marLeft w:val="0"/>
      <w:marRight w:val="0"/>
      <w:marTop w:val="0"/>
      <w:marBottom w:val="0"/>
      <w:divBdr>
        <w:top w:val="none" w:sz="0" w:space="0" w:color="auto"/>
        <w:left w:val="none" w:sz="0" w:space="0" w:color="auto"/>
        <w:bottom w:val="none" w:sz="0" w:space="0" w:color="auto"/>
        <w:right w:val="none" w:sz="0" w:space="0" w:color="auto"/>
      </w:divBdr>
    </w:div>
    <w:div w:id="944313427">
      <w:bodyDiv w:val="1"/>
      <w:marLeft w:val="0"/>
      <w:marRight w:val="0"/>
      <w:marTop w:val="0"/>
      <w:marBottom w:val="0"/>
      <w:divBdr>
        <w:top w:val="none" w:sz="0" w:space="0" w:color="auto"/>
        <w:left w:val="none" w:sz="0" w:space="0" w:color="auto"/>
        <w:bottom w:val="none" w:sz="0" w:space="0" w:color="auto"/>
        <w:right w:val="none" w:sz="0" w:space="0" w:color="auto"/>
      </w:divBdr>
    </w:div>
    <w:div w:id="964653411">
      <w:bodyDiv w:val="1"/>
      <w:marLeft w:val="0"/>
      <w:marRight w:val="0"/>
      <w:marTop w:val="0"/>
      <w:marBottom w:val="0"/>
      <w:divBdr>
        <w:top w:val="none" w:sz="0" w:space="0" w:color="auto"/>
        <w:left w:val="none" w:sz="0" w:space="0" w:color="auto"/>
        <w:bottom w:val="none" w:sz="0" w:space="0" w:color="auto"/>
        <w:right w:val="none" w:sz="0" w:space="0" w:color="auto"/>
      </w:divBdr>
    </w:div>
    <w:div w:id="970356039">
      <w:bodyDiv w:val="1"/>
      <w:marLeft w:val="0"/>
      <w:marRight w:val="0"/>
      <w:marTop w:val="0"/>
      <w:marBottom w:val="0"/>
      <w:divBdr>
        <w:top w:val="none" w:sz="0" w:space="0" w:color="auto"/>
        <w:left w:val="none" w:sz="0" w:space="0" w:color="auto"/>
        <w:bottom w:val="none" w:sz="0" w:space="0" w:color="auto"/>
        <w:right w:val="none" w:sz="0" w:space="0" w:color="auto"/>
      </w:divBdr>
    </w:div>
    <w:div w:id="977032630">
      <w:bodyDiv w:val="1"/>
      <w:marLeft w:val="0"/>
      <w:marRight w:val="0"/>
      <w:marTop w:val="0"/>
      <w:marBottom w:val="0"/>
      <w:divBdr>
        <w:top w:val="none" w:sz="0" w:space="0" w:color="auto"/>
        <w:left w:val="none" w:sz="0" w:space="0" w:color="auto"/>
        <w:bottom w:val="none" w:sz="0" w:space="0" w:color="auto"/>
        <w:right w:val="none" w:sz="0" w:space="0" w:color="auto"/>
      </w:divBdr>
    </w:div>
    <w:div w:id="978266227">
      <w:bodyDiv w:val="1"/>
      <w:marLeft w:val="0"/>
      <w:marRight w:val="0"/>
      <w:marTop w:val="0"/>
      <w:marBottom w:val="0"/>
      <w:divBdr>
        <w:top w:val="none" w:sz="0" w:space="0" w:color="auto"/>
        <w:left w:val="none" w:sz="0" w:space="0" w:color="auto"/>
        <w:bottom w:val="none" w:sz="0" w:space="0" w:color="auto"/>
        <w:right w:val="none" w:sz="0" w:space="0" w:color="auto"/>
      </w:divBdr>
    </w:div>
    <w:div w:id="984434797">
      <w:bodyDiv w:val="1"/>
      <w:marLeft w:val="0"/>
      <w:marRight w:val="0"/>
      <w:marTop w:val="0"/>
      <w:marBottom w:val="0"/>
      <w:divBdr>
        <w:top w:val="none" w:sz="0" w:space="0" w:color="auto"/>
        <w:left w:val="none" w:sz="0" w:space="0" w:color="auto"/>
        <w:bottom w:val="none" w:sz="0" w:space="0" w:color="auto"/>
        <w:right w:val="none" w:sz="0" w:space="0" w:color="auto"/>
      </w:divBdr>
    </w:div>
    <w:div w:id="1021472789">
      <w:bodyDiv w:val="1"/>
      <w:marLeft w:val="0"/>
      <w:marRight w:val="0"/>
      <w:marTop w:val="0"/>
      <w:marBottom w:val="0"/>
      <w:divBdr>
        <w:top w:val="none" w:sz="0" w:space="0" w:color="auto"/>
        <w:left w:val="none" w:sz="0" w:space="0" w:color="auto"/>
        <w:bottom w:val="none" w:sz="0" w:space="0" w:color="auto"/>
        <w:right w:val="none" w:sz="0" w:space="0" w:color="auto"/>
      </w:divBdr>
    </w:div>
    <w:div w:id="1022827221">
      <w:bodyDiv w:val="1"/>
      <w:marLeft w:val="0"/>
      <w:marRight w:val="0"/>
      <w:marTop w:val="0"/>
      <w:marBottom w:val="0"/>
      <w:divBdr>
        <w:top w:val="none" w:sz="0" w:space="0" w:color="auto"/>
        <w:left w:val="none" w:sz="0" w:space="0" w:color="auto"/>
        <w:bottom w:val="none" w:sz="0" w:space="0" w:color="auto"/>
        <w:right w:val="none" w:sz="0" w:space="0" w:color="auto"/>
      </w:divBdr>
    </w:div>
    <w:div w:id="1023746531">
      <w:bodyDiv w:val="1"/>
      <w:marLeft w:val="0"/>
      <w:marRight w:val="0"/>
      <w:marTop w:val="0"/>
      <w:marBottom w:val="0"/>
      <w:divBdr>
        <w:top w:val="none" w:sz="0" w:space="0" w:color="auto"/>
        <w:left w:val="none" w:sz="0" w:space="0" w:color="auto"/>
        <w:bottom w:val="none" w:sz="0" w:space="0" w:color="auto"/>
        <w:right w:val="none" w:sz="0" w:space="0" w:color="auto"/>
      </w:divBdr>
    </w:div>
    <w:div w:id="1068379222">
      <w:bodyDiv w:val="1"/>
      <w:marLeft w:val="0"/>
      <w:marRight w:val="0"/>
      <w:marTop w:val="0"/>
      <w:marBottom w:val="0"/>
      <w:divBdr>
        <w:top w:val="none" w:sz="0" w:space="0" w:color="auto"/>
        <w:left w:val="none" w:sz="0" w:space="0" w:color="auto"/>
        <w:bottom w:val="none" w:sz="0" w:space="0" w:color="auto"/>
        <w:right w:val="none" w:sz="0" w:space="0" w:color="auto"/>
      </w:divBdr>
    </w:div>
    <w:div w:id="1073813980">
      <w:bodyDiv w:val="1"/>
      <w:marLeft w:val="0"/>
      <w:marRight w:val="0"/>
      <w:marTop w:val="0"/>
      <w:marBottom w:val="0"/>
      <w:divBdr>
        <w:top w:val="none" w:sz="0" w:space="0" w:color="auto"/>
        <w:left w:val="none" w:sz="0" w:space="0" w:color="auto"/>
        <w:bottom w:val="none" w:sz="0" w:space="0" w:color="auto"/>
        <w:right w:val="none" w:sz="0" w:space="0" w:color="auto"/>
      </w:divBdr>
    </w:div>
    <w:div w:id="1120954362">
      <w:bodyDiv w:val="1"/>
      <w:marLeft w:val="0"/>
      <w:marRight w:val="0"/>
      <w:marTop w:val="0"/>
      <w:marBottom w:val="0"/>
      <w:divBdr>
        <w:top w:val="none" w:sz="0" w:space="0" w:color="auto"/>
        <w:left w:val="none" w:sz="0" w:space="0" w:color="auto"/>
        <w:bottom w:val="none" w:sz="0" w:space="0" w:color="auto"/>
        <w:right w:val="none" w:sz="0" w:space="0" w:color="auto"/>
      </w:divBdr>
    </w:div>
    <w:div w:id="1122847108">
      <w:bodyDiv w:val="1"/>
      <w:marLeft w:val="0"/>
      <w:marRight w:val="0"/>
      <w:marTop w:val="0"/>
      <w:marBottom w:val="0"/>
      <w:divBdr>
        <w:top w:val="none" w:sz="0" w:space="0" w:color="auto"/>
        <w:left w:val="none" w:sz="0" w:space="0" w:color="auto"/>
        <w:bottom w:val="none" w:sz="0" w:space="0" w:color="auto"/>
        <w:right w:val="none" w:sz="0" w:space="0" w:color="auto"/>
      </w:divBdr>
    </w:div>
    <w:div w:id="1131174790">
      <w:bodyDiv w:val="1"/>
      <w:marLeft w:val="0"/>
      <w:marRight w:val="0"/>
      <w:marTop w:val="0"/>
      <w:marBottom w:val="0"/>
      <w:divBdr>
        <w:top w:val="none" w:sz="0" w:space="0" w:color="auto"/>
        <w:left w:val="none" w:sz="0" w:space="0" w:color="auto"/>
        <w:bottom w:val="none" w:sz="0" w:space="0" w:color="auto"/>
        <w:right w:val="none" w:sz="0" w:space="0" w:color="auto"/>
      </w:divBdr>
    </w:div>
    <w:div w:id="1132401419">
      <w:bodyDiv w:val="1"/>
      <w:marLeft w:val="0"/>
      <w:marRight w:val="0"/>
      <w:marTop w:val="0"/>
      <w:marBottom w:val="0"/>
      <w:divBdr>
        <w:top w:val="none" w:sz="0" w:space="0" w:color="auto"/>
        <w:left w:val="none" w:sz="0" w:space="0" w:color="auto"/>
        <w:bottom w:val="none" w:sz="0" w:space="0" w:color="auto"/>
        <w:right w:val="none" w:sz="0" w:space="0" w:color="auto"/>
      </w:divBdr>
    </w:div>
    <w:div w:id="1167330565">
      <w:bodyDiv w:val="1"/>
      <w:marLeft w:val="0"/>
      <w:marRight w:val="0"/>
      <w:marTop w:val="0"/>
      <w:marBottom w:val="0"/>
      <w:divBdr>
        <w:top w:val="none" w:sz="0" w:space="0" w:color="auto"/>
        <w:left w:val="none" w:sz="0" w:space="0" w:color="auto"/>
        <w:bottom w:val="none" w:sz="0" w:space="0" w:color="auto"/>
        <w:right w:val="none" w:sz="0" w:space="0" w:color="auto"/>
      </w:divBdr>
    </w:div>
    <w:div w:id="1232081439">
      <w:bodyDiv w:val="1"/>
      <w:marLeft w:val="0"/>
      <w:marRight w:val="0"/>
      <w:marTop w:val="0"/>
      <w:marBottom w:val="0"/>
      <w:divBdr>
        <w:top w:val="none" w:sz="0" w:space="0" w:color="auto"/>
        <w:left w:val="none" w:sz="0" w:space="0" w:color="auto"/>
        <w:bottom w:val="none" w:sz="0" w:space="0" w:color="auto"/>
        <w:right w:val="none" w:sz="0" w:space="0" w:color="auto"/>
      </w:divBdr>
    </w:div>
    <w:div w:id="1250888401">
      <w:bodyDiv w:val="1"/>
      <w:marLeft w:val="0"/>
      <w:marRight w:val="0"/>
      <w:marTop w:val="0"/>
      <w:marBottom w:val="0"/>
      <w:divBdr>
        <w:top w:val="none" w:sz="0" w:space="0" w:color="auto"/>
        <w:left w:val="none" w:sz="0" w:space="0" w:color="auto"/>
        <w:bottom w:val="none" w:sz="0" w:space="0" w:color="auto"/>
        <w:right w:val="none" w:sz="0" w:space="0" w:color="auto"/>
      </w:divBdr>
    </w:div>
    <w:div w:id="1257906884">
      <w:bodyDiv w:val="1"/>
      <w:marLeft w:val="0"/>
      <w:marRight w:val="0"/>
      <w:marTop w:val="0"/>
      <w:marBottom w:val="0"/>
      <w:divBdr>
        <w:top w:val="none" w:sz="0" w:space="0" w:color="auto"/>
        <w:left w:val="none" w:sz="0" w:space="0" w:color="auto"/>
        <w:bottom w:val="none" w:sz="0" w:space="0" w:color="auto"/>
        <w:right w:val="none" w:sz="0" w:space="0" w:color="auto"/>
      </w:divBdr>
    </w:div>
    <w:div w:id="1258250347">
      <w:bodyDiv w:val="1"/>
      <w:marLeft w:val="0"/>
      <w:marRight w:val="0"/>
      <w:marTop w:val="0"/>
      <w:marBottom w:val="0"/>
      <w:divBdr>
        <w:top w:val="none" w:sz="0" w:space="0" w:color="auto"/>
        <w:left w:val="none" w:sz="0" w:space="0" w:color="auto"/>
        <w:bottom w:val="none" w:sz="0" w:space="0" w:color="auto"/>
        <w:right w:val="none" w:sz="0" w:space="0" w:color="auto"/>
      </w:divBdr>
    </w:div>
    <w:div w:id="1289316975">
      <w:bodyDiv w:val="1"/>
      <w:marLeft w:val="0"/>
      <w:marRight w:val="0"/>
      <w:marTop w:val="0"/>
      <w:marBottom w:val="0"/>
      <w:divBdr>
        <w:top w:val="none" w:sz="0" w:space="0" w:color="auto"/>
        <w:left w:val="none" w:sz="0" w:space="0" w:color="auto"/>
        <w:bottom w:val="none" w:sz="0" w:space="0" w:color="auto"/>
        <w:right w:val="none" w:sz="0" w:space="0" w:color="auto"/>
      </w:divBdr>
    </w:div>
    <w:div w:id="1309942321">
      <w:bodyDiv w:val="1"/>
      <w:marLeft w:val="0"/>
      <w:marRight w:val="0"/>
      <w:marTop w:val="0"/>
      <w:marBottom w:val="0"/>
      <w:divBdr>
        <w:top w:val="none" w:sz="0" w:space="0" w:color="auto"/>
        <w:left w:val="none" w:sz="0" w:space="0" w:color="auto"/>
        <w:bottom w:val="none" w:sz="0" w:space="0" w:color="auto"/>
        <w:right w:val="none" w:sz="0" w:space="0" w:color="auto"/>
      </w:divBdr>
    </w:div>
    <w:div w:id="1324432561">
      <w:bodyDiv w:val="1"/>
      <w:marLeft w:val="0"/>
      <w:marRight w:val="0"/>
      <w:marTop w:val="0"/>
      <w:marBottom w:val="0"/>
      <w:divBdr>
        <w:top w:val="none" w:sz="0" w:space="0" w:color="auto"/>
        <w:left w:val="none" w:sz="0" w:space="0" w:color="auto"/>
        <w:bottom w:val="none" w:sz="0" w:space="0" w:color="auto"/>
        <w:right w:val="none" w:sz="0" w:space="0" w:color="auto"/>
      </w:divBdr>
    </w:div>
    <w:div w:id="1362170825">
      <w:bodyDiv w:val="1"/>
      <w:marLeft w:val="0"/>
      <w:marRight w:val="0"/>
      <w:marTop w:val="0"/>
      <w:marBottom w:val="0"/>
      <w:divBdr>
        <w:top w:val="none" w:sz="0" w:space="0" w:color="auto"/>
        <w:left w:val="none" w:sz="0" w:space="0" w:color="auto"/>
        <w:bottom w:val="none" w:sz="0" w:space="0" w:color="auto"/>
        <w:right w:val="none" w:sz="0" w:space="0" w:color="auto"/>
      </w:divBdr>
    </w:div>
    <w:div w:id="1363626650">
      <w:bodyDiv w:val="1"/>
      <w:marLeft w:val="0"/>
      <w:marRight w:val="0"/>
      <w:marTop w:val="0"/>
      <w:marBottom w:val="0"/>
      <w:divBdr>
        <w:top w:val="none" w:sz="0" w:space="0" w:color="auto"/>
        <w:left w:val="none" w:sz="0" w:space="0" w:color="auto"/>
        <w:bottom w:val="none" w:sz="0" w:space="0" w:color="auto"/>
        <w:right w:val="none" w:sz="0" w:space="0" w:color="auto"/>
      </w:divBdr>
    </w:div>
    <w:div w:id="1411005131">
      <w:bodyDiv w:val="1"/>
      <w:marLeft w:val="0"/>
      <w:marRight w:val="0"/>
      <w:marTop w:val="0"/>
      <w:marBottom w:val="0"/>
      <w:divBdr>
        <w:top w:val="none" w:sz="0" w:space="0" w:color="auto"/>
        <w:left w:val="none" w:sz="0" w:space="0" w:color="auto"/>
        <w:bottom w:val="none" w:sz="0" w:space="0" w:color="auto"/>
        <w:right w:val="none" w:sz="0" w:space="0" w:color="auto"/>
      </w:divBdr>
    </w:div>
    <w:div w:id="1446001685">
      <w:bodyDiv w:val="1"/>
      <w:marLeft w:val="0"/>
      <w:marRight w:val="0"/>
      <w:marTop w:val="0"/>
      <w:marBottom w:val="0"/>
      <w:divBdr>
        <w:top w:val="none" w:sz="0" w:space="0" w:color="auto"/>
        <w:left w:val="none" w:sz="0" w:space="0" w:color="auto"/>
        <w:bottom w:val="none" w:sz="0" w:space="0" w:color="auto"/>
        <w:right w:val="none" w:sz="0" w:space="0" w:color="auto"/>
      </w:divBdr>
    </w:div>
    <w:div w:id="1449930132">
      <w:bodyDiv w:val="1"/>
      <w:marLeft w:val="0"/>
      <w:marRight w:val="0"/>
      <w:marTop w:val="0"/>
      <w:marBottom w:val="0"/>
      <w:divBdr>
        <w:top w:val="none" w:sz="0" w:space="0" w:color="auto"/>
        <w:left w:val="none" w:sz="0" w:space="0" w:color="auto"/>
        <w:bottom w:val="none" w:sz="0" w:space="0" w:color="auto"/>
        <w:right w:val="none" w:sz="0" w:space="0" w:color="auto"/>
      </w:divBdr>
    </w:div>
    <w:div w:id="1450587528">
      <w:bodyDiv w:val="1"/>
      <w:marLeft w:val="0"/>
      <w:marRight w:val="0"/>
      <w:marTop w:val="0"/>
      <w:marBottom w:val="0"/>
      <w:divBdr>
        <w:top w:val="none" w:sz="0" w:space="0" w:color="auto"/>
        <w:left w:val="none" w:sz="0" w:space="0" w:color="auto"/>
        <w:bottom w:val="none" w:sz="0" w:space="0" w:color="auto"/>
        <w:right w:val="none" w:sz="0" w:space="0" w:color="auto"/>
      </w:divBdr>
    </w:div>
    <w:div w:id="1454860471">
      <w:bodyDiv w:val="1"/>
      <w:marLeft w:val="0"/>
      <w:marRight w:val="0"/>
      <w:marTop w:val="0"/>
      <w:marBottom w:val="0"/>
      <w:divBdr>
        <w:top w:val="none" w:sz="0" w:space="0" w:color="auto"/>
        <w:left w:val="none" w:sz="0" w:space="0" w:color="auto"/>
        <w:bottom w:val="none" w:sz="0" w:space="0" w:color="auto"/>
        <w:right w:val="none" w:sz="0" w:space="0" w:color="auto"/>
      </w:divBdr>
    </w:div>
    <w:div w:id="1484732796">
      <w:bodyDiv w:val="1"/>
      <w:marLeft w:val="0"/>
      <w:marRight w:val="0"/>
      <w:marTop w:val="0"/>
      <w:marBottom w:val="0"/>
      <w:divBdr>
        <w:top w:val="none" w:sz="0" w:space="0" w:color="auto"/>
        <w:left w:val="none" w:sz="0" w:space="0" w:color="auto"/>
        <w:bottom w:val="none" w:sz="0" w:space="0" w:color="auto"/>
        <w:right w:val="none" w:sz="0" w:space="0" w:color="auto"/>
      </w:divBdr>
    </w:div>
    <w:div w:id="1495755652">
      <w:bodyDiv w:val="1"/>
      <w:marLeft w:val="0"/>
      <w:marRight w:val="0"/>
      <w:marTop w:val="0"/>
      <w:marBottom w:val="0"/>
      <w:divBdr>
        <w:top w:val="none" w:sz="0" w:space="0" w:color="auto"/>
        <w:left w:val="none" w:sz="0" w:space="0" w:color="auto"/>
        <w:bottom w:val="none" w:sz="0" w:space="0" w:color="auto"/>
        <w:right w:val="none" w:sz="0" w:space="0" w:color="auto"/>
      </w:divBdr>
    </w:div>
    <w:div w:id="1504510796">
      <w:bodyDiv w:val="1"/>
      <w:marLeft w:val="0"/>
      <w:marRight w:val="0"/>
      <w:marTop w:val="0"/>
      <w:marBottom w:val="0"/>
      <w:divBdr>
        <w:top w:val="none" w:sz="0" w:space="0" w:color="auto"/>
        <w:left w:val="none" w:sz="0" w:space="0" w:color="auto"/>
        <w:bottom w:val="none" w:sz="0" w:space="0" w:color="auto"/>
        <w:right w:val="none" w:sz="0" w:space="0" w:color="auto"/>
      </w:divBdr>
    </w:div>
    <w:div w:id="1525439770">
      <w:bodyDiv w:val="1"/>
      <w:marLeft w:val="0"/>
      <w:marRight w:val="0"/>
      <w:marTop w:val="0"/>
      <w:marBottom w:val="0"/>
      <w:divBdr>
        <w:top w:val="none" w:sz="0" w:space="0" w:color="auto"/>
        <w:left w:val="none" w:sz="0" w:space="0" w:color="auto"/>
        <w:bottom w:val="none" w:sz="0" w:space="0" w:color="auto"/>
        <w:right w:val="none" w:sz="0" w:space="0" w:color="auto"/>
      </w:divBdr>
    </w:div>
    <w:div w:id="1593931146">
      <w:bodyDiv w:val="1"/>
      <w:marLeft w:val="0"/>
      <w:marRight w:val="0"/>
      <w:marTop w:val="0"/>
      <w:marBottom w:val="0"/>
      <w:divBdr>
        <w:top w:val="none" w:sz="0" w:space="0" w:color="auto"/>
        <w:left w:val="none" w:sz="0" w:space="0" w:color="auto"/>
        <w:bottom w:val="none" w:sz="0" w:space="0" w:color="auto"/>
        <w:right w:val="none" w:sz="0" w:space="0" w:color="auto"/>
      </w:divBdr>
    </w:div>
    <w:div w:id="1612856928">
      <w:bodyDiv w:val="1"/>
      <w:marLeft w:val="0"/>
      <w:marRight w:val="0"/>
      <w:marTop w:val="0"/>
      <w:marBottom w:val="0"/>
      <w:divBdr>
        <w:top w:val="none" w:sz="0" w:space="0" w:color="auto"/>
        <w:left w:val="none" w:sz="0" w:space="0" w:color="auto"/>
        <w:bottom w:val="none" w:sz="0" w:space="0" w:color="auto"/>
        <w:right w:val="none" w:sz="0" w:space="0" w:color="auto"/>
      </w:divBdr>
    </w:div>
    <w:div w:id="1621495084">
      <w:bodyDiv w:val="1"/>
      <w:marLeft w:val="0"/>
      <w:marRight w:val="0"/>
      <w:marTop w:val="0"/>
      <w:marBottom w:val="0"/>
      <w:divBdr>
        <w:top w:val="none" w:sz="0" w:space="0" w:color="auto"/>
        <w:left w:val="none" w:sz="0" w:space="0" w:color="auto"/>
        <w:bottom w:val="none" w:sz="0" w:space="0" w:color="auto"/>
        <w:right w:val="none" w:sz="0" w:space="0" w:color="auto"/>
      </w:divBdr>
    </w:div>
    <w:div w:id="1623461995">
      <w:bodyDiv w:val="1"/>
      <w:marLeft w:val="0"/>
      <w:marRight w:val="0"/>
      <w:marTop w:val="0"/>
      <w:marBottom w:val="0"/>
      <w:divBdr>
        <w:top w:val="none" w:sz="0" w:space="0" w:color="auto"/>
        <w:left w:val="none" w:sz="0" w:space="0" w:color="auto"/>
        <w:bottom w:val="none" w:sz="0" w:space="0" w:color="auto"/>
        <w:right w:val="none" w:sz="0" w:space="0" w:color="auto"/>
      </w:divBdr>
    </w:div>
    <w:div w:id="1623681747">
      <w:bodyDiv w:val="1"/>
      <w:marLeft w:val="0"/>
      <w:marRight w:val="0"/>
      <w:marTop w:val="0"/>
      <w:marBottom w:val="0"/>
      <w:divBdr>
        <w:top w:val="none" w:sz="0" w:space="0" w:color="auto"/>
        <w:left w:val="none" w:sz="0" w:space="0" w:color="auto"/>
        <w:bottom w:val="none" w:sz="0" w:space="0" w:color="auto"/>
        <w:right w:val="none" w:sz="0" w:space="0" w:color="auto"/>
      </w:divBdr>
    </w:div>
    <w:div w:id="1632007524">
      <w:bodyDiv w:val="1"/>
      <w:marLeft w:val="0"/>
      <w:marRight w:val="0"/>
      <w:marTop w:val="0"/>
      <w:marBottom w:val="0"/>
      <w:divBdr>
        <w:top w:val="none" w:sz="0" w:space="0" w:color="auto"/>
        <w:left w:val="none" w:sz="0" w:space="0" w:color="auto"/>
        <w:bottom w:val="none" w:sz="0" w:space="0" w:color="auto"/>
        <w:right w:val="none" w:sz="0" w:space="0" w:color="auto"/>
      </w:divBdr>
    </w:div>
    <w:div w:id="1644920414">
      <w:bodyDiv w:val="1"/>
      <w:marLeft w:val="0"/>
      <w:marRight w:val="0"/>
      <w:marTop w:val="0"/>
      <w:marBottom w:val="0"/>
      <w:divBdr>
        <w:top w:val="none" w:sz="0" w:space="0" w:color="auto"/>
        <w:left w:val="none" w:sz="0" w:space="0" w:color="auto"/>
        <w:bottom w:val="none" w:sz="0" w:space="0" w:color="auto"/>
        <w:right w:val="none" w:sz="0" w:space="0" w:color="auto"/>
      </w:divBdr>
    </w:div>
    <w:div w:id="1666088230">
      <w:bodyDiv w:val="1"/>
      <w:marLeft w:val="0"/>
      <w:marRight w:val="0"/>
      <w:marTop w:val="0"/>
      <w:marBottom w:val="0"/>
      <w:divBdr>
        <w:top w:val="none" w:sz="0" w:space="0" w:color="auto"/>
        <w:left w:val="none" w:sz="0" w:space="0" w:color="auto"/>
        <w:bottom w:val="none" w:sz="0" w:space="0" w:color="auto"/>
        <w:right w:val="none" w:sz="0" w:space="0" w:color="auto"/>
      </w:divBdr>
    </w:div>
    <w:div w:id="1713769131">
      <w:bodyDiv w:val="1"/>
      <w:marLeft w:val="0"/>
      <w:marRight w:val="0"/>
      <w:marTop w:val="0"/>
      <w:marBottom w:val="0"/>
      <w:divBdr>
        <w:top w:val="none" w:sz="0" w:space="0" w:color="auto"/>
        <w:left w:val="none" w:sz="0" w:space="0" w:color="auto"/>
        <w:bottom w:val="none" w:sz="0" w:space="0" w:color="auto"/>
        <w:right w:val="none" w:sz="0" w:space="0" w:color="auto"/>
      </w:divBdr>
    </w:div>
    <w:div w:id="1727030190">
      <w:bodyDiv w:val="1"/>
      <w:marLeft w:val="0"/>
      <w:marRight w:val="0"/>
      <w:marTop w:val="0"/>
      <w:marBottom w:val="0"/>
      <w:divBdr>
        <w:top w:val="none" w:sz="0" w:space="0" w:color="auto"/>
        <w:left w:val="none" w:sz="0" w:space="0" w:color="auto"/>
        <w:bottom w:val="none" w:sz="0" w:space="0" w:color="auto"/>
        <w:right w:val="none" w:sz="0" w:space="0" w:color="auto"/>
      </w:divBdr>
    </w:div>
    <w:div w:id="1741559813">
      <w:bodyDiv w:val="1"/>
      <w:marLeft w:val="0"/>
      <w:marRight w:val="0"/>
      <w:marTop w:val="0"/>
      <w:marBottom w:val="0"/>
      <w:divBdr>
        <w:top w:val="none" w:sz="0" w:space="0" w:color="auto"/>
        <w:left w:val="none" w:sz="0" w:space="0" w:color="auto"/>
        <w:bottom w:val="none" w:sz="0" w:space="0" w:color="auto"/>
        <w:right w:val="none" w:sz="0" w:space="0" w:color="auto"/>
      </w:divBdr>
    </w:div>
    <w:div w:id="1748726647">
      <w:bodyDiv w:val="1"/>
      <w:marLeft w:val="0"/>
      <w:marRight w:val="0"/>
      <w:marTop w:val="0"/>
      <w:marBottom w:val="0"/>
      <w:divBdr>
        <w:top w:val="none" w:sz="0" w:space="0" w:color="auto"/>
        <w:left w:val="none" w:sz="0" w:space="0" w:color="auto"/>
        <w:bottom w:val="none" w:sz="0" w:space="0" w:color="auto"/>
        <w:right w:val="none" w:sz="0" w:space="0" w:color="auto"/>
      </w:divBdr>
    </w:div>
    <w:div w:id="1754819636">
      <w:bodyDiv w:val="1"/>
      <w:marLeft w:val="0"/>
      <w:marRight w:val="0"/>
      <w:marTop w:val="0"/>
      <w:marBottom w:val="0"/>
      <w:divBdr>
        <w:top w:val="none" w:sz="0" w:space="0" w:color="auto"/>
        <w:left w:val="none" w:sz="0" w:space="0" w:color="auto"/>
        <w:bottom w:val="none" w:sz="0" w:space="0" w:color="auto"/>
        <w:right w:val="none" w:sz="0" w:space="0" w:color="auto"/>
      </w:divBdr>
    </w:div>
    <w:div w:id="1755012986">
      <w:bodyDiv w:val="1"/>
      <w:marLeft w:val="0"/>
      <w:marRight w:val="0"/>
      <w:marTop w:val="0"/>
      <w:marBottom w:val="0"/>
      <w:divBdr>
        <w:top w:val="none" w:sz="0" w:space="0" w:color="auto"/>
        <w:left w:val="none" w:sz="0" w:space="0" w:color="auto"/>
        <w:bottom w:val="none" w:sz="0" w:space="0" w:color="auto"/>
        <w:right w:val="none" w:sz="0" w:space="0" w:color="auto"/>
      </w:divBdr>
    </w:div>
    <w:div w:id="1765420005">
      <w:bodyDiv w:val="1"/>
      <w:marLeft w:val="0"/>
      <w:marRight w:val="0"/>
      <w:marTop w:val="0"/>
      <w:marBottom w:val="0"/>
      <w:divBdr>
        <w:top w:val="none" w:sz="0" w:space="0" w:color="auto"/>
        <w:left w:val="none" w:sz="0" w:space="0" w:color="auto"/>
        <w:bottom w:val="none" w:sz="0" w:space="0" w:color="auto"/>
        <w:right w:val="none" w:sz="0" w:space="0" w:color="auto"/>
      </w:divBdr>
    </w:div>
    <w:div w:id="1769079704">
      <w:bodyDiv w:val="1"/>
      <w:marLeft w:val="0"/>
      <w:marRight w:val="0"/>
      <w:marTop w:val="0"/>
      <w:marBottom w:val="0"/>
      <w:divBdr>
        <w:top w:val="none" w:sz="0" w:space="0" w:color="auto"/>
        <w:left w:val="none" w:sz="0" w:space="0" w:color="auto"/>
        <w:bottom w:val="none" w:sz="0" w:space="0" w:color="auto"/>
        <w:right w:val="none" w:sz="0" w:space="0" w:color="auto"/>
      </w:divBdr>
    </w:div>
    <w:div w:id="1789081670">
      <w:bodyDiv w:val="1"/>
      <w:marLeft w:val="0"/>
      <w:marRight w:val="0"/>
      <w:marTop w:val="0"/>
      <w:marBottom w:val="0"/>
      <w:divBdr>
        <w:top w:val="none" w:sz="0" w:space="0" w:color="auto"/>
        <w:left w:val="none" w:sz="0" w:space="0" w:color="auto"/>
        <w:bottom w:val="none" w:sz="0" w:space="0" w:color="auto"/>
        <w:right w:val="none" w:sz="0" w:space="0" w:color="auto"/>
      </w:divBdr>
    </w:div>
    <w:div w:id="1829438765">
      <w:bodyDiv w:val="1"/>
      <w:marLeft w:val="0"/>
      <w:marRight w:val="0"/>
      <w:marTop w:val="0"/>
      <w:marBottom w:val="0"/>
      <w:divBdr>
        <w:top w:val="none" w:sz="0" w:space="0" w:color="auto"/>
        <w:left w:val="none" w:sz="0" w:space="0" w:color="auto"/>
        <w:bottom w:val="none" w:sz="0" w:space="0" w:color="auto"/>
        <w:right w:val="none" w:sz="0" w:space="0" w:color="auto"/>
      </w:divBdr>
    </w:div>
    <w:div w:id="1854831981">
      <w:bodyDiv w:val="1"/>
      <w:marLeft w:val="0"/>
      <w:marRight w:val="0"/>
      <w:marTop w:val="0"/>
      <w:marBottom w:val="0"/>
      <w:divBdr>
        <w:top w:val="none" w:sz="0" w:space="0" w:color="auto"/>
        <w:left w:val="none" w:sz="0" w:space="0" w:color="auto"/>
        <w:bottom w:val="none" w:sz="0" w:space="0" w:color="auto"/>
        <w:right w:val="none" w:sz="0" w:space="0" w:color="auto"/>
      </w:divBdr>
    </w:div>
    <w:div w:id="1875658412">
      <w:bodyDiv w:val="1"/>
      <w:marLeft w:val="0"/>
      <w:marRight w:val="0"/>
      <w:marTop w:val="0"/>
      <w:marBottom w:val="0"/>
      <w:divBdr>
        <w:top w:val="none" w:sz="0" w:space="0" w:color="auto"/>
        <w:left w:val="none" w:sz="0" w:space="0" w:color="auto"/>
        <w:bottom w:val="none" w:sz="0" w:space="0" w:color="auto"/>
        <w:right w:val="none" w:sz="0" w:space="0" w:color="auto"/>
      </w:divBdr>
    </w:div>
    <w:div w:id="1897009011">
      <w:bodyDiv w:val="1"/>
      <w:marLeft w:val="0"/>
      <w:marRight w:val="0"/>
      <w:marTop w:val="0"/>
      <w:marBottom w:val="0"/>
      <w:divBdr>
        <w:top w:val="none" w:sz="0" w:space="0" w:color="auto"/>
        <w:left w:val="none" w:sz="0" w:space="0" w:color="auto"/>
        <w:bottom w:val="none" w:sz="0" w:space="0" w:color="auto"/>
        <w:right w:val="none" w:sz="0" w:space="0" w:color="auto"/>
      </w:divBdr>
    </w:div>
    <w:div w:id="1911966479">
      <w:bodyDiv w:val="1"/>
      <w:marLeft w:val="0"/>
      <w:marRight w:val="0"/>
      <w:marTop w:val="0"/>
      <w:marBottom w:val="0"/>
      <w:divBdr>
        <w:top w:val="none" w:sz="0" w:space="0" w:color="auto"/>
        <w:left w:val="none" w:sz="0" w:space="0" w:color="auto"/>
        <w:bottom w:val="none" w:sz="0" w:space="0" w:color="auto"/>
        <w:right w:val="none" w:sz="0" w:space="0" w:color="auto"/>
      </w:divBdr>
    </w:div>
    <w:div w:id="1984311606">
      <w:bodyDiv w:val="1"/>
      <w:marLeft w:val="0"/>
      <w:marRight w:val="0"/>
      <w:marTop w:val="0"/>
      <w:marBottom w:val="0"/>
      <w:divBdr>
        <w:top w:val="none" w:sz="0" w:space="0" w:color="auto"/>
        <w:left w:val="none" w:sz="0" w:space="0" w:color="auto"/>
        <w:bottom w:val="none" w:sz="0" w:space="0" w:color="auto"/>
        <w:right w:val="none" w:sz="0" w:space="0" w:color="auto"/>
      </w:divBdr>
    </w:div>
    <w:div w:id="2009478567">
      <w:bodyDiv w:val="1"/>
      <w:marLeft w:val="0"/>
      <w:marRight w:val="0"/>
      <w:marTop w:val="0"/>
      <w:marBottom w:val="0"/>
      <w:divBdr>
        <w:top w:val="none" w:sz="0" w:space="0" w:color="auto"/>
        <w:left w:val="none" w:sz="0" w:space="0" w:color="auto"/>
        <w:bottom w:val="none" w:sz="0" w:space="0" w:color="auto"/>
        <w:right w:val="none" w:sz="0" w:space="0" w:color="auto"/>
      </w:divBdr>
    </w:div>
    <w:div w:id="2020888463">
      <w:bodyDiv w:val="1"/>
      <w:marLeft w:val="0"/>
      <w:marRight w:val="0"/>
      <w:marTop w:val="0"/>
      <w:marBottom w:val="0"/>
      <w:divBdr>
        <w:top w:val="none" w:sz="0" w:space="0" w:color="auto"/>
        <w:left w:val="none" w:sz="0" w:space="0" w:color="auto"/>
        <w:bottom w:val="none" w:sz="0" w:space="0" w:color="auto"/>
        <w:right w:val="none" w:sz="0" w:space="0" w:color="auto"/>
      </w:divBdr>
    </w:div>
    <w:div w:id="2029135530">
      <w:bodyDiv w:val="1"/>
      <w:marLeft w:val="0"/>
      <w:marRight w:val="0"/>
      <w:marTop w:val="0"/>
      <w:marBottom w:val="0"/>
      <w:divBdr>
        <w:top w:val="none" w:sz="0" w:space="0" w:color="auto"/>
        <w:left w:val="none" w:sz="0" w:space="0" w:color="auto"/>
        <w:bottom w:val="none" w:sz="0" w:space="0" w:color="auto"/>
        <w:right w:val="none" w:sz="0" w:space="0" w:color="auto"/>
      </w:divBdr>
    </w:div>
    <w:div w:id="2035616213">
      <w:bodyDiv w:val="1"/>
      <w:marLeft w:val="0"/>
      <w:marRight w:val="0"/>
      <w:marTop w:val="0"/>
      <w:marBottom w:val="0"/>
      <w:divBdr>
        <w:top w:val="none" w:sz="0" w:space="0" w:color="auto"/>
        <w:left w:val="none" w:sz="0" w:space="0" w:color="auto"/>
        <w:bottom w:val="none" w:sz="0" w:space="0" w:color="auto"/>
        <w:right w:val="none" w:sz="0" w:space="0" w:color="auto"/>
      </w:divBdr>
    </w:div>
    <w:div w:id="203962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6091AE848D4EA9BE86DF28B8845421"/>
        <w:category>
          <w:name w:val="General"/>
          <w:gallery w:val="placeholder"/>
        </w:category>
        <w:types>
          <w:type w:val="bbPlcHdr"/>
        </w:types>
        <w:behaviors>
          <w:behavior w:val="content"/>
        </w:behaviors>
        <w:guid w:val="{17C39C8E-D421-4AC7-BC5B-444776720DC9}"/>
      </w:docPartPr>
      <w:docPartBody>
        <w:p w:rsidR="00AE36E7" w:rsidRDefault="00AE36E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0E95"/>
    <w:rsid w:val="001066AA"/>
    <w:rsid w:val="00140E95"/>
    <w:rsid w:val="00493667"/>
    <w:rsid w:val="00AE36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Wor12</b:Tag>
    <b:SourceType>InternetSite</b:SourceType>
    <b:Guid>{35194380-344E-4374-BA23-A241EE5FF6AF}</b:Guid>
    <b:Author>
      <b:Author>
        <b:Corporate>Organization, World Health</b:Corporate>
      </b:Author>
    </b:Author>
    <b:Title>What are the key health dangers for children?</b:Title>
    <b:InternetSiteTitle>World Health Organization</b:InternetSiteTitle>
    <b:Year>2012</b:Year>
    <b:Month>September</b:Month>
    <b:Day>13</b:Day>
    <b:URL>https://www.who.int/news-room/q-a-detail/what-are-the-key-health-dangers-for-children</b:URL>
    <b:RefOrder>1</b:RefOrder>
  </b:Source>
  <b:Source>
    <b:Tag>Cen19</b:Tag>
    <b:SourceType>InternetSite</b:SourceType>
    <b:Guid>{A8E924B2-BB83-4548-8391-017A59287733}</b:Guid>
    <b:Author>
      <b:Author>
        <b:Corporate>Central for Disease Control and Prevention</b:Corporate>
      </b:Author>
    </b:Author>
    <b:Title>Promoting Health for Infants</b:Title>
    <b:ProductionCompany>Central for Disease Control and Prevention</b:ProductionCompany>
    <b:Year>2019</b:Year>
    <b:Month>August</b:Month>
    <b:Day>19</b:Day>
    <b:YearAccessed>2020</b:YearAccessed>
    <b:MonthAccessed>May</b:MonthAccessed>
    <b:DayAccessed>14</b:DayAccessed>
    <b:URL>https://www.cdc.gov/chronicdisease/resources/publications/factsheets/infant-health.htm</b:URL>
    <b:RefOrder>2</b:RefOrder>
  </b:Source>
  <b:Source>
    <b:Tag>Wor</b:Tag>
    <b:SourceType>InternetSite</b:SourceType>
    <b:Guid>{12D23A1E-34C7-47C3-967D-D775ADDA1DDD}</b:Guid>
    <b:Author>
      <b:Author>
        <b:Corporate>World Health Organization</b:Corporate>
      </b:Author>
    </b:Author>
    <b:Title>Breastfeeding</b:Title>
    <b:InternetSiteTitle>World Health Organization</b:InternetSiteTitle>
    <b:URL>https://www.who.int/health-topics/breastfeeding#tab=tab_1</b:URL>
    <b:RefOrder>3</b:RefOrder>
  </b:Source>
  <b:Source>
    <b:Tag>Mot</b:Tag>
    <b:SourceType>InternetSite</b:SourceType>
    <b:Guid>{4F70C0EC-A0B8-4B31-B96E-21F86B884AFD}</b:Guid>
    <b:Author>
      <b:Author>
        <b:Corporate>Mothers Milk Bank Austin</b:Corporate>
      </b:Author>
    </b:Author>
    <b:Title>About Milk Banking</b:Title>
    <b:InternetSiteTitle>Mothers Milk Bank Austin</b:InternetSiteTitle>
    <b:URL>https://www.milkbank.org/milk-banking</b:URL>
    <b:RefOrder>4</b:RefOrder>
  </b:Source>
  <b:Source>
    <b:Tag>Cen</b:Tag>
    <b:SourceType>InternetSite</b:SourceType>
    <b:Guid>{723170B0-F00A-4C18-A657-64C0044EC87D}</b:Guid>
    <b:Author>
      <b:Author>
        <b:Corporate>Centers for Disease Control and Prevention</b:Corporate>
      </b:Author>
    </b:Author>
    <b:Title>Promoting Health for Infants</b:Title>
    <b:InternetSiteTitle>Centers for Disease Control and Prevention</b:InternetSiteTitle>
    <b:URL>https://www.cdc.gov/chronicdisease/resources/publications/factsheets/infant-health.htm</b:URL>
    <b:RefOrder>5</b:RefOrder>
  </b:Source>
  <b:Source>
    <b:Tag>Hea</b:Tag>
    <b:SourceType>InternetSite</b:SourceType>
    <b:Guid>{77C9D34E-A2FA-4D48-9A86-E196BAA5ACF8}</b:Guid>
    <b:Author>
      <b:Author>
        <b:Corporate> HealthyFamilies BC</b:Corporate>
      </b:Author>
    </b:Author>
    <b:Title>Importance of Breastfeeding</b:Title>
    <b:InternetSiteTitle> HealthyFamilies BC</b:InternetSiteTitle>
    <b:URL>https://www.healthyfamiliesbc.ca/home/articles/importance-breastfeeding</b:URL>
    <b:RefOrder>6</b:RefOrder>
  </b:Source>
  <b:Source>
    <b:Tag>Web</b:Tag>
    <b:SourceType>InternetSite</b:SourceType>
    <b:Guid>{DE61B4D1-899F-4ECB-9051-168B9C854037}</b:Guid>
    <b:Author>
      <b:Author>
        <b:Corporate>WebMD</b:Corporate>
      </b:Author>
    </b:Author>
    <b:Title>The Benefits of Breastfeeding</b:Title>
    <b:InternetSiteTitle>WebMD</b:InternetSiteTitle>
    <b:URL>https://www.webmd.com/parenting/baby/nursing-basics#1</b:URL>
    <b:RefOrder>7</b:RefOrder>
  </b:Source>
  <b:Source>
    <b:Tag>New</b:Tag>
    <b:SourceType>InternetSite</b:SourceType>
    <b:Guid>{5911F610-7A44-45D5-A5F5-6B7B0BD0805F}</b:Guid>
    <b:Author>
      <b:Author>
        <b:Corporate>New York State Department of Health</b:Corporate>
      </b:Author>
    </b:Author>
    <b:Title>Why is Breastfeeding Important for your Baby?</b:Title>
    <b:InternetSiteTitle>Health NY </b:InternetSiteTitle>
    <b:URL>https://www.health.ny.gov/prevention/nutrition/wic/breastfeeding/importance.htm</b:URL>
    <b:RefOrder>8</b:RefOrder>
  </b:Source>
  <b:Source>
    <b:Tag>Don</b:Tag>
    <b:SourceType>InternetSite</b:SourceType>
    <b:Guid>{61A12955-47C5-4C8D-A70B-A0C857E99591}</b:Guid>
    <b:Author>
      <b:Author>
        <b:NameList>
          <b:Person>
            <b:Last>Murray</b:Last>
            <b:First>Donna</b:First>
          </b:Person>
        </b:NameList>
      </b:Author>
    </b:Author>
    <b:Title>Can All Women Breastfeed?</b:Title>
    <b:InternetSiteTitle>Very Well Family</b:InternetSiteTitle>
    <b:URL>https://www.verywellfamily.com/why-some-women-cant-breastfeed-4153606</b:URL>
    <b:RefOrder>9</b:RefOrder>
  </b:Source>
  <b:Source>
    <b:Tag>Nad</b:Tag>
    <b:SourceType>JournalArticle</b:SourceType>
    <b:Guid>{F16CBE56-BE0B-45A5-BD4F-A98F72340340}</b:Guid>
    <b:Title>Human Milk Banking</b:Title>
    <b:URL>https://www.karger.com/Article/Fulltext/452821</b:URL>
    <b:Author>
      <b:Author>
        <b:NameList>
          <b:Person>
            <b:Last>Ziegler</b:Last>
            <b:First>Nadja</b:First>
            <b:Middle>Haiden and Ekhard E.</b:Middle>
          </b:Person>
        </b:NameList>
      </b:Author>
    </b:Author>
    <b:RefOrder>10</b:RefOrder>
  </b:Source>
  <b:Source>
    <b:Tag>DRA</b:Tag>
    <b:SourceType>InternetSite</b:SourceType>
    <b:Guid>{4D3350D0-6CAE-4E4B-B32C-212C90561B3F}</b:Guid>
    <b:Author>
      <b:Author>
        <b:NameList>
          <b:Person>
            <b:Last>SRIVASTAVA</b:Last>
            <b:First>DR.</b:First>
            <b:Middle>ANKIT</b:Middle>
          </b:Person>
        </b:NameList>
      </b:Author>
    </b:Author>
    <b:Title>IMPORTANCE OF HUMAN MILK BANK</b:Title>
    <b:InternetSiteTitle>Amaara Human Milk Banking</b:InternetSiteTitle>
    <b:URL>http://amaara.org.in/index.php/2016/10/01/importance-of-human-milk-bank/</b:URL>
    <b:RefOrder>11</b:RefOrder>
  </b:Source>
  <b:Source>
    <b:Tag>DrJ</b:Tag>
    <b:SourceType>InternetSite</b:SourceType>
    <b:Guid>{7C56978D-1948-423B-A7B5-CA348C186E83}</b:Guid>
    <b:Author>
      <b:Author>
        <b:Corporate>Dr. Jose Fabella Memorial Hospital</b:Corporate>
      </b:Author>
    </b:Author>
    <b:Title>HUMAN MILK BANK</b:Title>
    <b:Pages>http://fabella.doh.gov.ph/hospital-services/human-milk-bank</b:Pages>
    <b:InternetSiteTitle>Dr. Jose Fabella Memorial Hospital</b:InternetSiteTitle>
    <b:URL>http://fabella.doh.gov.ph/hospital-services/human-milk-bank</b:URL>
    <b:RefOrder>12</b:RefOrder>
  </b:Source>
  <b:Source>
    <b:Tag>Sav</b:Tag>
    <b:SourceType>InternetSite</b:SourceType>
    <b:Guid>{9E657F80-F6CC-45F8-A853-E4B675A78C85}</b:Guid>
    <b:Author>
      <b:Author>
        <b:Corporate>Save the Children</b:Corporate>
      </b:Author>
    </b:Author>
    <b:Title>About Us</b:Title>
    <b:InternetSiteTitle>Save the Children</b:InternetSiteTitle>
    <b:URL>https://www.savethechildren.org.ph/about-us/</b:URL>
    <b:RefOrder>13</b:RefOrder>
  </b:Source>
  <b:Source>
    <b:Tag>Sav1</b:Tag>
    <b:SourceType>InternetSite</b:SourceType>
    <b:Guid>{F4F96C68-F278-4B89-9DAD-771B18D4CBF3}</b:Guid>
    <b:Author>
      <b:Author>
        <b:Corporate>Save the Children</b:Corporate>
      </b:Author>
    </b:Author>
    <b:Title>No Milk Formula in the time of COVID-19</b:Title>
    <b:InternetSiteTitle>Savethechildren.org.ph</b:InternetSiteTitle>
    <b:URL>https://www.savethechildren.org.ph/our-work/our-stories/story/no-milk-formula-in-the-time-of-covid-19/</b:URL>
    <b:RefOrder>14</b:RefOrder>
  </b:Source>
  <b:Source>
    <b:Tag>Exe</b:Tag>
    <b:SourceType>InternetSite</b:SourceType>
    <b:Guid>{9393470A-E824-4F62-9C5C-09360A4976DE}</b:Guid>
    <b:Title>Executive Order No. 51</b:Title>
    <b:InternetSiteTitle>Philippine Comission on Women</b:InternetSiteTitle>
    <b:URL>https://pcw.gov.ph/law/executive-order-no-51</b:URL>
    <b:RefOrder>15</b:RefOrder>
  </b:Source>
  <b:Source>
    <b:Tag>One</b:Tag>
    <b:SourceType>InternetSite</b:SourceType>
    <b:Guid>{A7616A50-7BB7-4CB8-80CB-CD5FB4B07E67}</b:Guid>
    <b:Author>
      <b:Author>
        <b:Corporate>One News</b:Corporate>
      </b:Author>
    </b:Author>
    <b:Title>Milk Banks Pushed As DOH Allows Limited Infant Formula Donation Under ECQ</b:Title>
    <b:InternetSiteTitle>onenews.ph</b:InternetSiteTitle>
    <b:URL>https://www.onenews.ph/milk-banks-pushed-as-doh-allows-limited-infant-formula-donation-under-ecq</b:URL>
    <b:RefOrder>16</b:RefOrder>
  </b:Source>
  <b:Source>
    <b:Tag>Rap</b:Tag>
    <b:SourceType>InternetSite</b:SourceType>
    <b:Guid>{7B2115F7-3CA9-499F-969C-5CDA230176B0}</b:Guid>
    <b:Author>
      <b:Author>
        <b:Corporate>Rappler</b:Corporate>
      </b:Author>
    </b:Author>
    <b:Title>What's keeping the Philippines from exclusive breastfeeding?</b:Title>
    <b:InternetSiteTitle>Rappler</b:InternetSiteTitle>
    <b:URL>https://www.rappler.com/move-ph/issues/hunger/specials/66233-exclusive-breastfeeding-philippines</b:URL>
    <b:RefOrder>17</b:RefOrder>
  </b:Source>
  <b:Source>
    <b:Tag>Rap1</b:Tag>
    <b:SourceType>InternetSite</b:SourceType>
    <b:Guid>{C96ED6D9-EADA-4C71-87F5-A5368C789B7E}</b:Guid>
    <b:Author>
      <b:Author>
        <b:Corporate>Rappler</b:Corporate>
      </b:Author>
    </b:Author>
    <b:Title>Got milk? Makati says yes</b:Title>
    <b:InternetSiteTitle>Rappler</b:InternetSiteTitle>
    <b:URL>https://www.rappler.com/move-ph/issues/hunger/59227-makati-human-milk-bank</b:URL>
    <b:RefOrder>18</b:RefOrder>
  </b:Source>
  <b:Source>
    <b:Tag>Rap2</b:Tag>
    <b:SourceType>InternetSite</b:SourceType>
    <b:Guid>{F6925B40-9C83-4B11-8BCC-A58D0E960E97}</b:Guid>
    <b:Author>
      <b:Author>
        <b:Corporate>Rappler</b:Corporate>
      </b:Author>
    </b:Author>
    <b:Title>Quezon City breast milk bank saves 165 infants</b:Title>
    <b:InternetSiteTitle>Rappler</b:InternetSiteTitle>
    <b:URL>https://www.rappler.com/move-ph/181008-quezon-city-human-milk-bank-saves-infants</b:URL>
    <b:RefOrder>19</b:RefOrder>
  </b:Source>
  <b:Source>
    <b:Tag>CLe14</b:Tag>
    <b:SourceType>JournalArticle</b:SourceType>
    <b:Guid>{144CD571-7075-4454-9D10-21A988BE2772}</b:Guid>
    <b:Author>
      <b:Author>
        <b:NameList>
          <b:Person>
            <b:Last>Ventola</b:Last>
            <b:First>C.</b:First>
            <b:Middle>Lee</b:Middle>
          </b:Person>
        </b:NameList>
      </b:Author>
    </b:Author>
    <b:Title>Mobile Devices and Apps for Health Care Professionals: Uses and Benefits</b:Title>
    <b:InternetSiteTitle>US National Library of Medicine</b:InternetSiteTitle>
    <b:Year>2014 </b:Year>
    <b:URL>https://www.ncbi.nlm.nih.gov/pmc/articles/PMC4029126/</b:URL>
    <b:JournalName>Pharmacy and Therapeutics </b:JournalName>
    <b:RefOrder>20</b:RefOrder>
  </b:Source>
  <b:Source>
    <b:Tag>Glo</b:Tag>
    <b:SourceType>InternetSite</b:SourceType>
    <b:Guid>{7B63C7C8-E840-4269-9DAB-5356BD631174}</b:Guid>
    <b:Title>MilkTrack: Solving the Problem of Breast Milk Scarcity, One Area at a Time</b:Title>
    <b:Pages>https://www.globe.com.ph/about-us/newsroom/citizenship/milktrack-solving-the-problem-of-breast-milk-scarcity.html</b:Pages>
    <b:Author>
      <b:Author>
        <b:Corporate>Globe</b:Corporate>
      </b:Author>
    </b:Author>
    <b:InternetSiteTitle>Globe</b:InternetSiteTitle>
    <b:URL>https://www.globe.com.ph/about-us/newsroom/citizenship/milktrack-solving-the-problem-of-breast-milk-scarcity.html</b:URL>
    <b:RefOrder>21</b:RefOrder>
  </b:Source>
  <b:Source>
    <b:Tag>Ter</b:Tag>
    <b:SourceType>InternetSite</b:SourceType>
    <b:Guid>{4712691D-B423-4EB4-A81F-AEED7251E824}</b:Guid>
    <b:Author>
      <b:Author>
        <b:NameList>
          <b:Person>
            <b:Last>Pitman</b:Last>
            <b:First>Teresa</b:First>
          </b:Person>
        </b:NameList>
      </b:Author>
    </b:Author>
    <b:Title>10 reasons for low milk supply when breastfeeding</b:Title>
    <b:InternetSiteTitle>Today's Parent</b:InternetSiteTitle>
    <b:URL>https://www.todaysparent.com/baby/breastfeeding/10-reasons-for-low-milk-supply-when-breastfeeding/</b:URL>
    <b:RefOrder>22</b:RefOrder>
  </b:Source>
</b:Sources>
</file>

<file path=customXml/itemProps1.xml><?xml version="1.0" encoding="utf-8"?>
<ds:datastoreItem xmlns:ds="http://schemas.openxmlformats.org/officeDocument/2006/customXml" ds:itemID="{C6FD620B-3127-47B0-9D09-A290ED6F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Paulino, Joshua Lois</cp:lastModifiedBy>
  <cp:revision>5</cp:revision>
  <cp:lastPrinted>2021-03-04T17:03:00Z</cp:lastPrinted>
  <dcterms:created xsi:type="dcterms:W3CDTF">2021-03-04T17:21:00Z</dcterms:created>
  <dcterms:modified xsi:type="dcterms:W3CDTF">2021-03-09T08:27:00Z</dcterms:modified>
</cp:coreProperties>
</file>