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8B" w:rsidRDefault="0007588B" w:rsidP="0007588B">
      <w:pPr>
        <w:jc w:val="center"/>
      </w:pPr>
      <w:r>
        <w:t>Федеральное государственное бюджетное образовательное учреждение</w:t>
      </w:r>
    </w:p>
    <w:p w:rsidR="0007588B" w:rsidRDefault="0007588B" w:rsidP="0007588B">
      <w:pPr>
        <w:jc w:val="center"/>
      </w:pPr>
      <w:r>
        <w:t>высшего профессионального образования</w:t>
      </w:r>
    </w:p>
    <w:p w:rsidR="0007588B" w:rsidRDefault="0007588B" w:rsidP="0007588B">
      <w:pPr>
        <w:jc w:val="center"/>
      </w:pPr>
      <w:r>
        <w:t>«Национальный исследовательский Томский политехнический университет»</w:t>
      </w:r>
    </w:p>
    <w:p w:rsidR="0007588B" w:rsidRDefault="0007588B" w:rsidP="0007588B">
      <w:pPr>
        <w:jc w:val="center"/>
      </w:pPr>
    </w:p>
    <w:p w:rsidR="0007588B" w:rsidRPr="00C97044" w:rsidRDefault="00C97044" w:rsidP="0007588B">
      <w:pPr>
        <w:jc w:val="center"/>
      </w:pPr>
      <w:r>
        <w:t xml:space="preserve">Сервис-ориентированная архитектура, </w:t>
      </w:r>
      <w:r>
        <w:rPr>
          <w:lang w:val="pl-PL"/>
        </w:rPr>
        <w:t>REST</w:t>
      </w:r>
      <w:r w:rsidRPr="00C97044">
        <w:t xml:space="preserve"> </w:t>
      </w:r>
      <w:r>
        <w:t>веб-сервисы</w:t>
      </w: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  <w:r>
        <w:t>Методические указания по выполнению лабораторной работы</w:t>
      </w:r>
    </w:p>
    <w:p w:rsidR="0007588B" w:rsidRDefault="0007588B" w:rsidP="0007588B">
      <w:pPr>
        <w:jc w:val="center"/>
      </w:pPr>
      <w:r>
        <w:t>по курсу «</w:t>
      </w:r>
      <w:r w:rsidR="002E68E2" w:rsidRPr="002E68E2">
        <w:t>МЕТОДЫ И СРЕДСТВА ПРОЕКТИРОВАНИЯ ИНФОРМАЦИОННЫХ СИСТЕМ И ТЕХНОЛОГИЙ</w:t>
      </w:r>
      <w:r>
        <w:t>»</w:t>
      </w:r>
    </w:p>
    <w:p w:rsidR="0007588B" w:rsidRDefault="0007588B" w:rsidP="0007588B">
      <w:pPr>
        <w:jc w:val="center"/>
      </w:pPr>
      <w:r>
        <w:t>для студентов, обучающихся по направлению</w:t>
      </w:r>
    </w:p>
    <w:p w:rsidR="0007588B" w:rsidRDefault="002E68E2" w:rsidP="0007588B">
      <w:pPr>
        <w:jc w:val="center"/>
      </w:pPr>
      <w:r w:rsidRPr="002E68E2">
        <w:t>09.03.02 Информационные системы и технологии</w:t>
      </w: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</w:p>
    <w:p w:rsidR="0007588B" w:rsidRDefault="0007588B" w:rsidP="0007588B">
      <w:pPr>
        <w:jc w:val="center"/>
      </w:pPr>
      <w:r>
        <w:t>Томск – 2013</w:t>
      </w:r>
    </w:p>
    <w:p w:rsidR="0007588B" w:rsidRDefault="0007588B" w:rsidP="0007588B">
      <w: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260440563"/>
        <w:docPartObj>
          <w:docPartGallery w:val="Table of Contents"/>
          <w:docPartUnique/>
        </w:docPartObj>
      </w:sdtPr>
      <w:sdtEndPr/>
      <w:sdtContent>
        <w:p w:rsidR="0007588B" w:rsidRDefault="0007588B" w:rsidP="0007588B">
          <w:pPr>
            <w:pStyle w:val="a3"/>
          </w:pPr>
          <w:r>
            <w:t>Содержание</w:t>
          </w:r>
        </w:p>
        <w:p w:rsidR="00BC56C7" w:rsidRDefault="00374A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07588B">
            <w:instrText xml:space="preserve"> TOC \o "1-3" \h \z \u </w:instrText>
          </w:r>
          <w:r>
            <w:fldChar w:fldCharType="separate"/>
          </w:r>
          <w:hyperlink w:anchor="_Toc429736013" w:history="1">
            <w:r w:rsidR="00BC56C7" w:rsidRPr="00995382">
              <w:rPr>
                <w:rStyle w:val="a4"/>
                <w:noProof/>
              </w:rPr>
              <w:t>Цель работы</w:t>
            </w:r>
            <w:r w:rsidR="00BC56C7">
              <w:rPr>
                <w:noProof/>
                <w:webHidden/>
              </w:rPr>
              <w:tab/>
            </w:r>
            <w:r w:rsidR="00BC56C7">
              <w:rPr>
                <w:noProof/>
                <w:webHidden/>
              </w:rPr>
              <w:fldChar w:fldCharType="begin"/>
            </w:r>
            <w:r w:rsidR="00BC56C7">
              <w:rPr>
                <w:noProof/>
                <w:webHidden/>
              </w:rPr>
              <w:instrText xml:space="preserve"> PAGEREF _Toc429736013 \h </w:instrText>
            </w:r>
            <w:r w:rsidR="00BC56C7">
              <w:rPr>
                <w:noProof/>
                <w:webHidden/>
              </w:rPr>
            </w:r>
            <w:r w:rsidR="00BC56C7">
              <w:rPr>
                <w:noProof/>
                <w:webHidden/>
              </w:rPr>
              <w:fldChar w:fldCharType="separate"/>
            </w:r>
            <w:r w:rsidR="00BC56C7">
              <w:rPr>
                <w:noProof/>
                <w:webHidden/>
              </w:rPr>
              <w:t>3</w:t>
            </w:r>
            <w:r w:rsidR="00BC56C7">
              <w:rPr>
                <w:noProof/>
                <w:webHidden/>
              </w:rPr>
              <w:fldChar w:fldCharType="end"/>
            </w:r>
          </w:hyperlink>
        </w:p>
        <w:p w:rsidR="00BC56C7" w:rsidRDefault="00052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736014" w:history="1">
            <w:r w:rsidR="00BC56C7" w:rsidRPr="00995382">
              <w:rPr>
                <w:rStyle w:val="a4"/>
                <w:noProof/>
              </w:rPr>
              <w:t>Описание сервис-ориентированной архитектуры</w:t>
            </w:r>
            <w:r w:rsidR="00BC56C7">
              <w:rPr>
                <w:noProof/>
                <w:webHidden/>
              </w:rPr>
              <w:tab/>
            </w:r>
            <w:r w:rsidR="00BC56C7">
              <w:rPr>
                <w:noProof/>
                <w:webHidden/>
              </w:rPr>
              <w:fldChar w:fldCharType="begin"/>
            </w:r>
            <w:r w:rsidR="00BC56C7">
              <w:rPr>
                <w:noProof/>
                <w:webHidden/>
              </w:rPr>
              <w:instrText xml:space="preserve"> PAGEREF _Toc429736014 \h </w:instrText>
            </w:r>
            <w:r w:rsidR="00BC56C7">
              <w:rPr>
                <w:noProof/>
                <w:webHidden/>
              </w:rPr>
            </w:r>
            <w:r w:rsidR="00BC56C7">
              <w:rPr>
                <w:noProof/>
                <w:webHidden/>
              </w:rPr>
              <w:fldChar w:fldCharType="separate"/>
            </w:r>
            <w:r w:rsidR="00BC56C7">
              <w:rPr>
                <w:noProof/>
                <w:webHidden/>
              </w:rPr>
              <w:t>3</w:t>
            </w:r>
            <w:r w:rsidR="00BC56C7">
              <w:rPr>
                <w:noProof/>
                <w:webHidden/>
              </w:rPr>
              <w:fldChar w:fldCharType="end"/>
            </w:r>
          </w:hyperlink>
        </w:p>
        <w:p w:rsidR="00BC56C7" w:rsidRDefault="00052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736015" w:history="1">
            <w:r w:rsidR="00BC56C7" w:rsidRPr="00995382">
              <w:rPr>
                <w:rStyle w:val="a4"/>
                <w:noProof/>
              </w:rPr>
              <w:t xml:space="preserve">Пример </w:t>
            </w:r>
            <w:r w:rsidR="00BC56C7" w:rsidRPr="00995382">
              <w:rPr>
                <w:rStyle w:val="a4"/>
                <w:noProof/>
                <w:lang w:val="pl-PL"/>
              </w:rPr>
              <w:t>REST</w:t>
            </w:r>
            <w:r w:rsidR="00BC56C7" w:rsidRPr="00995382">
              <w:rPr>
                <w:rStyle w:val="a4"/>
                <w:noProof/>
              </w:rPr>
              <w:t xml:space="preserve"> веб-сервиса</w:t>
            </w:r>
            <w:r w:rsidR="00BC56C7">
              <w:rPr>
                <w:noProof/>
                <w:webHidden/>
              </w:rPr>
              <w:tab/>
            </w:r>
            <w:r w:rsidR="00BC56C7">
              <w:rPr>
                <w:noProof/>
                <w:webHidden/>
              </w:rPr>
              <w:fldChar w:fldCharType="begin"/>
            </w:r>
            <w:r w:rsidR="00BC56C7">
              <w:rPr>
                <w:noProof/>
                <w:webHidden/>
              </w:rPr>
              <w:instrText xml:space="preserve"> PAGEREF _Toc429736015 \h </w:instrText>
            </w:r>
            <w:r w:rsidR="00BC56C7">
              <w:rPr>
                <w:noProof/>
                <w:webHidden/>
              </w:rPr>
            </w:r>
            <w:r w:rsidR="00BC56C7">
              <w:rPr>
                <w:noProof/>
                <w:webHidden/>
              </w:rPr>
              <w:fldChar w:fldCharType="separate"/>
            </w:r>
            <w:r w:rsidR="00BC56C7">
              <w:rPr>
                <w:noProof/>
                <w:webHidden/>
              </w:rPr>
              <w:t>5</w:t>
            </w:r>
            <w:r w:rsidR="00BC56C7">
              <w:rPr>
                <w:noProof/>
                <w:webHidden/>
              </w:rPr>
              <w:fldChar w:fldCharType="end"/>
            </w:r>
          </w:hyperlink>
        </w:p>
        <w:p w:rsidR="00BC56C7" w:rsidRDefault="00052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736016" w:history="1">
            <w:r w:rsidR="00BC56C7" w:rsidRPr="00995382">
              <w:rPr>
                <w:rStyle w:val="a4"/>
                <w:noProof/>
              </w:rPr>
              <w:t>Задание</w:t>
            </w:r>
            <w:r w:rsidR="00BC56C7">
              <w:rPr>
                <w:noProof/>
                <w:webHidden/>
              </w:rPr>
              <w:tab/>
            </w:r>
            <w:r w:rsidR="00BC56C7">
              <w:rPr>
                <w:noProof/>
                <w:webHidden/>
              </w:rPr>
              <w:fldChar w:fldCharType="begin"/>
            </w:r>
            <w:r w:rsidR="00BC56C7">
              <w:rPr>
                <w:noProof/>
                <w:webHidden/>
              </w:rPr>
              <w:instrText xml:space="preserve"> PAGEREF _Toc429736016 \h </w:instrText>
            </w:r>
            <w:r w:rsidR="00BC56C7">
              <w:rPr>
                <w:noProof/>
                <w:webHidden/>
              </w:rPr>
            </w:r>
            <w:r w:rsidR="00BC56C7">
              <w:rPr>
                <w:noProof/>
                <w:webHidden/>
              </w:rPr>
              <w:fldChar w:fldCharType="separate"/>
            </w:r>
            <w:r w:rsidR="00BC56C7">
              <w:rPr>
                <w:noProof/>
                <w:webHidden/>
              </w:rPr>
              <w:t>8</w:t>
            </w:r>
            <w:r w:rsidR="00BC56C7">
              <w:rPr>
                <w:noProof/>
                <w:webHidden/>
              </w:rPr>
              <w:fldChar w:fldCharType="end"/>
            </w:r>
          </w:hyperlink>
        </w:p>
        <w:p w:rsidR="00BC56C7" w:rsidRDefault="000525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736017" w:history="1">
            <w:r w:rsidR="00BC56C7" w:rsidRPr="00995382">
              <w:rPr>
                <w:rStyle w:val="a4"/>
                <w:noProof/>
              </w:rPr>
              <w:t>Дополнительная литература</w:t>
            </w:r>
            <w:r w:rsidR="00BC56C7">
              <w:rPr>
                <w:noProof/>
                <w:webHidden/>
              </w:rPr>
              <w:tab/>
            </w:r>
            <w:r w:rsidR="00BC56C7">
              <w:rPr>
                <w:noProof/>
                <w:webHidden/>
              </w:rPr>
              <w:fldChar w:fldCharType="begin"/>
            </w:r>
            <w:r w:rsidR="00BC56C7">
              <w:rPr>
                <w:noProof/>
                <w:webHidden/>
              </w:rPr>
              <w:instrText xml:space="preserve"> PAGEREF _Toc429736017 \h </w:instrText>
            </w:r>
            <w:r w:rsidR="00BC56C7">
              <w:rPr>
                <w:noProof/>
                <w:webHidden/>
              </w:rPr>
            </w:r>
            <w:r w:rsidR="00BC56C7">
              <w:rPr>
                <w:noProof/>
                <w:webHidden/>
              </w:rPr>
              <w:fldChar w:fldCharType="separate"/>
            </w:r>
            <w:r w:rsidR="00BC56C7">
              <w:rPr>
                <w:noProof/>
                <w:webHidden/>
              </w:rPr>
              <w:t>9</w:t>
            </w:r>
            <w:r w:rsidR="00BC56C7">
              <w:rPr>
                <w:noProof/>
                <w:webHidden/>
              </w:rPr>
              <w:fldChar w:fldCharType="end"/>
            </w:r>
          </w:hyperlink>
        </w:p>
        <w:p w:rsidR="0007588B" w:rsidRDefault="00374A76" w:rsidP="0007588B">
          <w:r>
            <w:fldChar w:fldCharType="end"/>
          </w:r>
        </w:p>
      </w:sdtContent>
    </w:sdt>
    <w:p w:rsidR="0007588B" w:rsidRDefault="0007588B" w:rsidP="0007588B">
      <w:r>
        <w:br w:type="page"/>
      </w:r>
    </w:p>
    <w:p w:rsidR="0007588B" w:rsidRDefault="0007588B" w:rsidP="0007588B">
      <w:pPr>
        <w:pStyle w:val="1"/>
      </w:pPr>
      <w:bookmarkStart w:id="0" w:name="_Toc429736013"/>
      <w:r>
        <w:lastRenderedPageBreak/>
        <w:t>Цель работы</w:t>
      </w:r>
      <w:bookmarkEnd w:id="0"/>
    </w:p>
    <w:p w:rsidR="0007588B" w:rsidRDefault="0007588B" w:rsidP="0007588B">
      <w:pPr>
        <w:ind w:firstLine="709"/>
      </w:pPr>
      <w:r>
        <w:t>Целью работы является</w:t>
      </w:r>
      <w:r w:rsidRPr="007A00BA">
        <w:t xml:space="preserve"> </w:t>
      </w:r>
      <w:r w:rsidR="005E526E">
        <w:t xml:space="preserve">изучение </w:t>
      </w:r>
      <w:r w:rsidR="00FB07CF">
        <w:t>сервис-ориентированной архитектуры программного обеспечения</w:t>
      </w:r>
      <w:r>
        <w:t>.</w:t>
      </w:r>
    </w:p>
    <w:p w:rsidR="00FB07CF" w:rsidRDefault="00FB07CF" w:rsidP="00FB07CF">
      <w:pPr>
        <w:pStyle w:val="1"/>
      </w:pPr>
      <w:bookmarkStart w:id="1" w:name="_Toc429736014"/>
      <w:r>
        <w:t>Описание сервис-ориентированной архитектуры</w:t>
      </w:r>
      <w:bookmarkEnd w:id="1"/>
    </w:p>
    <w:p w:rsidR="00FB07CF" w:rsidRDefault="00FB07CF" w:rsidP="00FB07CF">
      <w:pPr>
        <w:spacing w:after="0" w:line="240" w:lineRule="auto"/>
        <w:ind w:firstLine="709"/>
      </w:pPr>
      <w:r w:rsidRPr="00732FD0">
        <w:t xml:space="preserve">Сервис-ориентированная архитектура – способ </w:t>
      </w:r>
      <w:proofErr w:type="gramStart"/>
      <w:r w:rsidRPr="00732FD0">
        <w:t>организации  программного</w:t>
      </w:r>
      <w:proofErr w:type="gramEnd"/>
      <w:r w:rsidRPr="00732FD0">
        <w:t xml:space="preserve"> приложения, при котором его функциональность представляется в виде набора сервисов. Сервис-ориентированная архитектура является одним из шагов для создания промежуточного программного обеспечения (</w:t>
      </w:r>
      <w:r w:rsidRPr="00732FD0">
        <w:rPr>
          <w:lang w:val="pl-PL"/>
        </w:rPr>
        <w:t>middleware</w:t>
      </w:r>
      <w:r w:rsidRPr="00732FD0">
        <w:t>).</w:t>
      </w:r>
      <w:r w:rsidRPr="00776E8C">
        <w:t xml:space="preserve"> </w:t>
      </w:r>
      <w:proofErr w:type="spellStart"/>
      <w:r>
        <w:t>Сервисно</w:t>
      </w:r>
      <w:proofErr w:type="spellEnd"/>
      <w:r>
        <w:t xml:space="preserve">-ориентированная архитектура позволяет создавать </w:t>
      </w:r>
      <w:proofErr w:type="spellStart"/>
      <w:r>
        <w:t>распределнное</w:t>
      </w:r>
      <w:proofErr w:type="spellEnd"/>
      <w:r>
        <w:t xml:space="preserve"> программное обеспечение, состоящее из набора </w:t>
      </w:r>
      <w:proofErr w:type="spellStart"/>
      <w:r>
        <w:t>независмых</w:t>
      </w:r>
      <w:proofErr w:type="spellEnd"/>
      <w:r>
        <w:t xml:space="preserve"> сервисов. Благодаря </w:t>
      </w:r>
      <w:proofErr w:type="spellStart"/>
      <w:r>
        <w:t>сервисно</w:t>
      </w:r>
      <w:proofErr w:type="spellEnd"/>
      <w:r>
        <w:t xml:space="preserve">-ориентированной архитектуре могут создаваться приложения, являющиеся </w:t>
      </w:r>
      <w:proofErr w:type="spellStart"/>
      <w:r>
        <w:t>композицей</w:t>
      </w:r>
      <w:proofErr w:type="spellEnd"/>
      <w:r>
        <w:t xml:space="preserve"> нескольких сервисов.</w:t>
      </w:r>
    </w:p>
    <w:p w:rsidR="00FB07CF" w:rsidRPr="00BD04BC" w:rsidRDefault="00FB07CF" w:rsidP="00FB07CF">
      <w:pPr>
        <w:spacing w:after="0" w:line="240" w:lineRule="auto"/>
        <w:ind w:firstLine="709"/>
      </w:pPr>
      <w:r>
        <w:t>Описание веб-сервиса включает его название, расположение и требования к осуществлению процесса обмена данными.</w:t>
      </w:r>
    </w:p>
    <w:p w:rsidR="00FB07CF" w:rsidRPr="00732FD0" w:rsidRDefault="00FB07CF" w:rsidP="00FB07CF">
      <w:pPr>
        <w:spacing w:after="0" w:line="240" w:lineRule="auto"/>
        <w:ind w:firstLine="709"/>
      </w:pPr>
      <w:r w:rsidRPr="00732FD0">
        <w:t>Веб-сервис – программный компонент, идентифицируемый веб-адресом и выполняющие операции, продекларированные в поддерживаемом им интерфейсе. Другие программные компоненты взаимодействуют с веб-сервисами посредством обмена сообщениями.</w:t>
      </w:r>
    </w:p>
    <w:p w:rsidR="00FB07CF" w:rsidRPr="00732FD0" w:rsidRDefault="00FB07CF" w:rsidP="00FB07CF">
      <w:pPr>
        <w:spacing w:after="0" w:line="240" w:lineRule="auto"/>
        <w:ind w:firstLine="709"/>
      </w:pPr>
      <w:r w:rsidRPr="00732FD0">
        <w:t>Веб-сервисы в настоящее время становятся стандартом де-факто для интеграции распределенных систем программных приложений. Создание программных приложений, которые способны использовать веб-сервисы, недостаточно для полной поддержки бизнес-процессов. Организация взаимодействующих друг с другом веб-сервисов в сети позволяет реализовывать сложные рабочие процессы.</w:t>
      </w:r>
    </w:p>
    <w:p w:rsidR="00FB07CF" w:rsidRPr="00732FD0" w:rsidRDefault="00FB07CF" w:rsidP="00FB07CF">
      <w:pPr>
        <w:spacing w:after="0" w:line="240" w:lineRule="auto"/>
        <w:ind w:firstLine="709"/>
      </w:pPr>
      <w:r>
        <w:t xml:space="preserve">REST </w:t>
      </w:r>
      <w:r w:rsidRPr="00732FD0">
        <w:t xml:space="preserve">— метод взаимодействия компонентов приложения </w:t>
      </w:r>
      <w:r>
        <w:t xml:space="preserve">с использованием протокола </w:t>
      </w:r>
      <w:r>
        <w:rPr>
          <w:lang w:val="pl-PL"/>
        </w:rPr>
        <w:t>HTTP</w:t>
      </w:r>
      <w:r>
        <w:t xml:space="preserve"> для</w:t>
      </w:r>
      <w:r w:rsidRPr="00732FD0">
        <w:t xml:space="preserve"> вызов</w:t>
      </w:r>
      <w:r>
        <w:t>а</w:t>
      </w:r>
      <w:r w:rsidRPr="00732FD0">
        <w:t xml:space="preserve"> процедуры</w:t>
      </w:r>
      <w:r>
        <w:t xml:space="preserve">. Пот этом </w:t>
      </w:r>
      <w:r w:rsidRPr="00732FD0">
        <w:t>необходимые данные передаются в качестве параметров запроса. Этот способ является альтернативой более сложным методам, таким как SOAP, CORBA и RPC.</w:t>
      </w:r>
    </w:p>
    <w:p w:rsidR="00FB07CF" w:rsidRPr="00732FD0" w:rsidRDefault="00FB07CF" w:rsidP="00FB07CF">
      <w:pPr>
        <w:spacing w:after="0" w:line="240" w:lineRule="auto"/>
        <w:ind w:firstLine="709"/>
      </w:pPr>
      <w:r>
        <w:t xml:space="preserve">Термин </w:t>
      </w:r>
      <w:r>
        <w:rPr>
          <w:lang w:val="pl-PL"/>
        </w:rPr>
        <w:t>REST</w:t>
      </w:r>
      <w:r w:rsidRPr="00FB07CF">
        <w:t xml:space="preserve"> (</w:t>
      </w:r>
      <w:r>
        <w:rPr>
          <w:lang w:val="pl-PL"/>
        </w:rPr>
        <w:t>representation</w:t>
      </w:r>
      <w:r w:rsidRPr="00FB07CF">
        <w:t xml:space="preserve"> </w:t>
      </w:r>
      <w:r>
        <w:rPr>
          <w:lang w:val="pl-PL"/>
        </w:rPr>
        <w:t>state</w:t>
      </w:r>
      <w:r w:rsidRPr="00FB07CF">
        <w:t xml:space="preserve"> </w:t>
      </w:r>
      <w:r>
        <w:rPr>
          <w:lang w:val="pl-PL"/>
        </w:rPr>
        <w:t>transfer</w:t>
      </w:r>
      <w:r w:rsidRPr="00FB07CF">
        <w:t xml:space="preserve">, </w:t>
      </w:r>
      <w:r>
        <w:t xml:space="preserve">передача состояния представления) </w:t>
      </w:r>
      <w:r w:rsidRPr="00732FD0">
        <w:t>введен и определен в 2000 году Роем Филдингом</w:t>
      </w:r>
      <w:r>
        <w:t xml:space="preserve"> </w:t>
      </w:r>
      <w:r w:rsidRPr="00732FD0">
        <w:t>в его кандидатской диссертации «Архитектурные стили и проектирование архитектур сете</w:t>
      </w:r>
      <w:r>
        <w:t>вого программного обеспечение».</w:t>
      </w:r>
    </w:p>
    <w:p w:rsidR="00FB07CF" w:rsidRPr="00732FD0" w:rsidRDefault="00FB07CF" w:rsidP="00FB07CF">
      <w:pPr>
        <w:spacing w:after="0" w:line="240" w:lineRule="auto"/>
        <w:ind w:firstLine="709"/>
      </w:pPr>
      <w:r>
        <w:t>Веб</w:t>
      </w:r>
      <w:r w:rsidRPr="00732FD0">
        <w:t xml:space="preserve">-сервисы </w:t>
      </w:r>
      <w:r>
        <w:rPr>
          <w:lang w:val="pl-PL"/>
        </w:rPr>
        <w:t>REST</w:t>
      </w:r>
      <w:r w:rsidRPr="00732FD0">
        <w:t xml:space="preserve"> </w:t>
      </w:r>
      <w:r>
        <w:t>являются веб-сервисами</w:t>
      </w:r>
      <w:r w:rsidRPr="00732FD0">
        <w:t xml:space="preserve">, реализуемые с использованием </w:t>
      </w:r>
      <w:r w:rsidRPr="00732FD0">
        <w:rPr>
          <w:lang w:val="pl-PL"/>
        </w:rPr>
        <w:t>HTTP</w:t>
      </w:r>
      <w:r w:rsidRPr="00732FD0">
        <w:t xml:space="preserve"> и принципов </w:t>
      </w:r>
      <w:r w:rsidRPr="00732FD0">
        <w:rPr>
          <w:lang w:val="pl-PL"/>
        </w:rPr>
        <w:t>REST</w:t>
      </w:r>
      <w:r w:rsidRPr="00732FD0">
        <w:t xml:space="preserve">. Как правило, </w:t>
      </w:r>
      <w:r w:rsidRPr="00732FD0">
        <w:rPr>
          <w:lang w:val="pl-PL"/>
        </w:rPr>
        <w:t>Web</w:t>
      </w:r>
      <w:r w:rsidRPr="00732FD0">
        <w:t xml:space="preserve">-сервис </w:t>
      </w:r>
      <w:r w:rsidRPr="00732FD0">
        <w:rPr>
          <w:lang w:val="pl-PL"/>
        </w:rPr>
        <w:t>RESTful</w:t>
      </w:r>
      <w:r w:rsidRPr="00732FD0">
        <w:t xml:space="preserve"> определяет </w:t>
      </w:r>
      <w:r w:rsidRPr="00732FD0">
        <w:rPr>
          <w:lang w:val="pl-PL"/>
        </w:rPr>
        <w:t>URI</w:t>
      </w:r>
      <w:r w:rsidRPr="00732FD0">
        <w:t xml:space="preserve"> основного ресурса, поддерживаемые </w:t>
      </w:r>
      <w:r w:rsidRPr="00732FD0">
        <w:rPr>
          <w:lang w:val="pl-PL"/>
        </w:rPr>
        <w:t>MIME</w:t>
      </w:r>
      <w:r w:rsidRPr="00732FD0">
        <w:t>-типы представления/ответа и операции.</w:t>
      </w:r>
    </w:p>
    <w:p w:rsidR="00FB07CF" w:rsidRDefault="00FB07CF" w:rsidP="00FB07CF">
      <w:pPr>
        <w:jc w:val="center"/>
      </w:pPr>
      <w:r w:rsidRPr="00732FD0">
        <w:object w:dxaOrig="8611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9.75pt;height:315pt" o:ole="">
            <v:imagedata r:id="rId6" o:title=""/>
          </v:shape>
          <o:OLEObject Type="Embed" ProgID="Visio.Drawing.15" ShapeID="_x0000_i1029" DrawAspect="Content" ObjectID="_1569832398" r:id="rId7"/>
        </w:object>
      </w:r>
    </w:p>
    <w:p w:rsidR="00FB07CF" w:rsidRPr="00243BEA" w:rsidRDefault="00FB07CF" w:rsidP="00FB07CF">
      <w:pPr>
        <w:jc w:val="center"/>
      </w:pPr>
      <w:r w:rsidRPr="00243BEA">
        <w:rPr>
          <w:i/>
        </w:rPr>
        <w:t xml:space="preserve"> Рис</w:t>
      </w:r>
      <w:r>
        <w:rPr>
          <w:i/>
        </w:rPr>
        <w:t>.</w:t>
      </w:r>
      <w:r w:rsidRPr="00243BEA">
        <w:rPr>
          <w:i/>
        </w:rPr>
        <w:t xml:space="preserve"> </w:t>
      </w:r>
      <w:r>
        <w:rPr>
          <w:i/>
        </w:rPr>
        <w:t>4.5</w:t>
      </w:r>
      <w:r w:rsidRPr="00243BEA">
        <w:rPr>
          <w:i/>
        </w:rPr>
        <w:t xml:space="preserve">. </w:t>
      </w:r>
      <w:r>
        <w:rPr>
          <w:i/>
          <w:lang w:val="pl-PL"/>
        </w:rPr>
        <w:t>REST</w:t>
      </w:r>
      <w:r>
        <w:rPr>
          <w:i/>
        </w:rPr>
        <w:t xml:space="preserve"> веб-сервис</w:t>
      </w:r>
    </w:p>
    <w:p w:rsidR="00FB07CF" w:rsidRPr="00732FD0" w:rsidRDefault="00FB07CF" w:rsidP="00FB07CF">
      <w:pPr>
        <w:spacing w:after="0" w:line="240" w:lineRule="auto"/>
      </w:pPr>
      <w:proofErr w:type="gramStart"/>
      <w:r w:rsidRPr="00732FD0">
        <w:t>Листинг .</w:t>
      </w:r>
      <w:proofErr w:type="gramEnd"/>
      <w:r w:rsidRPr="00732FD0">
        <w:t xml:space="preserve"> Пример запроса к </w:t>
      </w:r>
      <w:r w:rsidRPr="00732FD0">
        <w:rPr>
          <w:lang w:val="pl-PL"/>
        </w:rPr>
        <w:t>REST</w:t>
      </w:r>
      <w:r w:rsidRPr="00732FD0">
        <w:t xml:space="preserve"> веб-сервису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GET /</w:t>
      </w:r>
      <w:proofErr w:type="spellStart"/>
      <w:r w:rsidRPr="00F34EE2">
        <w:rPr>
          <w:lang w:val="en-GB"/>
        </w:rPr>
        <w:t>StockPrice</w:t>
      </w:r>
      <w:proofErr w:type="spellEnd"/>
      <w:r w:rsidRPr="00F34EE2">
        <w:rPr>
          <w:lang w:val="en-GB"/>
        </w:rPr>
        <w:t>/IBM HTTP/1.1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Host: example.org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Accept: text/xml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Accept-Charset: utf-8</w:t>
      </w:r>
    </w:p>
    <w:p w:rsidR="00FB07CF" w:rsidRPr="00732FD0" w:rsidRDefault="00FB07CF" w:rsidP="00FB07CF">
      <w:pPr>
        <w:spacing w:after="0" w:line="240" w:lineRule="auto"/>
      </w:pPr>
      <w:proofErr w:type="gramStart"/>
      <w:r w:rsidRPr="00732FD0">
        <w:t>Листинг .</w:t>
      </w:r>
      <w:proofErr w:type="gramEnd"/>
      <w:r w:rsidRPr="00732FD0">
        <w:t xml:space="preserve"> Пример ответа на запрос к </w:t>
      </w:r>
      <w:r w:rsidRPr="00732FD0">
        <w:rPr>
          <w:lang w:val="pl-PL"/>
        </w:rPr>
        <w:t>REST</w:t>
      </w:r>
      <w:r w:rsidRPr="00732FD0">
        <w:t xml:space="preserve"> веб-сервису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HTTP/1.1 200 OK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Content-Type: text/xml;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charset=utf-8;</w:t>
      </w:r>
    </w:p>
    <w:p w:rsidR="00FB07CF" w:rsidRPr="00F34EE2" w:rsidRDefault="00FB07CF" w:rsidP="00FB07CF">
      <w:pPr>
        <w:pStyle w:val="Code"/>
        <w:rPr>
          <w:lang w:val="en-GB"/>
        </w:rPr>
      </w:pPr>
      <w:proofErr w:type="spellStart"/>
      <w:r w:rsidRPr="00F34EE2">
        <w:rPr>
          <w:lang w:val="en-GB"/>
        </w:rPr>
        <w:t>Content-Length</w:t>
      </w:r>
      <w:proofErr w:type="gramStart"/>
      <w:r w:rsidRPr="00F34EE2">
        <w:rPr>
          <w:lang w:val="en-GB"/>
        </w:rPr>
        <w:t>:nnn</w:t>
      </w:r>
      <w:proofErr w:type="spellEnd"/>
      <w:proofErr w:type="gramEnd"/>
      <w:r w:rsidRPr="00F34EE2">
        <w:rPr>
          <w:lang w:val="en-GB"/>
        </w:rPr>
        <w:t>;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&lt;?</w:t>
      </w:r>
      <w:proofErr w:type="spellStart"/>
      <w:r w:rsidRPr="00F34EE2">
        <w:rPr>
          <w:lang w:val="en-GB"/>
        </w:rPr>
        <w:t>xmlversion</w:t>
      </w:r>
      <w:proofErr w:type="spellEnd"/>
      <w:r w:rsidRPr="00F34EE2">
        <w:rPr>
          <w:lang w:val="en-GB"/>
        </w:rPr>
        <w:t>="1.0"?&gt;</w:t>
      </w:r>
      <w:r w:rsidRPr="00F34EE2">
        <w:rPr>
          <w:lang w:val="en-GB"/>
        </w:rPr>
        <w:br/>
      </w:r>
      <w:r w:rsidRPr="00F34EE2">
        <w:rPr>
          <w:lang w:val="en-GB"/>
        </w:rPr>
        <w:tab/>
      </w:r>
      <w:r w:rsidRPr="00F34EE2">
        <w:rPr>
          <w:lang w:val="en-GB"/>
        </w:rPr>
        <w:tab/>
        <w:t>&lt;</w:t>
      </w:r>
      <w:proofErr w:type="spellStart"/>
      <w:r w:rsidRPr="00F34EE2">
        <w:rPr>
          <w:lang w:val="en-GB"/>
        </w:rPr>
        <w:t>s:Quote</w:t>
      </w:r>
      <w:proofErr w:type="spellEnd"/>
      <w:r w:rsidRPr="00F34EE2">
        <w:rPr>
          <w:lang w:val="en-GB"/>
        </w:rPr>
        <w:t xml:space="preserve"> </w:t>
      </w:r>
      <w:proofErr w:type="spellStart"/>
      <w:r w:rsidRPr="00F34EE2">
        <w:rPr>
          <w:lang w:val="en-GB"/>
        </w:rPr>
        <w:t>xmlns:s</w:t>
      </w:r>
      <w:proofErr w:type="spellEnd"/>
      <w:r w:rsidRPr="00F34EE2">
        <w:rPr>
          <w:lang w:val="en-GB"/>
        </w:rPr>
        <w:t>="http://example.org/stock-service"&gt;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&lt;</w:t>
      </w:r>
      <w:proofErr w:type="spellStart"/>
      <w:r w:rsidRPr="00F34EE2">
        <w:rPr>
          <w:lang w:val="en-GB"/>
        </w:rPr>
        <w:t>s</w:t>
      </w:r>
      <w:proofErr w:type="gramStart"/>
      <w:r w:rsidRPr="00F34EE2">
        <w:rPr>
          <w:lang w:val="en-GB"/>
        </w:rPr>
        <w:t>:TickerSymbol</w:t>
      </w:r>
      <w:proofErr w:type="spellEnd"/>
      <w:proofErr w:type="gramEnd"/>
      <w:r w:rsidRPr="00F34EE2">
        <w:rPr>
          <w:lang w:val="en-GB"/>
        </w:rPr>
        <w:t>&gt;IBM&lt;/</w:t>
      </w:r>
      <w:proofErr w:type="spellStart"/>
      <w:r w:rsidRPr="00F34EE2">
        <w:rPr>
          <w:lang w:val="en-GB"/>
        </w:rPr>
        <w:t>s:TickerSymbol</w:t>
      </w:r>
      <w:proofErr w:type="spellEnd"/>
      <w:r w:rsidRPr="00F34EE2">
        <w:rPr>
          <w:lang w:val="en-GB"/>
        </w:rPr>
        <w:t>&gt;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&lt;</w:t>
      </w:r>
      <w:proofErr w:type="spellStart"/>
      <w:r w:rsidRPr="00F34EE2">
        <w:rPr>
          <w:lang w:val="en-GB"/>
        </w:rPr>
        <w:t>s</w:t>
      </w:r>
      <w:proofErr w:type="gramStart"/>
      <w:r w:rsidRPr="00F34EE2">
        <w:rPr>
          <w:lang w:val="en-GB"/>
        </w:rPr>
        <w:t>:StockPrice</w:t>
      </w:r>
      <w:proofErr w:type="spellEnd"/>
      <w:proofErr w:type="gramEnd"/>
      <w:r w:rsidRPr="00F34EE2">
        <w:rPr>
          <w:lang w:val="en-GB"/>
        </w:rPr>
        <w:t>&gt;45.25&lt;/</w:t>
      </w:r>
      <w:proofErr w:type="spellStart"/>
      <w:r w:rsidRPr="00F34EE2">
        <w:rPr>
          <w:lang w:val="en-GB"/>
        </w:rPr>
        <w:t>s:StockPrice</w:t>
      </w:r>
      <w:proofErr w:type="spellEnd"/>
      <w:r w:rsidRPr="00F34EE2">
        <w:rPr>
          <w:lang w:val="en-GB"/>
        </w:rPr>
        <w:t>&gt;</w:t>
      </w:r>
    </w:p>
    <w:p w:rsidR="00FB07CF" w:rsidRPr="00F34EE2" w:rsidRDefault="00FB07CF" w:rsidP="00FB07CF">
      <w:pPr>
        <w:pStyle w:val="Code"/>
        <w:rPr>
          <w:lang w:val="en-GB"/>
        </w:rPr>
      </w:pPr>
      <w:r w:rsidRPr="00F34EE2">
        <w:rPr>
          <w:lang w:val="en-GB"/>
        </w:rPr>
        <w:t>&lt;/</w:t>
      </w:r>
      <w:proofErr w:type="spellStart"/>
      <w:r w:rsidRPr="00F34EE2">
        <w:rPr>
          <w:lang w:val="en-GB"/>
        </w:rPr>
        <w:t>s</w:t>
      </w:r>
      <w:proofErr w:type="gramStart"/>
      <w:r w:rsidRPr="00F34EE2">
        <w:rPr>
          <w:lang w:val="en-GB"/>
        </w:rPr>
        <w:t>:Quote</w:t>
      </w:r>
      <w:proofErr w:type="spellEnd"/>
      <w:proofErr w:type="gramEnd"/>
      <w:r w:rsidRPr="00F34EE2">
        <w:rPr>
          <w:lang w:val="en-GB"/>
        </w:rPr>
        <w:t>&gt;</w:t>
      </w:r>
    </w:p>
    <w:p w:rsidR="00FB07CF" w:rsidRPr="00732FD0" w:rsidRDefault="00FB07CF" w:rsidP="00FB07CF">
      <w:pPr>
        <w:spacing w:after="0" w:line="240" w:lineRule="auto"/>
      </w:pPr>
      <w:r w:rsidRPr="00732FD0">
        <w:t xml:space="preserve">Ресурс может являться практически любым понятным </w:t>
      </w:r>
      <w:proofErr w:type="spellStart"/>
      <w:r w:rsidRPr="00732FD0">
        <w:t>изначимым</w:t>
      </w:r>
      <w:proofErr w:type="spellEnd"/>
      <w:r w:rsidRPr="00732FD0">
        <w:t xml:space="preserve"> адресуемым объектом.</w:t>
      </w:r>
    </w:p>
    <w:p w:rsidR="00FB07CF" w:rsidRPr="002E2DF9" w:rsidRDefault="00FB07CF" w:rsidP="00FB07CF">
      <w:pPr>
        <w:spacing w:after="0" w:line="240" w:lineRule="auto"/>
      </w:pPr>
      <w:r w:rsidRPr="00732FD0">
        <w:t>Представление ресурса — это обычно документ, отражающий текущее или требуемое состояние ресурса. Р</w:t>
      </w:r>
      <w:r>
        <w:t>е</w:t>
      </w:r>
      <w:r w:rsidRPr="00732FD0">
        <w:t xml:space="preserve">сурсы обычно </w:t>
      </w:r>
      <w:proofErr w:type="spellStart"/>
      <w:r w:rsidRPr="00732FD0">
        <w:t>представлются</w:t>
      </w:r>
      <w:proofErr w:type="spellEnd"/>
      <w:r w:rsidRPr="00732FD0">
        <w:t xml:space="preserve"> документами в форматах </w:t>
      </w:r>
      <w:r w:rsidRPr="00732FD0">
        <w:rPr>
          <w:lang w:val="pl-PL"/>
        </w:rPr>
        <w:t>XML</w:t>
      </w:r>
      <w:r w:rsidRPr="00732FD0">
        <w:t xml:space="preserve"> или </w:t>
      </w:r>
      <w:r w:rsidRPr="00732FD0">
        <w:rPr>
          <w:lang w:val="pl-PL"/>
        </w:rPr>
        <w:t>JSON</w:t>
      </w:r>
      <w:r w:rsidRPr="00732FD0">
        <w:t>.</w:t>
      </w:r>
    </w:p>
    <w:p w:rsidR="00FB07CF" w:rsidRPr="00776E8C" w:rsidRDefault="00FB07CF" w:rsidP="00FB07CF">
      <w:pPr>
        <w:spacing w:after="0" w:line="240" w:lineRule="auto"/>
      </w:pPr>
      <w:r>
        <w:rPr>
          <w:lang w:val="pl-PL"/>
        </w:rPr>
        <w:t>J</w:t>
      </w:r>
      <w:r w:rsidRPr="0011236C">
        <w:t>SON</w:t>
      </w:r>
      <w:r>
        <w:t xml:space="preserve"> (</w:t>
      </w:r>
      <w:r>
        <w:rPr>
          <w:lang w:val="pl-PL"/>
        </w:rPr>
        <w:t>Javascript</w:t>
      </w:r>
      <w:r w:rsidRPr="00776E8C">
        <w:t xml:space="preserve"> </w:t>
      </w:r>
      <w:r>
        <w:rPr>
          <w:lang w:val="pl-PL"/>
        </w:rPr>
        <w:t>j</w:t>
      </w:r>
      <w:r w:rsidRPr="00776E8C">
        <w:t>,</w:t>
      </w:r>
      <w:r>
        <w:rPr>
          <w:lang w:val="pl-PL"/>
        </w:rPr>
        <w:t>ject</w:t>
      </w:r>
      <w:r w:rsidRPr="00776E8C">
        <w:t xml:space="preserve"> </w:t>
      </w:r>
      <w:r>
        <w:rPr>
          <w:lang w:val="pl-PL"/>
        </w:rPr>
        <w:t>notation</w:t>
      </w:r>
      <w:r>
        <w:t>)</w:t>
      </w:r>
      <w:r w:rsidRPr="0011236C">
        <w:t xml:space="preserve"> — эффективный </w:t>
      </w:r>
      <w:r>
        <w:t xml:space="preserve">текстовый </w:t>
      </w:r>
      <w:r w:rsidRPr="0011236C">
        <w:t>формат кодирования данных, обеспечивающий быстрый обмен небольшими объемами данных между клиентскими браузерами и веб-службами с поддержкой AJAX.</w:t>
      </w:r>
    </w:p>
    <w:p w:rsidR="00FB07CF" w:rsidRPr="00776E8C" w:rsidRDefault="00FB07CF" w:rsidP="00FB07CF">
      <w:pPr>
        <w:spacing w:after="0" w:line="240" w:lineRule="auto"/>
      </w:pPr>
      <w:r w:rsidRPr="0011236C">
        <w:rPr>
          <w:lang w:val="pl-PL"/>
        </w:rPr>
        <w:t>JSON</w:t>
      </w:r>
      <w:r w:rsidRPr="00776E8C">
        <w:t>-текст представляет собой (в закодированном виде) одну из двух структур:</w:t>
      </w:r>
    </w:p>
    <w:p w:rsidR="00FB07CF" w:rsidRDefault="00FB07CF" w:rsidP="00FB07CF">
      <w:pPr>
        <w:pStyle w:val="a5"/>
        <w:numPr>
          <w:ilvl w:val="0"/>
          <w:numId w:val="11"/>
        </w:numPr>
        <w:spacing w:after="0" w:line="240" w:lineRule="auto"/>
        <w:rPr>
          <w:lang w:val="pl-PL"/>
        </w:rPr>
      </w:pPr>
      <w:r w:rsidRPr="00776E8C">
        <w:t xml:space="preserve">Набор пар ключ: значение. В различных языках это реализовано как объект, запись, структура, словарь, хэш-таблица, список с ключом или ассоциативный массив. </w:t>
      </w:r>
      <w:r w:rsidRPr="0011236C">
        <w:rPr>
          <w:lang w:val="pl-PL"/>
        </w:rPr>
        <w:t>Ключом может быть только строка, значением — любая форма.</w:t>
      </w:r>
    </w:p>
    <w:p w:rsidR="00FB07CF" w:rsidRPr="00776E8C" w:rsidRDefault="00FB07CF" w:rsidP="00FB07CF">
      <w:pPr>
        <w:pStyle w:val="a5"/>
        <w:numPr>
          <w:ilvl w:val="0"/>
          <w:numId w:val="11"/>
        </w:numPr>
        <w:spacing w:after="0" w:line="240" w:lineRule="auto"/>
      </w:pPr>
      <w:r w:rsidRPr="00776E8C">
        <w:lastRenderedPageBreak/>
        <w:t>Упорядоченный набор значений. Во многих языках это реализовано как массив, вектор, список или последовательность.</w:t>
      </w:r>
    </w:p>
    <w:p w:rsidR="00FB07CF" w:rsidRPr="00776E8C" w:rsidRDefault="00FB07CF" w:rsidP="00FB07CF">
      <w:pPr>
        <w:spacing w:after="0" w:line="240" w:lineRule="auto"/>
      </w:pPr>
    </w:p>
    <w:p w:rsidR="00FB07CF" w:rsidRPr="00732FD0" w:rsidRDefault="00FB07CF" w:rsidP="00FB07CF">
      <w:pPr>
        <w:spacing w:after="0" w:line="240" w:lineRule="auto"/>
      </w:pPr>
      <w:r w:rsidRPr="00732FD0">
        <w:t>REST и горизонтальный подход. Стратегия, опирающаяся на горизонтальный подход к протоколам, наиболее радикальна. Слово «горизонтальный» означает в данном случае сохранение существующего уровня, без выстраивания уровней поверх него. Предполагается отказаться от разработки новых протоколов, а использовать несколько хорошо проверенных, считая, что для работы с объектами вполне достаточно уметь выполнять четыре типа действий: создание (</w:t>
      </w:r>
      <w:proofErr w:type="spellStart"/>
      <w:r w:rsidRPr="00732FD0">
        <w:t>Creation</w:t>
      </w:r>
      <w:proofErr w:type="spellEnd"/>
      <w:r w:rsidRPr="00732FD0">
        <w:t>), восстановление (</w:t>
      </w:r>
      <w:proofErr w:type="spellStart"/>
      <w:r w:rsidRPr="00732FD0">
        <w:t>Retrieval</w:t>
      </w:r>
      <w:proofErr w:type="spellEnd"/>
      <w:r w:rsidRPr="00732FD0">
        <w:t>), изменение (</w:t>
      </w:r>
      <w:proofErr w:type="spellStart"/>
      <w:r w:rsidRPr="00732FD0">
        <w:t>Update</w:t>
      </w:r>
      <w:proofErr w:type="spellEnd"/>
      <w:r w:rsidRPr="00732FD0">
        <w:t>) и уничтожение (</w:t>
      </w:r>
      <w:proofErr w:type="spellStart"/>
      <w:r w:rsidRPr="00732FD0">
        <w:t>Destruction</w:t>
      </w:r>
      <w:proofErr w:type="spellEnd"/>
      <w:r w:rsidRPr="00732FD0">
        <w:t xml:space="preserve">). Из этих действий получается так называемый «шаблон проектирования» CRUD. Протокол </w:t>
      </w:r>
      <w:proofErr w:type="spellStart"/>
      <w:r w:rsidRPr="00732FD0">
        <w:t>Hypertext</w:t>
      </w:r>
      <w:proofErr w:type="spellEnd"/>
      <w:r w:rsidRPr="00732FD0">
        <w:t xml:space="preserve"> </w:t>
      </w:r>
      <w:proofErr w:type="spellStart"/>
      <w:r w:rsidRPr="00732FD0">
        <w:t>Transfer</w:t>
      </w:r>
      <w:proofErr w:type="spellEnd"/>
      <w:r w:rsidRPr="00732FD0">
        <w:t xml:space="preserve"> </w:t>
      </w:r>
      <w:proofErr w:type="spellStart"/>
      <w:r w:rsidRPr="00732FD0">
        <w:t>Protocol</w:t>
      </w:r>
      <w:proofErr w:type="spellEnd"/>
      <w:r w:rsidRPr="00732FD0">
        <w:t xml:space="preserve"> определяет методы GET/PUT/POST/DELETE, которые и реализуют шаблон CRUD. </w:t>
      </w:r>
      <w:proofErr w:type="spellStart"/>
      <w:r w:rsidRPr="00732FD0">
        <w:t>Абревиатура</w:t>
      </w:r>
      <w:proofErr w:type="spellEnd"/>
      <w:r w:rsidRPr="00732FD0">
        <w:t xml:space="preserve"> (шаблон) </w:t>
      </w:r>
      <w:r w:rsidRPr="00732FD0">
        <w:rPr>
          <w:lang w:val="pl-PL"/>
        </w:rPr>
        <w:t>CRUD</w:t>
      </w:r>
      <w:r w:rsidRPr="00732FD0">
        <w:t xml:space="preserve"> обозначает перечень основных операций с объектом: </w:t>
      </w:r>
      <w:r w:rsidRPr="00732FD0">
        <w:rPr>
          <w:lang w:val="pl-PL"/>
        </w:rPr>
        <w:t>create</w:t>
      </w:r>
      <w:r w:rsidRPr="00732FD0">
        <w:t xml:space="preserve"> (создать), </w:t>
      </w:r>
      <w:r w:rsidRPr="00732FD0">
        <w:rPr>
          <w:lang w:val="pl-PL"/>
        </w:rPr>
        <w:t>read</w:t>
      </w:r>
      <w:r w:rsidRPr="00732FD0">
        <w:t xml:space="preserve"> (считать, загрузить), </w:t>
      </w:r>
      <w:r w:rsidRPr="00732FD0">
        <w:rPr>
          <w:lang w:val="pl-PL"/>
        </w:rPr>
        <w:t>update</w:t>
      </w:r>
      <w:r w:rsidRPr="00732FD0">
        <w:t xml:space="preserve"> (обновить, изменить, отредактировать) и </w:t>
      </w:r>
      <w:r w:rsidRPr="00732FD0">
        <w:rPr>
          <w:lang w:val="pl-PL"/>
        </w:rPr>
        <w:t>delete</w:t>
      </w:r>
      <w:r w:rsidRPr="00732FD0">
        <w:t xml:space="preserve"> (удалить).</w:t>
      </w:r>
    </w:p>
    <w:p w:rsidR="00FB07CF" w:rsidRDefault="00FB07CF" w:rsidP="00FB07CF">
      <w:pPr>
        <w:jc w:val="right"/>
      </w:pPr>
      <w:r>
        <w:t>Таблица 4.1</w:t>
      </w:r>
    </w:p>
    <w:p w:rsidR="00FB07CF" w:rsidRPr="00243BEA" w:rsidRDefault="00FB07CF" w:rsidP="00FB07CF">
      <w:pPr>
        <w:jc w:val="center"/>
        <w:rPr>
          <w:i/>
        </w:rPr>
      </w:pPr>
      <w:r w:rsidRPr="00243BEA">
        <w:rPr>
          <w:i/>
          <w:lang w:val="pl-PL"/>
        </w:rPr>
        <w:t>HTTP</w:t>
      </w:r>
      <w:r w:rsidRPr="00243BEA">
        <w:rPr>
          <w:i/>
        </w:rPr>
        <w:t xml:space="preserve">-методы в </w:t>
      </w:r>
      <w:r w:rsidRPr="00243BEA">
        <w:rPr>
          <w:i/>
          <w:lang w:val="pl-PL"/>
        </w:rPr>
        <w:t>REST</w:t>
      </w:r>
      <w:r w:rsidRPr="00243BEA">
        <w:rPr>
          <w:i/>
        </w:rPr>
        <w:t xml:space="preserve"> веб-сервисах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FB07CF" w:rsidRPr="00732FD0" w:rsidTr="00FB07CF">
        <w:tc>
          <w:tcPr>
            <w:tcW w:w="4785" w:type="dxa"/>
          </w:tcPr>
          <w:p w:rsidR="00FB07CF" w:rsidRPr="00732FD0" w:rsidRDefault="00FB07CF" w:rsidP="00FB07CF">
            <w:r w:rsidRPr="00732FD0">
              <w:rPr>
                <w:lang w:val="pl-PL"/>
              </w:rPr>
              <w:t>HTTP-</w:t>
            </w:r>
            <w:r w:rsidRPr="00732FD0">
              <w:t>метод</w:t>
            </w:r>
          </w:p>
        </w:tc>
        <w:tc>
          <w:tcPr>
            <w:tcW w:w="4786" w:type="dxa"/>
          </w:tcPr>
          <w:p w:rsidR="00FB07CF" w:rsidRPr="00732FD0" w:rsidRDefault="00FB07CF" w:rsidP="00FB07CF">
            <w:r w:rsidRPr="00732FD0">
              <w:rPr>
                <w:lang w:val="pl-PL"/>
              </w:rPr>
              <w:t xml:space="preserve">CRUD </w:t>
            </w:r>
            <w:r w:rsidRPr="00732FD0">
              <w:t>операция</w:t>
            </w:r>
          </w:p>
        </w:tc>
      </w:tr>
      <w:tr w:rsidR="00FB07CF" w:rsidRPr="00732FD0" w:rsidTr="00FB07CF">
        <w:tc>
          <w:tcPr>
            <w:tcW w:w="4785" w:type="dxa"/>
          </w:tcPr>
          <w:p w:rsidR="00FB07CF" w:rsidRPr="00732FD0" w:rsidRDefault="00FB07CF" w:rsidP="00FB07CF">
            <w:pPr>
              <w:rPr>
                <w:lang w:val="pl-PL"/>
              </w:rPr>
            </w:pPr>
            <w:r w:rsidRPr="00732FD0">
              <w:rPr>
                <w:lang w:val="pl-PL"/>
              </w:rPr>
              <w:t>GET</w:t>
            </w:r>
          </w:p>
        </w:tc>
        <w:tc>
          <w:tcPr>
            <w:tcW w:w="4786" w:type="dxa"/>
          </w:tcPr>
          <w:p w:rsidR="00FB07CF" w:rsidRPr="00732FD0" w:rsidRDefault="00FB07CF" w:rsidP="00FB07CF">
            <w:pPr>
              <w:rPr>
                <w:lang w:val="pl-PL"/>
              </w:rPr>
            </w:pPr>
            <w:r w:rsidRPr="00732FD0">
              <w:rPr>
                <w:lang w:val="pl-PL"/>
              </w:rPr>
              <w:t>Read</w:t>
            </w:r>
          </w:p>
        </w:tc>
      </w:tr>
      <w:tr w:rsidR="00FB07CF" w:rsidRPr="00732FD0" w:rsidTr="00FB07CF">
        <w:tc>
          <w:tcPr>
            <w:tcW w:w="4785" w:type="dxa"/>
          </w:tcPr>
          <w:p w:rsidR="00FB07CF" w:rsidRPr="00732FD0" w:rsidRDefault="00FB07CF" w:rsidP="00FB07CF">
            <w:pPr>
              <w:rPr>
                <w:lang w:val="pl-PL"/>
              </w:rPr>
            </w:pPr>
            <w:r w:rsidRPr="00732FD0">
              <w:rPr>
                <w:lang w:val="pl-PL"/>
              </w:rPr>
              <w:t>POST</w:t>
            </w:r>
          </w:p>
        </w:tc>
        <w:tc>
          <w:tcPr>
            <w:tcW w:w="4786" w:type="dxa"/>
          </w:tcPr>
          <w:p w:rsidR="00FB07CF" w:rsidRPr="00732FD0" w:rsidRDefault="00FB07CF" w:rsidP="00FB07CF">
            <w:r w:rsidRPr="00732FD0">
              <w:rPr>
                <w:lang w:val="pl-PL"/>
              </w:rPr>
              <w:t>Create</w:t>
            </w:r>
            <w:r w:rsidRPr="00732FD0">
              <w:t xml:space="preserve"> (иногда используется для операций </w:t>
            </w:r>
            <w:r w:rsidRPr="00732FD0">
              <w:rPr>
                <w:lang w:val="pl-PL"/>
              </w:rPr>
              <w:t>update</w:t>
            </w:r>
            <w:r w:rsidRPr="00732FD0">
              <w:t xml:space="preserve">, </w:t>
            </w:r>
            <w:r w:rsidRPr="00732FD0">
              <w:rPr>
                <w:lang w:val="pl-PL"/>
              </w:rPr>
              <w:t>delete</w:t>
            </w:r>
            <w:r w:rsidRPr="00732FD0">
              <w:t>)</w:t>
            </w:r>
          </w:p>
        </w:tc>
      </w:tr>
      <w:tr w:rsidR="00FB07CF" w:rsidRPr="00732FD0" w:rsidTr="00FB07CF">
        <w:tc>
          <w:tcPr>
            <w:tcW w:w="4785" w:type="dxa"/>
          </w:tcPr>
          <w:p w:rsidR="00FB07CF" w:rsidRPr="00732FD0" w:rsidRDefault="00FB07CF" w:rsidP="00FB07CF">
            <w:pPr>
              <w:rPr>
                <w:lang w:val="pl-PL"/>
              </w:rPr>
            </w:pPr>
            <w:r w:rsidRPr="00732FD0">
              <w:rPr>
                <w:lang w:val="pl-PL"/>
              </w:rPr>
              <w:t>PUT</w:t>
            </w:r>
          </w:p>
        </w:tc>
        <w:tc>
          <w:tcPr>
            <w:tcW w:w="4786" w:type="dxa"/>
          </w:tcPr>
          <w:p w:rsidR="00FB07CF" w:rsidRPr="00732FD0" w:rsidRDefault="00FB07CF" w:rsidP="00FB07CF">
            <w:r w:rsidRPr="00732FD0">
              <w:rPr>
                <w:lang w:val="pl-PL"/>
              </w:rPr>
              <w:t>Create</w:t>
            </w:r>
            <w:r w:rsidRPr="00732FD0">
              <w:t xml:space="preserve"> (иногда используется для операции </w:t>
            </w:r>
            <w:r w:rsidRPr="00732FD0">
              <w:rPr>
                <w:lang w:val="pl-PL"/>
              </w:rPr>
              <w:t>update</w:t>
            </w:r>
            <w:r w:rsidRPr="00732FD0">
              <w:t>)</w:t>
            </w:r>
          </w:p>
        </w:tc>
      </w:tr>
      <w:tr w:rsidR="00FB07CF" w:rsidRPr="00732FD0" w:rsidTr="00FB07CF">
        <w:tc>
          <w:tcPr>
            <w:tcW w:w="4785" w:type="dxa"/>
          </w:tcPr>
          <w:p w:rsidR="00FB07CF" w:rsidRPr="00732FD0" w:rsidRDefault="00FB07CF" w:rsidP="00FB07CF">
            <w:pPr>
              <w:rPr>
                <w:lang w:val="pl-PL"/>
              </w:rPr>
            </w:pPr>
            <w:r w:rsidRPr="00732FD0">
              <w:rPr>
                <w:lang w:val="pl-PL"/>
              </w:rPr>
              <w:t>DELETE</w:t>
            </w:r>
          </w:p>
        </w:tc>
        <w:tc>
          <w:tcPr>
            <w:tcW w:w="4786" w:type="dxa"/>
          </w:tcPr>
          <w:p w:rsidR="00FB07CF" w:rsidRPr="00732FD0" w:rsidRDefault="00FB07CF" w:rsidP="00FB07CF">
            <w:pPr>
              <w:rPr>
                <w:lang w:val="pl-PL"/>
              </w:rPr>
            </w:pPr>
            <w:r w:rsidRPr="00732FD0">
              <w:rPr>
                <w:lang w:val="pl-PL"/>
              </w:rPr>
              <w:t>Delete</w:t>
            </w:r>
          </w:p>
        </w:tc>
      </w:tr>
    </w:tbl>
    <w:p w:rsidR="00FB07CF" w:rsidRPr="00732FD0" w:rsidRDefault="00FB07CF" w:rsidP="00FB07CF">
      <w:pPr>
        <w:spacing w:after="0" w:line="240" w:lineRule="auto"/>
      </w:pPr>
    </w:p>
    <w:p w:rsidR="00FB07CF" w:rsidRPr="00FB07CF" w:rsidRDefault="00FB07CF" w:rsidP="00FB07CF"/>
    <w:p w:rsidR="00C97044" w:rsidRPr="00630409" w:rsidRDefault="00C97044" w:rsidP="00FB07CF">
      <w:pPr>
        <w:pStyle w:val="1"/>
      </w:pPr>
      <w:bookmarkStart w:id="2" w:name="_Toc429736015"/>
      <w:r>
        <w:t xml:space="preserve">Пример </w:t>
      </w:r>
      <w:r>
        <w:rPr>
          <w:lang w:val="pl-PL"/>
        </w:rPr>
        <w:t>REST</w:t>
      </w:r>
      <w:r w:rsidRPr="00776E8C">
        <w:t xml:space="preserve"> </w:t>
      </w:r>
      <w:r>
        <w:t>веб-сервиса</w:t>
      </w:r>
      <w:bookmarkEnd w:id="2"/>
    </w:p>
    <w:p w:rsidR="00055D0A" w:rsidRPr="002E2DF9" w:rsidRDefault="00C97044" w:rsidP="00C550BA">
      <w:pPr>
        <w:ind w:firstLine="709"/>
      </w:pPr>
      <w:r>
        <w:t xml:space="preserve">Демонстрационный веб-сервис создан с использованием среды разработки </w:t>
      </w:r>
      <w:r>
        <w:rPr>
          <w:lang w:val="pl-PL"/>
        </w:rPr>
        <w:t>Microsoft</w:t>
      </w:r>
      <w:r w:rsidRPr="00233E6C">
        <w:t xml:space="preserve"> </w:t>
      </w:r>
      <w:r>
        <w:rPr>
          <w:lang w:val="pl-PL"/>
        </w:rPr>
        <w:t>Visual</w:t>
      </w:r>
      <w:r w:rsidRPr="00233E6C">
        <w:t xml:space="preserve"> </w:t>
      </w:r>
      <w:r>
        <w:rPr>
          <w:lang w:val="pl-PL"/>
        </w:rPr>
        <w:t>Web</w:t>
      </w:r>
      <w:r w:rsidRPr="00233E6C">
        <w:t xml:space="preserve"> </w:t>
      </w:r>
      <w:r>
        <w:rPr>
          <w:lang w:val="pl-PL"/>
        </w:rPr>
        <w:t>Developer</w:t>
      </w:r>
      <w:r w:rsidRPr="00233E6C">
        <w:t xml:space="preserve">. </w:t>
      </w:r>
      <w:r>
        <w:t xml:space="preserve">Все упомянутые далее классы размещены в проекте </w:t>
      </w:r>
      <w:r>
        <w:rPr>
          <w:lang w:val="pl-PL"/>
        </w:rPr>
        <w:t>ASP</w:t>
      </w:r>
      <w:r w:rsidRPr="00233E6C">
        <w:t>.</w:t>
      </w:r>
      <w:r>
        <w:rPr>
          <w:lang w:val="pl-PL"/>
        </w:rPr>
        <w:t>NET</w:t>
      </w:r>
      <w:r w:rsidRPr="00233E6C">
        <w:t xml:space="preserve"> </w:t>
      </w:r>
      <w:r>
        <w:rPr>
          <w:lang w:val="pl-PL"/>
        </w:rPr>
        <w:t>MVC</w:t>
      </w:r>
      <w:r w:rsidRPr="00233E6C">
        <w:t xml:space="preserve"> </w:t>
      </w:r>
      <w:r>
        <w:rPr>
          <w:lang w:val="pl-PL"/>
        </w:rPr>
        <w:t>Application</w:t>
      </w:r>
      <w:r w:rsidRPr="00233E6C">
        <w:t>.</w:t>
      </w:r>
      <w:r w:rsidR="00055D0A" w:rsidRPr="00055D0A">
        <w:br/>
      </w:r>
      <w:r w:rsidR="00055D0A">
        <w:rPr>
          <w:noProof/>
          <w:lang w:eastAsia="ru-RU"/>
        </w:rPr>
        <w:lastRenderedPageBreak/>
        <w:drawing>
          <wp:inline distT="0" distB="0" distL="0" distR="0">
            <wp:extent cx="4046604" cy="3078131"/>
            <wp:effectExtent l="1905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53" cy="308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5D0A" w:rsidRPr="00C97044">
        <w:br/>
      </w:r>
      <w:r w:rsidR="00055D0A">
        <w:t>Рисунок 3</w:t>
      </w:r>
    </w:p>
    <w:p w:rsidR="00C97044" w:rsidRDefault="00C97044" w:rsidP="00C97044">
      <w:pPr>
        <w:spacing w:line="240" w:lineRule="auto"/>
      </w:pPr>
      <w:r w:rsidRPr="00233E6C">
        <w:t xml:space="preserve"> </w:t>
      </w:r>
      <w:r>
        <w:t xml:space="preserve">Для демонстрационного веб-сервиса создан класс-сущность </w:t>
      </w:r>
      <w:r>
        <w:rPr>
          <w:lang w:val="pl-PL"/>
        </w:rPr>
        <w:t>Individual</w:t>
      </w:r>
      <w:r w:rsidRPr="00776E8C">
        <w:t xml:space="preserve"> </w:t>
      </w:r>
      <w:r>
        <w:t>(физическое лицо):</w:t>
      </w:r>
    </w:p>
    <w:p w:rsidR="00C97044" w:rsidRPr="00F34EE2" w:rsidRDefault="00C97044" w:rsidP="00C97044">
      <w:pPr>
        <w:spacing w:line="240" w:lineRule="auto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szCs w:val="24"/>
          <w:highlight w:val="white"/>
          <w:lang w:val="en-GB"/>
        </w:rPr>
        <w:t>public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>class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</w:p>
    <w:p w:rsidR="00C97044" w:rsidRPr="00F34EE2" w:rsidRDefault="00C97044" w:rsidP="00C97044">
      <w:pPr>
        <w:spacing w:line="240" w:lineRule="auto"/>
        <w:rPr>
          <w:rFonts w:ascii="Courier New" w:hAnsi="Courier New" w:cs="Courier New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   {</w:t>
      </w:r>
    </w:p>
    <w:p w:rsidR="00C97044" w:rsidRPr="00F34EE2" w:rsidRDefault="00C97044" w:rsidP="00C97044">
      <w:pPr>
        <w:spacing w:line="240" w:lineRule="auto"/>
        <w:rPr>
          <w:rFonts w:ascii="Courier New" w:hAnsi="Courier New" w:cs="Courier New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      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ab/>
        <w:t xml:space="preserve">public </w:t>
      </w:r>
      <w:proofErr w:type="spellStart"/>
      <w:r w:rsidRPr="00F34EE2">
        <w:rPr>
          <w:rFonts w:ascii="Courier New" w:hAnsi="Courier New" w:cs="Courier New"/>
          <w:szCs w:val="24"/>
          <w:highlight w:val="white"/>
          <w:lang w:val="en-GB"/>
        </w:rPr>
        <w:t>int</w:t>
      </w:r>
      <w:proofErr w:type="spellEnd"/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Id;</w:t>
      </w:r>
    </w:p>
    <w:p w:rsidR="00C97044" w:rsidRPr="00F34EE2" w:rsidRDefault="00C97044" w:rsidP="00C97044">
      <w:pPr>
        <w:spacing w:line="240" w:lineRule="auto"/>
        <w:rPr>
          <w:rFonts w:ascii="Courier New" w:hAnsi="Courier New" w:cs="Courier New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ab/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ab/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string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Name;</w:t>
      </w:r>
    </w:p>
    <w:p w:rsidR="00C97044" w:rsidRPr="00F34EE2" w:rsidRDefault="00C97044" w:rsidP="00C97044">
      <w:pPr>
        <w:spacing w:line="240" w:lineRule="auto"/>
        <w:rPr>
          <w:rFonts w:ascii="Courier New" w:hAnsi="Courier New" w:cs="Courier New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       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ab/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int</w:t>
      </w:r>
      <w:proofErr w:type="spellEnd"/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Age;</w:t>
      </w:r>
    </w:p>
    <w:p w:rsidR="00C97044" w:rsidRPr="000D569E" w:rsidRDefault="00C97044" w:rsidP="00C97044">
      <w:pPr>
        <w:spacing w:line="240" w:lineRule="auto"/>
        <w:rPr>
          <w:rFonts w:ascii="Courier New" w:hAnsi="Courier New" w:cs="Courier New"/>
          <w:szCs w:val="24"/>
        </w:rPr>
      </w:pPr>
      <w:r w:rsidRPr="00F34EE2">
        <w:rPr>
          <w:rFonts w:ascii="Courier New" w:hAnsi="Courier New" w:cs="Courier New"/>
          <w:szCs w:val="24"/>
          <w:highlight w:val="white"/>
          <w:lang w:val="en-GB"/>
        </w:rPr>
        <w:t xml:space="preserve">    </w:t>
      </w:r>
      <w:r w:rsidRPr="000D569E">
        <w:rPr>
          <w:rFonts w:ascii="Courier New" w:hAnsi="Courier New" w:cs="Courier New"/>
          <w:szCs w:val="24"/>
          <w:highlight w:val="white"/>
        </w:rPr>
        <w:t>}</w:t>
      </w:r>
    </w:p>
    <w:p w:rsidR="00C97044" w:rsidRPr="00776E8C" w:rsidRDefault="00C97044" w:rsidP="00C97044">
      <w:pPr>
        <w:spacing w:line="240" w:lineRule="auto"/>
      </w:pPr>
      <w:r>
        <w:t xml:space="preserve">Также создан </w:t>
      </w:r>
      <w:proofErr w:type="spellStart"/>
      <w:r>
        <w:t>репозиторий</w:t>
      </w:r>
      <w:proofErr w:type="spellEnd"/>
      <w:r>
        <w:t xml:space="preserve">-заглушка, реализующих методы </w:t>
      </w:r>
      <w:r>
        <w:rPr>
          <w:lang w:val="pl-PL"/>
        </w:rPr>
        <w:t>CRUD</w:t>
      </w:r>
      <w:r>
        <w:t>: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class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IndividialsRepository</w:t>
      </w:r>
      <w:proofErr w:type="spellEnd"/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List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&lt;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&gt; data =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new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List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&lt;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proofErr w:type="gram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&gt;(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IndividialsRepository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data.Add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</w:t>
      </w:r>
      <w:proofErr w:type="gramEnd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new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() { Id = 1, Name = </w:t>
      </w:r>
      <w:r w:rsidRPr="00F34EE2">
        <w:rPr>
          <w:rFonts w:ascii="Courier New" w:hAnsi="Courier New" w:cs="Courier New"/>
          <w:color w:val="A31515"/>
          <w:szCs w:val="24"/>
          <w:highlight w:val="white"/>
          <w:lang w:val="en-GB"/>
        </w:rPr>
        <w:t>"</w:t>
      </w:r>
      <w:r w:rsidRPr="000D569E">
        <w:rPr>
          <w:rFonts w:ascii="Courier New" w:hAnsi="Courier New" w:cs="Courier New"/>
          <w:color w:val="A31515"/>
          <w:szCs w:val="24"/>
          <w:highlight w:val="white"/>
        </w:rPr>
        <w:t>Алексей</w:t>
      </w:r>
      <w:r w:rsidRPr="00F34EE2">
        <w:rPr>
          <w:rFonts w:ascii="Courier New" w:hAnsi="Courier New" w:cs="Courier New"/>
          <w:color w:val="A31515"/>
          <w:szCs w:val="24"/>
          <w:highlight w:val="white"/>
          <w:lang w:val="en-GB"/>
        </w:rPr>
        <w:t>"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, Age = 10 });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data.Add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</w:t>
      </w:r>
      <w:proofErr w:type="gramEnd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new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() { Id = 2, Name = </w:t>
      </w:r>
      <w:r w:rsidRPr="00F34EE2">
        <w:rPr>
          <w:rFonts w:ascii="Courier New" w:hAnsi="Courier New" w:cs="Courier New"/>
          <w:color w:val="A31515"/>
          <w:szCs w:val="24"/>
          <w:highlight w:val="white"/>
          <w:lang w:val="en-GB"/>
        </w:rPr>
        <w:t>"</w:t>
      </w:r>
      <w:r w:rsidRPr="000D569E">
        <w:rPr>
          <w:rFonts w:ascii="Courier New" w:hAnsi="Courier New" w:cs="Courier New"/>
          <w:color w:val="A31515"/>
          <w:szCs w:val="24"/>
          <w:highlight w:val="white"/>
        </w:rPr>
        <w:t>Светлана</w:t>
      </w:r>
      <w:r w:rsidRPr="00F34EE2">
        <w:rPr>
          <w:rFonts w:ascii="Courier New" w:hAnsi="Courier New" w:cs="Courier New"/>
          <w:color w:val="A31515"/>
          <w:szCs w:val="24"/>
          <w:highlight w:val="white"/>
          <w:lang w:val="en-GB"/>
        </w:rPr>
        <w:t>"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, Age = 6 });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data.Add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</w:t>
      </w:r>
      <w:proofErr w:type="gramEnd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new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() { Id = 3, Name = </w:t>
      </w:r>
      <w:r w:rsidRPr="00F34EE2">
        <w:rPr>
          <w:rFonts w:ascii="Courier New" w:hAnsi="Courier New" w:cs="Courier New"/>
          <w:color w:val="A31515"/>
          <w:szCs w:val="24"/>
          <w:highlight w:val="white"/>
          <w:lang w:val="en-GB"/>
        </w:rPr>
        <w:t>"</w:t>
      </w:r>
      <w:r w:rsidRPr="000D569E">
        <w:rPr>
          <w:rFonts w:ascii="Courier New" w:hAnsi="Courier New" w:cs="Courier New"/>
          <w:color w:val="A31515"/>
          <w:szCs w:val="24"/>
          <w:highlight w:val="white"/>
        </w:rPr>
        <w:t>Петр</w:t>
      </w:r>
      <w:r w:rsidRPr="00F34EE2">
        <w:rPr>
          <w:rFonts w:ascii="Courier New" w:hAnsi="Courier New" w:cs="Courier New"/>
          <w:color w:val="A31515"/>
          <w:szCs w:val="24"/>
          <w:highlight w:val="white"/>
          <w:lang w:val="en-GB"/>
        </w:rPr>
        <w:t>"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, Age = 5 });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IEnumerable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&lt;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&gt; Get()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return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data;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void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Add(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item)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lastRenderedPageBreak/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data.Add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item);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void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Update(</w:t>
      </w:r>
      <w:r w:rsidRPr="00F34EE2">
        <w:rPr>
          <w:rFonts w:ascii="Courier New" w:hAnsi="Courier New" w:cs="Courier New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item)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var</w:t>
      </w:r>
      <w:proofErr w:type="spellEnd"/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tmp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=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data.Where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(x =&gt;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x.Id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==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item.Id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).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FirstOrDefault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tmp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= item;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bool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Delete(</w:t>
      </w:r>
      <w:proofErr w:type="spell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int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Id)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var</w:t>
      </w:r>
      <w:proofErr w:type="spellEnd"/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item =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data.Where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(x =&gt; 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x.Id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== Id).</w:t>
      </w:r>
      <w:proofErr w:type="spell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FirstOrDefault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proofErr w:type="gramStart"/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if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(item !=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null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    </w:t>
      </w:r>
      <w:proofErr w:type="spellStart"/>
      <w:proofErr w:type="gramStart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data.Remove</w:t>
      </w:r>
      <w:proofErr w:type="spell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(</w:t>
      </w:r>
      <w:proofErr w:type="gramEnd"/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item);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   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return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true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   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return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urier New" w:hAnsi="Courier New" w:cs="Courier New"/>
          <w:color w:val="0000FF"/>
          <w:szCs w:val="24"/>
          <w:highlight w:val="white"/>
          <w:lang w:val="en-GB"/>
        </w:rPr>
        <w:t>false</w:t>
      </w: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Cs w:val="24"/>
          <w:highlight w:val="white"/>
          <w:lang w:val="en-GB"/>
        </w:rPr>
      </w:pPr>
      <w:r w:rsidRPr="00F34EE2">
        <w:rPr>
          <w:rFonts w:ascii="Courier New" w:hAnsi="Courier New" w:cs="Courier New"/>
          <w:color w:val="000000"/>
          <w:szCs w:val="24"/>
          <w:highlight w:val="white"/>
          <w:lang w:val="en-GB"/>
        </w:rPr>
        <w:t>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highlight w:val="white"/>
          <w:lang w:val="en-GB"/>
        </w:rPr>
      </w:pPr>
      <w:r w:rsidRPr="00605DC3">
        <w:rPr>
          <w:rFonts w:cs="Times New Roman"/>
          <w:color w:val="000000"/>
          <w:highlight w:val="white"/>
        </w:rPr>
        <w:t>Непосредственно</w:t>
      </w:r>
      <w:r w:rsidRPr="00F34EE2">
        <w:rPr>
          <w:rFonts w:cs="Times New Roman"/>
          <w:color w:val="000000"/>
          <w:highlight w:val="white"/>
          <w:lang w:val="en-GB"/>
        </w:rPr>
        <w:t xml:space="preserve"> </w:t>
      </w:r>
      <w:r w:rsidRPr="00605DC3">
        <w:rPr>
          <w:rFonts w:cs="Times New Roman"/>
          <w:color w:val="000000"/>
          <w:highlight w:val="white"/>
        </w:rPr>
        <w:t>методы</w:t>
      </w:r>
      <w:r w:rsidRPr="00F34EE2">
        <w:rPr>
          <w:rFonts w:cs="Times New Roman"/>
          <w:color w:val="000000"/>
          <w:highlight w:val="white"/>
          <w:lang w:val="en-GB"/>
        </w:rPr>
        <w:t xml:space="preserve"> REST-</w:t>
      </w:r>
      <w:r w:rsidRPr="00605DC3">
        <w:rPr>
          <w:rFonts w:cs="Times New Roman"/>
          <w:color w:val="000000"/>
          <w:highlight w:val="white"/>
        </w:rPr>
        <w:t>сервиса</w:t>
      </w:r>
      <w:r w:rsidRPr="00F34EE2">
        <w:rPr>
          <w:rFonts w:cs="Times New Roman"/>
          <w:color w:val="000000"/>
          <w:highlight w:val="white"/>
          <w:lang w:val="en-GB"/>
        </w:rPr>
        <w:t xml:space="preserve"> </w:t>
      </w:r>
      <w:r w:rsidRPr="00605DC3">
        <w:rPr>
          <w:rFonts w:cs="Times New Roman"/>
          <w:color w:val="000000"/>
          <w:highlight w:val="white"/>
        </w:rPr>
        <w:t>реализованы</w:t>
      </w:r>
      <w:r w:rsidRPr="00F34EE2">
        <w:rPr>
          <w:rFonts w:cs="Times New Roman"/>
          <w:color w:val="000000"/>
          <w:highlight w:val="white"/>
          <w:lang w:val="en-GB"/>
        </w:rPr>
        <w:t xml:space="preserve"> </w:t>
      </w:r>
      <w:r w:rsidRPr="00605DC3">
        <w:rPr>
          <w:rFonts w:cs="Times New Roman"/>
          <w:color w:val="000000"/>
          <w:highlight w:val="white"/>
        </w:rPr>
        <w:t>в</w:t>
      </w:r>
      <w:r w:rsidRPr="00F34EE2">
        <w:rPr>
          <w:rFonts w:cs="Times New Roman"/>
          <w:color w:val="000000"/>
          <w:highlight w:val="white"/>
          <w:lang w:val="en-GB"/>
        </w:rPr>
        <w:t xml:space="preserve"> </w:t>
      </w:r>
      <w:r w:rsidRPr="00605DC3">
        <w:rPr>
          <w:rFonts w:cs="Times New Roman"/>
          <w:color w:val="000000"/>
          <w:highlight w:val="white"/>
        </w:rPr>
        <w:t>классе</w:t>
      </w:r>
      <w:r w:rsidRPr="00F34EE2">
        <w:rPr>
          <w:rFonts w:cs="Times New Roman"/>
          <w:color w:val="000000"/>
          <w:highlight w:val="white"/>
          <w:lang w:val="en-GB"/>
        </w:rPr>
        <w:t xml:space="preserve"> </w:t>
      </w:r>
      <w:proofErr w:type="spellStart"/>
      <w:r w:rsidRPr="00F34EE2">
        <w:rPr>
          <w:rFonts w:cs="Times New Roman"/>
          <w:color w:val="000000"/>
          <w:highlight w:val="white"/>
          <w:lang w:val="en-GB"/>
        </w:rPr>
        <w:t>IndividualAPIController</w:t>
      </w:r>
      <w:proofErr w:type="spellEnd"/>
      <w:r w:rsidRPr="00F34EE2">
        <w:rPr>
          <w:rFonts w:cs="Times New Roman"/>
          <w:color w:val="000000"/>
          <w:highlight w:val="white"/>
          <w:lang w:val="en-GB"/>
        </w:rPr>
        <w:t>: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class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IndividualAPIController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: </w:t>
      </w:r>
      <w:proofErr w:type="spell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ApiController</w:t>
      </w:r>
      <w:proofErr w:type="spellEnd"/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proofErr w:type="spell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IndividialsRepository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repository = </w:t>
      </w:r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new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proofErr w:type="gram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IndividialsRepository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(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 xml:space="preserve">// GET 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individualapi</w:t>
      </w:r>
      <w:proofErr w:type="spellEnd"/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IEnumerable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&lt;</w:t>
      </w:r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&gt; Get()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return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repository.Get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();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 xml:space="preserve">// GET 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individualapi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/5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Get(</w:t>
      </w:r>
      <w:proofErr w:type="spell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int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id)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return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repository.Get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().Where(x=&gt;</w:t>
      </w:r>
      <w:proofErr w:type="spell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x.Id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==id).First();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 xml:space="preserve">// POST 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individualapi</w:t>
      </w:r>
      <w:proofErr w:type="spellEnd"/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public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void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Post([</w:t>
      </w:r>
      <w:proofErr w:type="spell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FromBody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]</w:t>
      </w:r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ind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repository.Add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(</w:t>
      </w:r>
      <w:proofErr w:type="spellStart"/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ind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 xml:space="preserve">// PUT 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individualapi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/5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void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Put(</w:t>
      </w:r>
      <w:proofErr w:type="spell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int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id, [</w:t>
      </w:r>
      <w:proofErr w:type="spellStart"/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FromBody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]</w:t>
      </w:r>
      <w:r w:rsidRPr="00F34EE2">
        <w:rPr>
          <w:rFonts w:ascii="Consolas" w:hAnsi="Consolas" w:cs="Consolas"/>
          <w:color w:val="2B91AF"/>
          <w:szCs w:val="24"/>
          <w:highlight w:val="white"/>
          <w:lang w:val="en-GB"/>
        </w:rPr>
        <w:t>Individual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proofErr w:type="spell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ind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)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{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    </w:t>
      </w:r>
      <w:proofErr w:type="spellStart"/>
      <w:proofErr w:type="gramStart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repository.Update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(</w:t>
      </w:r>
      <w:proofErr w:type="spellStart"/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ind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>);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}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 xml:space="preserve">// DELETE 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</w:t>
      </w:r>
      <w:proofErr w:type="spellStart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individualapi</w:t>
      </w:r>
      <w:proofErr w:type="spellEnd"/>
      <w:r w:rsidRPr="00F34EE2">
        <w:rPr>
          <w:rFonts w:ascii="Consolas" w:hAnsi="Consolas" w:cs="Consolas"/>
          <w:color w:val="008000"/>
          <w:szCs w:val="24"/>
          <w:highlight w:val="white"/>
          <w:lang w:val="en-GB"/>
        </w:rPr>
        <w:t>/5</w:t>
      </w:r>
    </w:p>
    <w:p w:rsidR="00C97044" w:rsidRPr="00F34EE2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GB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proofErr w:type="gram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public</w:t>
      </w:r>
      <w:proofErr w:type="gram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</w:t>
      </w:r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void</w:t>
      </w: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Delete(</w:t>
      </w:r>
      <w:proofErr w:type="spellStart"/>
      <w:r w:rsidRPr="00F34EE2">
        <w:rPr>
          <w:rFonts w:ascii="Consolas" w:hAnsi="Consolas" w:cs="Consolas"/>
          <w:color w:val="0000FF"/>
          <w:szCs w:val="24"/>
          <w:highlight w:val="white"/>
          <w:lang w:val="en-GB"/>
        </w:rPr>
        <w:t>int</w:t>
      </w:r>
      <w:proofErr w:type="spellEnd"/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id)</w:t>
      </w:r>
    </w:p>
    <w:p w:rsidR="00C97044" w:rsidRPr="000D569E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</w:rPr>
      </w:pPr>
      <w:r w:rsidRPr="00F34EE2">
        <w:rPr>
          <w:rFonts w:ascii="Consolas" w:hAnsi="Consolas" w:cs="Consolas"/>
          <w:color w:val="000000"/>
          <w:szCs w:val="24"/>
          <w:highlight w:val="white"/>
          <w:lang w:val="en-GB"/>
        </w:rPr>
        <w:t xml:space="preserve">        </w:t>
      </w:r>
      <w:r w:rsidRPr="000D569E">
        <w:rPr>
          <w:rFonts w:ascii="Consolas" w:hAnsi="Consolas" w:cs="Consolas"/>
          <w:color w:val="000000"/>
          <w:szCs w:val="24"/>
          <w:highlight w:val="white"/>
        </w:rPr>
        <w:t>{</w:t>
      </w:r>
    </w:p>
    <w:p w:rsidR="00C97044" w:rsidRPr="000D569E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</w:rPr>
      </w:pPr>
      <w:r w:rsidRPr="000D569E">
        <w:rPr>
          <w:rFonts w:ascii="Consolas" w:hAnsi="Consolas" w:cs="Consolas"/>
          <w:color w:val="000000"/>
          <w:szCs w:val="24"/>
          <w:highlight w:val="white"/>
        </w:rPr>
        <w:t xml:space="preserve">        }</w:t>
      </w:r>
    </w:p>
    <w:p w:rsidR="00C97044" w:rsidRPr="000D569E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</w:rPr>
      </w:pPr>
      <w:r w:rsidRPr="000D569E">
        <w:rPr>
          <w:rFonts w:ascii="Consolas" w:hAnsi="Consolas" w:cs="Consolas"/>
          <w:color w:val="000000"/>
          <w:szCs w:val="24"/>
          <w:highlight w:val="white"/>
        </w:rPr>
        <w:t xml:space="preserve">    }</w:t>
      </w:r>
    </w:p>
    <w:p w:rsidR="00C97044" w:rsidRPr="00776E8C" w:rsidRDefault="00C97044" w:rsidP="00C97044">
      <w:pPr>
        <w:spacing w:line="240" w:lineRule="auto"/>
        <w:rPr>
          <w:highlight w:val="white"/>
        </w:rPr>
      </w:pPr>
      <w:r>
        <w:rPr>
          <w:highlight w:val="white"/>
        </w:rPr>
        <w:t xml:space="preserve">В классе-контроллере используется соглашение </w:t>
      </w:r>
      <w:proofErr w:type="gramStart"/>
      <w:r>
        <w:rPr>
          <w:highlight w:val="white"/>
        </w:rPr>
        <w:t>об  именовании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методо</w:t>
      </w:r>
      <w:proofErr w:type="spellEnd"/>
      <w:r>
        <w:rPr>
          <w:highlight w:val="white"/>
        </w:rPr>
        <w:t xml:space="preserve">: названия методов класса должны совпадать с методами протокола </w:t>
      </w:r>
      <w:r>
        <w:rPr>
          <w:highlight w:val="white"/>
          <w:lang w:val="pl-PL"/>
        </w:rPr>
        <w:t>HTTP</w:t>
      </w:r>
      <w:r w:rsidRPr="00776E8C">
        <w:rPr>
          <w:highlight w:val="white"/>
        </w:rPr>
        <w:t>.</w:t>
      </w:r>
    </w:p>
    <w:p w:rsidR="00C97044" w:rsidRDefault="00C97044" w:rsidP="00C9704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highlight w:val="white"/>
        </w:rPr>
      </w:pPr>
      <w:r w:rsidRPr="00605DC3">
        <w:rPr>
          <w:rFonts w:cs="Times New Roman"/>
          <w:color w:val="000000"/>
          <w:highlight w:val="white"/>
        </w:rPr>
        <w:t>Возвращаемое</w:t>
      </w:r>
      <w:r w:rsidRPr="00776E8C"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  <w:lang w:val="pl-PL"/>
        </w:rPr>
        <w:t>XML</w:t>
      </w:r>
      <w:r w:rsidRPr="00776E8C">
        <w:rPr>
          <w:rFonts w:cs="Times New Roman"/>
          <w:color w:val="000000"/>
          <w:highlight w:val="white"/>
        </w:rPr>
        <w:t>-</w:t>
      </w:r>
      <w:r w:rsidRPr="00605DC3">
        <w:rPr>
          <w:rFonts w:cs="Times New Roman"/>
          <w:color w:val="000000"/>
          <w:highlight w:val="white"/>
        </w:rPr>
        <w:t xml:space="preserve"> значение по</w:t>
      </w:r>
      <w:r w:rsidRPr="00776E8C"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  <w:lang w:val="pl-PL"/>
        </w:rPr>
        <w:t>HTTP</w:t>
      </w:r>
      <w:r w:rsidRPr="00776E8C">
        <w:rPr>
          <w:rFonts w:cs="Times New Roman"/>
          <w:color w:val="000000"/>
          <w:highlight w:val="white"/>
        </w:rPr>
        <w:t>-</w:t>
      </w:r>
      <w:r w:rsidRPr="00605DC3">
        <w:rPr>
          <w:rFonts w:cs="Times New Roman"/>
          <w:color w:val="000000"/>
          <w:highlight w:val="white"/>
        </w:rPr>
        <w:t xml:space="preserve">запросу </w:t>
      </w:r>
      <w:r w:rsidRPr="00605DC3">
        <w:rPr>
          <w:rFonts w:cs="Times New Roman"/>
          <w:color w:val="000000"/>
          <w:highlight w:val="white"/>
          <w:lang w:val="pl-PL"/>
        </w:rPr>
        <w:t>GET</w:t>
      </w:r>
      <w:r w:rsidRPr="00776E8C">
        <w:rPr>
          <w:rFonts w:cs="Times New Roman"/>
          <w:color w:val="000000"/>
          <w:highlight w:val="white"/>
        </w:rPr>
        <w:t xml:space="preserve"> </w:t>
      </w:r>
      <w:r w:rsidRPr="00776E8C">
        <w:rPr>
          <w:rFonts w:cs="Times New Roman"/>
          <w:color w:val="000000"/>
        </w:rPr>
        <w:t>/</w:t>
      </w:r>
      <w:r w:rsidRPr="00340E8B">
        <w:rPr>
          <w:rFonts w:cs="Times New Roman"/>
          <w:color w:val="000000"/>
          <w:lang w:val="pl-PL"/>
        </w:rPr>
        <w:t>api</w:t>
      </w:r>
      <w:r w:rsidRPr="00776E8C">
        <w:rPr>
          <w:rFonts w:cs="Times New Roman"/>
          <w:color w:val="000000"/>
        </w:rPr>
        <w:t>/</w:t>
      </w:r>
      <w:r w:rsidRPr="00340E8B">
        <w:rPr>
          <w:rFonts w:cs="Times New Roman"/>
          <w:color w:val="000000"/>
          <w:lang w:val="pl-PL"/>
        </w:rPr>
        <w:t>individualapi</w:t>
      </w:r>
      <w:r w:rsidRPr="00776E8C"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</w:rPr>
        <w:t xml:space="preserve">формируется в результате </w:t>
      </w:r>
      <w:proofErr w:type="spellStart"/>
      <w:r>
        <w:rPr>
          <w:rFonts w:cs="Times New Roman"/>
          <w:color w:val="000000"/>
          <w:highlight w:val="white"/>
        </w:rPr>
        <w:t>сериализации</w:t>
      </w:r>
      <w:proofErr w:type="spellEnd"/>
      <w:r>
        <w:rPr>
          <w:rFonts w:cs="Times New Roman"/>
          <w:color w:val="000000"/>
          <w:highlight w:val="white"/>
        </w:rPr>
        <w:t xml:space="preserve"> массива и </w:t>
      </w:r>
      <w:r w:rsidRPr="00605DC3">
        <w:rPr>
          <w:rFonts w:cs="Times New Roman"/>
          <w:color w:val="000000"/>
          <w:highlight w:val="white"/>
        </w:rPr>
        <w:t>выглядит следующим образом</w:t>
      </w:r>
      <w:r>
        <w:rPr>
          <w:rFonts w:cs="Times New Roman"/>
          <w:color w:val="000000"/>
          <w:highlight w:val="white"/>
        </w:rPr>
        <w:t>: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>&lt;</w:t>
      </w:r>
      <w:proofErr w:type="spellStart"/>
      <w:r w:rsidRPr="00F34EE2">
        <w:rPr>
          <w:lang w:val="en-GB"/>
        </w:rPr>
        <w:t>ArrayOfIndividual</w:t>
      </w:r>
      <w:proofErr w:type="spellEnd"/>
      <w:r w:rsidRPr="00F34EE2">
        <w:rPr>
          <w:lang w:val="en-GB"/>
        </w:rPr>
        <w:t>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  <w:t>&lt;Individual&gt;</w:t>
      </w:r>
      <w:r w:rsidRPr="00F34EE2">
        <w:rPr>
          <w:lang w:val="en-GB"/>
        </w:rPr>
        <w:br/>
      </w:r>
      <w:r w:rsidRPr="00F34EE2">
        <w:rPr>
          <w:lang w:val="en-GB"/>
        </w:rPr>
        <w:tab/>
      </w:r>
      <w:r w:rsidRPr="00F34EE2">
        <w:rPr>
          <w:lang w:val="en-GB"/>
        </w:rPr>
        <w:tab/>
        <w:t>&lt;Age&gt;10&lt;/Age&gt;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&lt;Id&gt;1&lt;/Id&gt;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&lt;Name&gt;</w:t>
      </w:r>
      <w:r w:rsidRPr="000D569E">
        <w:t>Алексей</w:t>
      </w:r>
      <w:r w:rsidRPr="00F34EE2">
        <w:rPr>
          <w:lang w:val="en-GB"/>
        </w:rPr>
        <w:t>&lt;/Name&gt;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  <w:t>&lt;/Individual&gt;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  <w:t>&lt;Individual&gt;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&lt;Age&gt;6&lt;/Age&gt;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&lt;Id&gt;2&lt;/Id&gt;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&lt;Name&gt;</w:t>
      </w:r>
      <w:r w:rsidRPr="000D569E">
        <w:t>Светлана</w:t>
      </w:r>
      <w:r w:rsidRPr="00F34EE2">
        <w:rPr>
          <w:lang w:val="en-GB"/>
        </w:rPr>
        <w:t>&lt;/Name&gt;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  <w:t>&lt;/Individual&gt;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  <w:t>&lt;Individual&gt;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&lt;Age&gt;5&lt;/Age&gt;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&lt;Id&gt;3&lt;/Id&gt;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</w:r>
      <w:r w:rsidRPr="00F34EE2">
        <w:rPr>
          <w:lang w:val="en-GB"/>
        </w:rPr>
        <w:tab/>
        <w:t>&lt;Name&gt;</w:t>
      </w:r>
      <w:r w:rsidRPr="000D569E">
        <w:t>Петр</w:t>
      </w:r>
      <w:r w:rsidRPr="00F34EE2">
        <w:rPr>
          <w:lang w:val="en-GB"/>
        </w:rPr>
        <w:t>&lt;/Name&gt;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ab/>
        <w:t>&lt;/Individual&gt;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>&lt;/</w:t>
      </w:r>
      <w:proofErr w:type="spellStart"/>
      <w:r w:rsidRPr="00F34EE2">
        <w:rPr>
          <w:lang w:val="en-GB"/>
        </w:rPr>
        <w:t>ArrayOfIndividual</w:t>
      </w:r>
      <w:proofErr w:type="spellEnd"/>
      <w:r w:rsidRPr="00F34EE2">
        <w:rPr>
          <w:lang w:val="en-GB"/>
        </w:rPr>
        <w:t>&gt;</w:t>
      </w:r>
    </w:p>
    <w:p w:rsidR="00C97044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Также возможно получить </w:t>
      </w:r>
      <w:r>
        <w:rPr>
          <w:rFonts w:cs="Times New Roman"/>
          <w:color w:val="000000"/>
          <w:lang w:val="pl-PL"/>
        </w:rPr>
        <w:t>JSON</w:t>
      </w:r>
      <w:r w:rsidRPr="00776E8C">
        <w:rPr>
          <w:rFonts w:cs="Times New Roman"/>
          <w:color w:val="000000"/>
        </w:rPr>
        <w:t>-</w:t>
      </w:r>
      <w:r>
        <w:rPr>
          <w:rFonts w:cs="Times New Roman"/>
          <w:color w:val="000000"/>
        </w:rPr>
        <w:t>результат:</w:t>
      </w:r>
    </w:p>
    <w:p w:rsidR="00C97044" w:rsidRPr="000D569E" w:rsidRDefault="00C97044" w:rsidP="00C970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1F497D" w:themeColor="text2"/>
          <w:szCs w:val="24"/>
        </w:rPr>
      </w:pPr>
      <w:r w:rsidRPr="000D569E">
        <w:rPr>
          <w:rFonts w:ascii="Courier New" w:hAnsi="Courier New" w:cs="Courier New"/>
          <w:color w:val="1F497D" w:themeColor="text2"/>
          <w:szCs w:val="24"/>
        </w:rPr>
        <w:t>[{"Id":1,"Name":"Алексей","Age":10</w:t>
      </w:r>
      <w:proofErr w:type="gramStart"/>
      <w:r w:rsidRPr="000D569E">
        <w:rPr>
          <w:rFonts w:ascii="Courier New" w:hAnsi="Courier New" w:cs="Courier New"/>
          <w:color w:val="1F497D" w:themeColor="text2"/>
          <w:szCs w:val="24"/>
        </w:rPr>
        <w:t>},{</w:t>
      </w:r>
      <w:proofErr w:type="gramEnd"/>
      <w:r w:rsidRPr="000D569E">
        <w:rPr>
          <w:rFonts w:ascii="Courier New" w:hAnsi="Courier New" w:cs="Courier New"/>
          <w:color w:val="1F497D" w:themeColor="text2"/>
          <w:szCs w:val="24"/>
        </w:rPr>
        <w:t>"Id":2,"Name":"Светлана","Age":6},{"Id":3,"Name":"Петр","Age":5}]</w:t>
      </w:r>
    </w:p>
    <w:p w:rsidR="00C97044" w:rsidRDefault="00C97044" w:rsidP="00C97044">
      <w:pPr>
        <w:spacing w:line="240" w:lineRule="auto"/>
      </w:pPr>
      <w:r>
        <w:t xml:space="preserve">Для получения </w:t>
      </w:r>
      <w:r>
        <w:rPr>
          <w:lang w:val="pl-PL"/>
        </w:rPr>
        <w:t>JSON</w:t>
      </w:r>
      <w:r w:rsidRPr="00776E8C">
        <w:t>-</w:t>
      </w:r>
      <w:r>
        <w:t>результата требуется указать в параметрах запроса тип принимаемых данных: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>GET /</w:t>
      </w:r>
      <w:proofErr w:type="spellStart"/>
      <w:r w:rsidRPr="00F34EE2">
        <w:rPr>
          <w:lang w:val="en-GB"/>
        </w:rPr>
        <w:t>api</w:t>
      </w:r>
      <w:proofErr w:type="spellEnd"/>
      <w:r w:rsidRPr="00F34EE2">
        <w:rPr>
          <w:lang w:val="en-GB"/>
        </w:rPr>
        <w:t>/</w:t>
      </w:r>
      <w:proofErr w:type="spellStart"/>
      <w:r w:rsidRPr="00F34EE2">
        <w:rPr>
          <w:lang w:val="en-GB"/>
        </w:rPr>
        <w:t>individualapi</w:t>
      </w:r>
      <w:proofErr w:type="spellEnd"/>
      <w:r w:rsidRPr="00F34EE2">
        <w:rPr>
          <w:lang w:val="en-GB"/>
        </w:rPr>
        <w:t xml:space="preserve"> HTTP/1.1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>User-Agent: Fiddler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>Host: localhost:9883</w:t>
      </w:r>
    </w:p>
    <w:p w:rsidR="00C97044" w:rsidRPr="00F34EE2" w:rsidRDefault="00C97044" w:rsidP="00C97044">
      <w:pPr>
        <w:pStyle w:val="Code"/>
        <w:rPr>
          <w:lang w:val="en-GB"/>
        </w:rPr>
      </w:pPr>
      <w:r w:rsidRPr="00F34EE2">
        <w:rPr>
          <w:lang w:val="en-GB"/>
        </w:rPr>
        <w:t>Content-Type: application/</w:t>
      </w:r>
      <w:proofErr w:type="spellStart"/>
      <w:r w:rsidRPr="00F34EE2">
        <w:rPr>
          <w:lang w:val="en-GB"/>
        </w:rPr>
        <w:t>json</w:t>
      </w:r>
      <w:proofErr w:type="spellEnd"/>
      <w:r w:rsidRPr="00F34EE2">
        <w:rPr>
          <w:lang w:val="en-GB"/>
        </w:rPr>
        <w:t>; charset=utf-8</w:t>
      </w:r>
    </w:p>
    <w:p w:rsidR="00D55A4B" w:rsidRDefault="00D55A4B" w:rsidP="00D55A4B">
      <w:pPr>
        <w:rPr>
          <w:lang w:val="en-GB"/>
        </w:rPr>
      </w:pPr>
    </w:p>
    <w:p w:rsidR="00D55A4B" w:rsidRDefault="00D55A4B" w:rsidP="00D55A4B">
      <w:pPr>
        <w:rPr>
          <w:lang w:val="en-GB"/>
        </w:rPr>
      </w:pPr>
      <w:r>
        <w:t>Пример</w:t>
      </w:r>
      <w:r w:rsidRPr="00D55A4B">
        <w:rPr>
          <w:lang w:val="en-GB"/>
        </w:rPr>
        <w:t xml:space="preserve"> JavaScript-</w:t>
      </w:r>
      <w:r>
        <w:t>клиента</w:t>
      </w:r>
      <w:r w:rsidRPr="00D55A4B">
        <w:rPr>
          <w:lang w:val="en-GB"/>
        </w:rPr>
        <w:t>:</w:t>
      </w:r>
    </w:p>
    <w:p w:rsidR="00D55A4B" w:rsidRDefault="00D55A4B" w:rsidP="00D55A4B">
      <w:pPr>
        <w:rPr>
          <w:lang w:val="en-GB"/>
        </w:rPr>
      </w:pP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div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button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5A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id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</w:t>
      </w:r>
      <w:proofErr w:type="spellStart"/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btnLoad</w:t>
      </w:r>
      <w:proofErr w:type="spellEnd"/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"&gt;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Load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button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div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55A4B" w:rsidRPr="00D55A4B" w:rsidRDefault="00D55A4B" w:rsidP="00D55A4B">
      <w:pPr>
        <w:rPr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div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5A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id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="results"&gt;&lt;/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div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55A4B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55A4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="text/</w:t>
      </w:r>
      <w:proofErr w:type="spellStart"/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javascript</w:t>
      </w:r>
      <w:proofErr w:type="spellEnd"/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"&gt;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$(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function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() {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$(</w:t>
      </w:r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"#</w:t>
      </w:r>
      <w:proofErr w:type="spellStart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btnLoad</w:t>
      </w:r>
      <w:proofErr w:type="spellEnd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).</w:t>
      </w:r>
      <w:proofErr w:type="gramStart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click(</w:t>
      </w:r>
      <w:proofErr w:type="gramEnd"/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function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() {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$.</w:t>
      </w:r>
      <w:proofErr w:type="gramStart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ajax({</w:t>
      </w:r>
      <w:proofErr w:type="gramEnd"/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type: </w:t>
      </w:r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'GET'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url: </w:t>
      </w:r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'http://localhost:10916/</w:t>
      </w:r>
      <w:proofErr w:type="spellStart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api</w:t>
      </w:r>
      <w:proofErr w:type="spellEnd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/</w:t>
      </w:r>
      <w:proofErr w:type="spellStart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IndividualAPI</w:t>
      </w:r>
      <w:proofErr w:type="spellEnd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</w:t>
      </w:r>
      <w:r w:rsidRPr="00D55A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data: </w:t>
      </w:r>
      <w:proofErr w:type="gramStart"/>
      <w:r w:rsidRPr="00D55A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{ </w:t>
      </w:r>
      <w:proofErr w:type="spellStart"/>
      <w:r w:rsidRPr="00D55A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get</w:t>
      </w:r>
      <w:proofErr w:type="gramEnd"/>
      <w:r w:rsidRPr="00D55A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_param</w:t>
      </w:r>
      <w:proofErr w:type="spellEnd"/>
      <w:r w:rsidRPr="00D55A4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: 'value' },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dataType</w:t>
      </w:r>
      <w:proofErr w:type="spellEnd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: </w:t>
      </w:r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proofErr w:type="spellStart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json</w:t>
      </w:r>
      <w:proofErr w:type="spellEnd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success: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function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(data) {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$.</w:t>
      </w:r>
      <w:proofErr w:type="gramStart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each(</w:t>
      </w:r>
      <w:proofErr w:type="gramEnd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data, </w:t>
      </w:r>
      <w:r w:rsidRPr="00D55A4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function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(index, element) {</w:t>
      </w:r>
    </w:p>
    <w:p w:rsidR="00D55A4B" w:rsidRP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$(</w:t>
      </w:r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'#results'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).</w:t>
      </w:r>
      <w:proofErr w:type="gramStart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append(</w:t>
      </w:r>
      <w:proofErr w:type="spellStart"/>
      <w:proofErr w:type="gramEnd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element.Name</w:t>
      </w:r>
      <w:proofErr w:type="spellEnd"/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</w:t>
      </w:r>
      <w:proofErr w:type="spellStart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br</w:t>
      </w:r>
      <w:proofErr w:type="spellEnd"/>
      <w:r w:rsidRPr="00D55A4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/&gt;"</w:t>
      </w: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5A4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D55A4B" w:rsidRDefault="00D55A4B" w:rsidP="00D55A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D55A4B" w:rsidRPr="00D55A4B" w:rsidRDefault="00D55A4B" w:rsidP="00D55A4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88B" w:rsidRPr="00C24A1E" w:rsidRDefault="0007588B" w:rsidP="0007588B">
      <w:pPr>
        <w:pStyle w:val="1"/>
      </w:pPr>
      <w:bookmarkStart w:id="3" w:name="_Toc429736016"/>
      <w:r>
        <w:t>Задание</w:t>
      </w:r>
      <w:bookmarkEnd w:id="3"/>
    </w:p>
    <w:p w:rsidR="00AB2936" w:rsidRPr="002E2DF9" w:rsidRDefault="00055D0A" w:rsidP="00AB2936">
      <w:pPr>
        <w:pStyle w:val="a5"/>
        <w:ind w:left="0" w:firstLine="709"/>
      </w:pPr>
      <w:r>
        <w:t>Изменит</w:t>
      </w:r>
      <w:r w:rsidR="00311F1C">
        <w:t>е</w:t>
      </w:r>
      <w:r>
        <w:t xml:space="preserve"> программное приложение, созданное при выполнени</w:t>
      </w:r>
      <w:r w:rsidR="00623B1E">
        <w:t>и лабораторной работы №</w:t>
      </w:r>
      <w:r w:rsidR="00797B39">
        <w:rPr>
          <w:lang w:val="en-US"/>
        </w:rPr>
        <w:t>1</w:t>
      </w:r>
      <w:r w:rsidR="00623B1E">
        <w:t>. Реали</w:t>
      </w:r>
      <w:r w:rsidR="00B61A47">
        <w:t>зуйте</w:t>
      </w:r>
      <w:r>
        <w:t xml:space="preserve"> функциональность в виде набора</w:t>
      </w:r>
      <w:r w:rsidR="00F34EE2" w:rsidRPr="00F34EE2">
        <w:t xml:space="preserve"> </w:t>
      </w:r>
      <w:r w:rsidR="00F34EE2">
        <w:rPr>
          <w:lang w:val="pl-PL"/>
        </w:rPr>
        <w:t>REST</w:t>
      </w:r>
      <w:r>
        <w:t xml:space="preserve"> веб-сервисов</w:t>
      </w:r>
      <w:r w:rsidR="0026203A">
        <w:rPr>
          <w:lang w:val="en-US"/>
        </w:rPr>
        <w:t xml:space="preserve">. </w:t>
      </w:r>
      <w:r w:rsidR="00F34EE2">
        <w:t xml:space="preserve">В качестве типа программного приложения клиента используйте веб-клиент, созданный с использованием библиотеки </w:t>
      </w:r>
      <w:r w:rsidR="00F34EE2" w:rsidRPr="00F34EE2">
        <w:rPr>
          <w:i/>
          <w:lang w:val="pl-PL"/>
        </w:rPr>
        <w:t>JavaScript</w:t>
      </w:r>
      <w:r w:rsidR="00F34EE2" w:rsidRPr="00F34EE2">
        <w:rPr>
          <w:i/>
        </w:rPr>
        <w:t xml:space="preserve"> </w:t>
      </w:r>
      <w:r w:rsidR="00F34EE2" w:rsidRPr="00F34EE2">
        <w:rPr>
          <w:i/>
          <w:lang w:val="pl-PL"/>
        </w:rPr>
        <w:t>JQuery</w:t>
      </w:r>
      <w:r>
        <w:t>.</w:t>
      </w:r>
      <w:r w:rsidR="00603868">
        <w:t xml:space="preserve"> Формат передаваемых и получаемых данных </w:t>
      </w:r>
      <w:r w:rsidR="00603868">
        <w:sym w:font="Symbol" w:char="F02D"/>
      </w:r>
      <w:r w:rsidR="00603868">
        <w:t xml:space="preserve"> </w:t>
      </w:r>
      <w:r w:rsidR="00603868">
        <w:rPr>
          <w:lang w:val="pl-PL"/>
        </w:rPr>
        <w:t>XML</w:t>
      </w:r>
      <w:r w:rsidR="00603868" w:rsidRPr="00603868">
        <w:t xml:space="preserve"> </w:t>
      </w:r>
      <w:r w:rsidR="00603868">
        <w:t xml:space="preserve">или </w:t>
      </w:r>
      <w:r w:rsidR="00603868">
        <w:rPr>
          <w:lang w:val="pl-PL"/>
        </w:rPr>
        <w:t>JSON</w:t>
      </w:r>
      <w:r w:rsidR="00603868" w:rsidRPr="00603868">
        <w:t xml:space="preserve"> (</w:t>
      </w:r>
      <w:r w:rsidR="00603868">
        <w:t>на выбор студента</w:t>
      </w:r>
      <w:r w:rsidR="00603868" w:rsidRPr="00603868">
        <w:t>)</w:t>
      </w:r>
      <w:r w:rsidR="00603868">
        <w:t>.</w:t>
      </w:r>
      <w:r w:rsidR="002E2DF9" w:rsidRPr="002E2DF9">
        <w:t xml:space="preserve"> </w:t>
      </w:r>
      <w:r w:rsidR="002E2DF9">
        <w:t xml:space="preserve">В клиентском приложении должна быть только одна </w:t>
      </w:r>
      <w:r w:rsidR="002E2DF9">
        <w:rPr>
          <w:lang w:val="pl-PL"/>
        </w:rPr>
        <w:t>HTML</w:t>
      </w:r>
      <w:r w:rsidR="002E2DF9">
        <w:t xml:space="preserve">-страница, а функциональность приложения реализуется исключительно средствами </w:t>
      </w:r>
      <w:r w:rsidR="002E2DF9">
        <w:rPr>
          <w:lang w:val="pl-PL"/>
        </w:rPr>
        <w:t>JavaScript</w:t>
      </w:r>
      <w:r w:rsidR="002E2DF9" w:rsidRPr="002E2DF9">
        <w:t xml:space="preserve"> </w:t>
      </w:r>
      <w:r w:rsidR="002E2DF9">
        <w:t xml:space="preserve">и </w:t>
      </w:r>
      <w:r w:rsidR="002E2DF9">
        <w:rPr>
          <w:lang w:val="pl-PL"/>
        </w:rPr>
        <w:t>JQuery</w:t>
      </w:r>
      <w:r w:rsidR="002E2DF9" w:rsidRPr="002E2DF9">
        <w:t>.</w:t>
      </w:r>
    </w:p>
    <w:p w:rsidR="003A16B5" w:rsidRPr="00F34EE2" w:rsidRDefault="00AB2936" w:rsidP="00DA1DF9">
      <w:pPr>
        <w:pStyle w:val="a5"/>
        <w:ind w:left="0" w:firstLine="709"/>
      </w:pPr>
      <w:r>
        <w:t xml:space="preserve"> </w:t>
      </w:r>
    </w:p>
    <w:p w:rsidR="003A16B5" w:rsidRDefault="003A16B5" w:rsidP="003A16B5">
      <w:pPr>
        <w:pStyle w:val="a5"/>
        <w:ind w:left="0" w:firstLine="709"/>
      </w:pPr>
      <w:r>
        <w:t>Отчет по лабораторной работе должен включать следующие разделы:</w:t>
      </w:r>
    </w:p>
    <w:p w:rsidR="003A16B5" w:rsidRPr="003A16B5" w:rsidRDefault="003A16B5" w:rsidP="003A16B5">
      <w:pPr>
        <w:pStyle w:val="a5"/>
        <w:numPr>
          <w:ilvl w:val="0"/>
          <w:numId w:val="10"/>
        </w:numPr>
        <w:rPr>
          <w:rFonts w:eastAsiaTheme="majorEastAsia" w:cstheme="majorBidi"/>
          <w:b/>
          <w:bCs/>
          <w:sz w:val="28"/>
          <w:szCs w:val="28"/>
        </w:rPr>
      </w:pPr>
      <w:r>
        <w:t>Задание</w:t>
      </w:r>
      <w:r w:rsidR="0020226E">
        <w:t>.</w:t>
      </w:r>
    </w:p>
    <w:p w:rsidR="003A16B5" w:rsidRPr="0020226E" w:rsidRDefault="003A16B5" w:rsidP="003A16B5">
      <w:pPr>
        <w:pStyle w:val="a5"/>
        <w:numPr>
          <w:ilvl w:val="0"/>
          <w:numId w:val="10"/>
        </w:numPr>
        <w:rPr>
          <w:rFonts w:eastAsiaTheme="majorEastAsia" w:cstheme="majorBidi"/>
          <w:b/>
          <w:bCs/>
          <w:szCs w:val="24"/>
        </w:rPr>
      </w:pPr>
      <w:r>
        <w:t xml:space="preserve">Описание </w:t>
      </w:r>
      <w:r w:rsidRPr="0020226E">
        <w:rPr>
          <w:szCs w:val="24"/>
        </w:rPr>
        <w:t>решения</w:t>
      </w:r>
      <w:r w:rsidR="0020226E" w:rsidRPr="0020226E">
        <w:rPr>
          <w:szCs w:val="24"/>
        </w:rPr>
        <w:t>.</w:t>
      </w:r>
    </w:p>
    <w:p w:rsidR="0020226E" w:rsidRPr="0020226E" w:rsidRDefault="0020226E" w:rsidP="0020226E">
      <w:pPr>
        <w:pStyle w:val="a5"/>
        <w:numPr>
          <w:ilvl w:val="1"/>
          <w:numId w:val="10"/>
        </w:numPr>
        <w:rPr>
          <w:rFonts w:eastAsiaTheme="majorEastAsia" w:cstheme="majorBidi"/>
          <w:bCs/>
          <w:szCs w:val="24"/>
        </w:rPr>
      </w:pPr>
      <w:r w:rsidRPr="0020226E">
        <w:rPr>
          <w:rFonts w:eastAsiaTheme="majorEastAsia" w:cstheme="majorBidi"/>
          <w:bCs/>
          <w:szCs w:val="24"/>
        </w:rPr>
        <w:t xml:space="preserve">Описание </w:t>
      </w:r>
      <w:r w:rsidRPr="0020226E">
        <w:rPr>
          <w:rFonts w:eastAsiaTheme="majorEastAsia" w:cstheme="majorBidi"/>
          <w:bCs/>
          <w:szCs w:val="24"/>
          <w:lang w:val="pl-PL"/>
        </w:rPr>
        <w:t>API</w:t>
      </w:r>
      <w:r w:rsidRPr="0020226E">
        <w:rPr>
          <w:rFonts w:eastAsiaTheme="majorEastAsia" w:cstheme="majorBidi"/>
          <w:bCs/>
          <w:szCs w:val="24"/>
        </w:rPr>
        <w:t xml:space="preserve">-контроллера (класса, производного от типа </w:t>
      </w:r>
      <w:r w:rsidRPr="0020226E">
        <w:rPr>
          <w:rFonts w:eastAsiaTheme="majorEastAsia" w:cstheme="majorBidi"/>
          <w:bCs/>
          <w:i/>
          <w:szCs w:val="24"/>
          <w:lang w:val="pl-PL"/>
        </w:rPr>
        <w:t>APIController</w:t>
      </w:r>
      <w:r w:rsidRPr="0020226E">
        <w:rPr>
          <w:rFonts w:eastAsiaTheme="majorEastAsia" w:cstheme="majorBidi"/>
          <w:bCs/>
          <w:szCs w:val="24"/>
        </w:rPr>
        <w:t>).</w:t>
      </w:r>
    </w:p>
    <w:p w:rsidR="0020226E" w:rsidRPr="0020226E" w:rsidRDefault="0020226E" w:rsidP="0020226E">
      <w:pPr>
        <w:pStyle w:val="a5"/>
        <w:numPr>
          <w:ilvl w:val="1"/>
          <w:numId w:val="10"/>
        </w:numPr>
        <w:rPr>
          <w:rFonts w:eastAsiaTheme="majorEastAsia" w:cstheme="majorBidi"/>
          <w:b/>
          <w:bCs/>
          <w:szCs w:val="24"/>
        </w:rPr>
      </w:pPr>
      <w:r w:rsidRPr="0020226E">
        <w:rPr>
          <w:szCs w:val="24"/>
        </w:rPr>
        <w:t>Отрывки исходного кода с пояснениями.</w:t>
      </w:r>
    </w:p>
    <w:p w:rsidR="0020226E" w:rsidRPr="0020226E" w:rsidRDefault="0020226E" w:rsidP="0020226E">
      <w:pPr>
        <w:pStyle w:val="a5"/>
        <w:numPr>
          <w:ilvl w:val="1"/>
          <w:numId w:val="10"/>
        </w:numPr>
        <w:rPr>
          <w:rFonts w:eastAsiaTheme="majorEastAsia" w:cstheme="majorBidi"/>
          <w:b/>
          <w:bCs/>
          <w:szCs w:val="24"/>
        </w:rPr>
      </w:pPr>
      <w:r w:rsidRPr="0020226E">
        <w:rPr>
          <w:szCs w:val="24"/>
        </w:rPr>
        <w:t>Примеры отправляемых и получаемых данных</w:t>
      </w:r>
      <w:r w:rsidR="00837A93">
        <w:rPr>
          <w:szCs w:val="24"/>
          <w:lang w:val="en-US"/>
        </w:rPr>
        <w:t xml:space="preserve"> </w:t>
      </w:r>
      <w:r w:rsidR="00837A93">
        <w:rPr>
          <w:szCs w:val="24"/>
        </w:rPr>
        <w:t>для каждого метода веб-сервиса</w:t>
      </w:r>
      <w:r w:rsidRPr="0020226E">
        <w:rPr>
          <w:szCs w:val="24"/>
        </w:rPr>
        <w:t>.</w:t>
      </w:r>
    </w:p>
    <w:p w:rsidR="003A16B5" w:rsidRPr="0020226E" w:rsidRDefault="003A16B5" w:rsidP="003A16B5">
      <w:pPr>
        <w:pStyle w:val="a5"/>
        <w:numPr>
          <w:ilvl w:val="0"/>
          <w:numId w:val="10"/>
        </w:numPr>
        <w:rPr>
          <w:rFonts w:eastAsiaTheme="majorEastAsia" w:cstheme="majorBidi"/>
          <w:b/>
          <w:bCs/>
          <w:szCs w:val="24"/>
        </w:rPr>
      </w:pPr>
      <w:r w:rsidRPr="0020226E">
        <w:rPr>
          <w:szCs w:val="24"/>
        </w:rPr>
        <w:t>Заключение</w:t>
      </w:r>
      <w:r w:rsidR="0020226E" w:rsidRPr="0020226E">
        <w:rPr>
          <w:szCs w:val="24"/>
        </w:rPr>
        <w:t>.</w:t>
      </w:r>
    </w:p>
    <w:p w:rsidR="003A16B5" w:rsidRPr="003A16B5" w:rsidRDefault="003A16B5" w:rsidP="003A16B5">
      <w:pPr>
        <w:pStyle w:val="a5"/>
        <w:numPr>
          <w:ilvl w:val="0"/>
          <w:numId w:val="10"/>
        </w:numPr>
        <w:rPr>
          <w:rFonts w:eastAsiaTheme="majorEastAsia" w:cstheme="majorBidi"/>
          <w:b/>
          <w:bCs/>
          <w:sz w:val="28"/>
          <w:szCs w:val="28"/>
        </w:rPr>
      </w:pPr>
      <w:r>
        <w:t>Список использованных источников</w:t>
      </w:r>
      <w:r w:rsidR="0020226E">
        <w:t xml:space="preserve"> (не менее 4 источников).</w:t>
      </w:r>
    </w:p>
    <w:p w:rsidR="0066457E" w:rsidRDefault="0066457E" w:rsidP="003A16B5">
      <w:pPr>
        <w:pStyle w:val="a5"/>
      </w:pPr>
    </w:p>
    <w:p w:rsidR="0066457E" w:rsidRDefault="0066457E" w:rsidP="0066457E">
      <w:pPr>
        <w:pStyle w:val="1"/>
      </w:pPr>
      <w:r>
        <w:t>Дополнительное задание</w:t>
      </w:r>
    </w:p>
    <w:p w:rsidR="003A16B5" w:rsidRPr="0066457E" w:rsidRDefault="0066457E" w:rsidP="0066457E">
      <w:pPr>
        <w:ind w:firstLine="709"/>
        <w:rPr>
          <w:rStyle w:val="10"/>
          <w:b w:val="0"/>
        </w:rPr>
      </w:pPr>
      <w:r w:rsidRPr="0066457E">
        <w:t>Измените программное приложение, созданное при выполнении лабораторной работы №</w:t>
      </w:r>
      <w:r>
        <w:rPr>
          <w:lang w:val="en-US"/>
        </w:rPr>
        <w:t>3</w:t>
      </w:r>
      <w:r w:rsidRPr="0066457E">
        <w:t>.</w:t>
      </w:r>
      <w:r>
        <w:t xml:space="preserve"> Используя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>-</w:t>
      </w:r>
      <w:r>
        <w:t xml:space="preserve">пакет </w:t>
      </w:r>
      <w:proofErr w:type="spellStart"/>
      <w:r>
        <w:rPr>
          <w:lang w:val="en-US"/>
        </w:rPr>
        <w:t>Unity.WebAPI</w:t>
      </w:r>
      <w:proofErr w:type="spellEnd"/>
      <w:r>
        <w:t xml:space="preserve">, настройте </w:t>
      </w:r>
      <w:r>
        <w:rPr>
          <w:lang w:val="en-US"/>
        </w:rPr>
        <w:t>REST</w:t>
      </w:r>
      <w:r>
        <w:t>-контроллеры для работы с контейнером зависимостей</w:t>
      </w:r>
      <w:r w:rsidR="00052531">
        <w:t xml:space="preserve"> (</w:t>
      </w:r>
      <w:r w:rsidR="00052531" w:rsidRPr="00052531">
        <w:t>https://docs.microsoft.com/en-us/aspnet/web-api/overview/advanced/dependency-injection#dependency-resolution-with-the-unity-container</w:t>
      </w:r>
      <w:bookmarkStart w:id="4" w:name="_GoBack"/>
      <w:bookmarkEnd w:id="4"/>
      <w:r w:rsidR="00052531">
        <w:t>)</w:t>
      </w:r>
      <w:r>
        <w:t>.</w:t>
      </w:r>
    </w:p>
    <w:p w:rsidR="0007588B" w:rsidRDefault="0007588B" w:rsidP="003A16B5">
      <w:pPr>
        <w:pStyle w:val="a5"/>
        <w:ind w:left="0"/>
        <w:jc w:val="center"/>
      </w:pPr>
      <w:bookmarkStart w:id="5" w:name="_Toc429736017"/>
      <w:r w:rsidRPr="00473A14">
        <w:rPr>
          <w:rStyle w:val="10"/>
        </w:rPr>
        <w:t>Дополнительная литература</w:t>
      </w:r>
      <w:bookmarkEnd w:id="5"/>
    </w:p>
    <w:p w:rsidR="0007588B" w:rsidRPr="00AB2936" w:rsidRDefault="0007588B" w:rsidP="0007588B">
      <w:pPr>
        <w:pStyle w:val="a5"/>
        <w:numPr>
          <w:ilvl w:val="0"/>
          <w:numId w:val="4"/>
        </w:numPr>
      </w:pPr>
      <w:r w:rsidRPr="00F83A53">
        <w:t xml:space="preserve">Руководство </w:t>
      </w:r>
      <w:proofErr w:type="spellStart"/>
      <w:r w:rsidRPr="00F83A53">
        <w:t>Microsoft</w:t>
      </w:r>
      <w:proofErr w:type="spellEnd"/>
      <w:r w:rsidRPr="00F83A53">
        <w:t xml:space="preserve"> по проектированию арх</w:t>
      </w:r>
      <w:r>
        <w:t xml:space="preserve">итектуры приложений. 2е издание.  </w:t>
      </w:r>
      <w:r>
        <w:rPr>
          <w:lang w:val="en-US"/>
        </w:rPr>
        <w:t>URL</w:t>
      </w:r>
      <w:r w:rsidRPr="00007FAA">
        <w:t xml:space="preserve">: </w:t>
      </w:r>
      <w:r w:rsidRPr="000759D9">
        <w:t>http://apparchguide.ms/Book</w:t>
      </w:r>
    </w:p>
    <w:p w:rsidR="00C97044" w:rsidRDefault="00052531" w:rsidP="0063793F">
      <w:pPr>
        <w:pStyle w:val="a5"/>
        <w:numPr>
          <w:ilvl w:val="0"/>
          <w:numId w:val="4"/>
        </w:numPr>
      </w:pPr>
      <w:hyperlink r:id="rId9" w:history="1">
        <w:r w:rsidR="00CB786A" w:rsidRPr="0067603D">
          <w:rPr>
            <w:rStyle w:val="a4"/>
          </w:rPr>
          <w:t>http://www.asp.net/web-api</w:t>
        </w:r>
      </w:hyperlink>
    </w:p>
    <w:p w:rsidR="00CB786A" w:rsidRDefault="00052531" w:rsidP="00CB786A">
      <w:pPr>
        <w:pStyle w:val="a5"/>
        <w:numPr>
          <w:ilvl w:val="0"/>
          <w:numId w:val="4"/>
        </w:numPr>
      </w:pPr>
      <w:hyperlink r:id="rId10" w:history="1">
        <w:r w:rsidR="00CB786A" w:rsidRPr="0067603D">
          <w:rPr>
            <w:rStyle w:val="a4"/>
          </w:rPr>
          <w:t>http://api.jquery.com/jquery.ajax/</w:t>
        </w:r>
      </w:hyperlink>
    </w:p>
    <w:p w:rsidR="00CB786A" w:rsidRDefault="00052531" w:rsidP="00CB786A">
      <w:pPr>
        <w:pStyle w:val="a5"/>
        <w:numPr>
          <w:ilvl w:val="0"/>
          <w:numId w:val="4"/>
        </w:numPr>
      </w:pPr>
      <w:hyperlink r:id="rId11" w:history="1">
        <w:r w:rsidR="00C550BA" w:rsidRPr="0067603D">
          <w:rPr>
            <w:rStyle w:val="a4"/>
          </w:rPr>
          <w:t>https://habrahabr.ru/post/42426/</w:t>
        </w:r>
      </w:hyperlink>
    </w:p>
    <w:p w:rsidR="00C550BA" w:rsidRDefault="00052531" w:rsidP="00C550BA">
      <w:pPr>
        <w:pStyle w:val="a5"/>
        <w:numPr>
          <w:ilvl w:val="0"/>
          <w:numId w:val="4"/>
        </w:numPr>
      </w:pPr>
      <w:hyperlink r:id="rId12" w:history="1">
        <w:r w:rsidR="00C550BA" w:rsidRPr="0067603D">
          <w:rPr>
            <w:rStyle w:val="a4"/>
          </w:rPr>
          <w:t>https://www.syncfusion.com/resources/techportal/ebooks/jquery</w:t>
        </w:r>
      </w:hyperlink>
    </w:p>
    <w:p w:rsidR="00C550BA" w:rsidRDefault="00052531" w:rsidP="00C550BA">
      <w:pPr>
        <w:pStyle w:val="a5"/>
        <w:numPr>
          <w:ilvl w:val="0"/>
          <w:numId w:val="4"/>
        </w:numPr>
      </w:pPr>
      <w:hyperlink r:id="rId13" w:history="1">
        <w:r w:rsidR="00C550BA" w:rsidRPr="0067603D">
          <w:rPr>
            <w:rStyle w:val="a4"/>
          </w:rPr>
          <w:t>https://www.syncfusion.com/resources/techportal/ebooks/webapi</w:t>
        </w:r>
      </w:hyperlink>
    </w:p>
    <w:p w:rsidR="00C550BA" w:rsidRPr="00103C83" w:rsidRDefault="00C550BA" w:rsidP="00C550BA">
      <w:pPr>
        <w:pStyle w:val="a5"/>
      </w:pPr>
    </w:p>
    <w:sectPr w:rsidR="00C550BA" w:rsidRPr="00103C83" w:rsidSect="00C97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F3F"/>
    <w:multiLevelType w:val="hybridMultilevel"/>
    <w:tmpl w:val="744E2FCE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0C565F30"/>
    <w:multiLevelType w:val="hybridMultilevel"/>
    <w:tmpl w:val="EFAA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66D7"/>
    <w:multiLevelType w:val="hybridMultilevel"/>
    <w:tmpl w:val="9E14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4715C"/>
    <w:multiLevelType w:val="hybridMultilevel"/>
    <w:tmpl w:val="51C2F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2C4F"/>
    <w:multiLevelType w:val="hybridMultilevel"/>
    <w:tmpl w:val="111E2DB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594C9F"/>
    <w:multiLevelType w:val="hybridMultilevel"/>
    <w:tmpl w:val="7AA8F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6517EB"/>
    <w:multiLevelType w:val="hybridMultilevel"/>
    <w:tmpl w:val="3B86ED94"/>
    <w:lvl w:ilvl="0" w:tplc="9E1E6740">
      <w:start w:val="1"/>
      <w:numFmt w:val="russianLower"/>
      <w:lvlText w:val="%1)"/>
      <w:lvlJc w:val="left"/>
      <w:pPr>
        <w:ind w:left="142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109A0"/>
    <w:multiLevelType w:val="hybridMultilevel"/>
    <w:tmpl w:val="CBC8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B4402"/>
    <w:multiLevelType w:val="hybridMultilevel"/>
    <w:tmpl w:val="6EFADC26"/>
    <w:lvl w:ilvl="0" w:tplc="89CCC5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597178"/>
    <w:multiLevelType w:val="hybridMultilevel"/>
    <w:tmpl w:val="BE765272"/>
    <w:lvl w:ilvl="0" w:tplc="89CCC52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276E2E"/>
    <w:multiLevelType w:val="hybridMultilevel"/>
    <w:tmpl w:val="EC84427A"/>
    <w:lvl w:ilvl="0" w:tplc="E138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8B"/>
    <w:rsid w:val="00007FAA"/>
    <w:rsid w:val="00052531"/>
    <w:rsid w:val="00055D0A"/>
    <w:rsid w:val="0007588B"/>
    <w:rsid w:val="000E1938"/>
    <w:rsid w:val="000F66F1"/>
    <w:rsid w:val="00103C83"/>
    <w:rsid w:val="0010684A"/>
    <w:rsid w:val="00141F5A"/>
    <w:rsid w:val="001C4017"/>
    <w:rsid w:val="0020226E"/>
    <w:rsid w:val="00257479"/>
    <w:rsid w:val="0026203A"/>
    <w:rsid w:val="002E2DF9"/>
    <w:rsid w:val="002E68E2"/>
    <w:rsid w:val="00311F1C"/>
    <w:rsid w:val="003360CB"/>
    <w:rsid w:val="00374A76"/>
    <w:rsid w:val="003A16B5"/>
    <w:rsid w:val="004C186A"/>
    <w:rsid w:val="004C5A8A"/>
    <w:rsid w:val="00525388"/>
    <w:rsid w:val="005C36C6"/>
    <w:rsid w:val="005E526E"/>
    <w:rsid w:val="00603868"/>
    <w:rsid w:val="00623B1E"/>
    <w:rsid w:val="0063793F"/>
    <w:rsid w:val="00652074"/>
    <w:rsid w:val="0066457E"/>
    <w:rsid w:val="00671058"/>
    <w:rsid w:val="00710753"/>
    <w:rsid w:val="0076284C"/>
    <w:rsid w:val="0076306B"/>
    <w:rsid w:val="00797B39"/>
    <w:rsid w:val="007E41E7"/>
    <w:rsid w:val="00837A93"/>
    <w:rsid w:val="008428C5"/>
    <w:rsid w:val="008B7D9C"/>
    <w:rsid w:val="008C70AB"/>
    <w:rsid w:val="00951265"/>
    <w:rsid w:val="00974E50"/>
    <w:rsid w:val="009C68EF"/>
    <w:rsid w:val="009F3912"/>
    <w:rsid w:val="00A45DD9"/>
    <w:rsid w:val="00AA546F"/>
    <w:rsid w:val="00AB2936"/>
    <w:rsid w:val="00AB5B1B"/>
    <w:rsid w:val="00B2650B"/>
    <w:rsid w:val="00B456E4"/>
    <w:rsid w:val="00B61A47"/>
    <w:rsid w:val="00B83A11"/>
    <w:rsid w:val="00BC56C7"/>
    <w:rsid w:val="00BF0566"/>
    <w:rsid w:val="00BF7B40"/>
    <w:rsid w:val="00C306DC"/>
    <w:rsid w:val="00C54415"/>
    <w:rsid w:val="00C550BA"/>
    <w:rsid w:val="00C64D33"/>
    <w:rsid w:val="00C97044"/>
    <w:rsid w:val="00CA37B4"/>
    <w:rsid w:val="00CB786A"/>
    <w:rsid w:val="00CF48D1"/>
    <w:rsid w:val="00D55A4B"/>
    <w:rsid w:val="00DA1DF9"/>
    <w:rsid w:val="00DD3233"/>
    <w:rsid w:val="00E02091"/>
    <w:rsid w:val="00E3152B"/>
    <w:rsid w:val="00E52AEA"/>
    <w:rsid w:val="00E8461A"/>
    <w:rsid w:val="00EB7270"/>
    <w:rsid w:val="00F257C0"/>
    <w:rsid w:val="00F34EE2"/>
    <w:rsid w:val="00FB07CF"/>
    <w:rsid w:val="00F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E216"/>
  <w15:docId w15:val="{C8289CED-ED88-4580-87D0-862E0F27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88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7588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qFormat/>
    <w:rsid w:val="001C4017"/>
    <w:pPr>
      <w:tabs>
        <w:tab w:val="left" w:pos="360"/>
      </w:tabs>
      <w:spacing w:before="160" w:after="80" w:line="240" w:lineRule="auto"/>
      <w:jc w:val="center"/>
      <w:outlineLvl w:val="4"/>
    </w:pPr>
    <w:rPr>
      <w:rFonts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"/>
    <w:rsid w:val="001C4017"/>
    <w:rPr>
      <w:rFonts w:cs="Times New Roman"/>
      <w:b/>
      <w:bCs/>
      <w:i/>
      <w:i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7588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7588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7588B"/>
    <w:pPr>
      <w:spacing w:after="100"/>
    </w:pPr>
  </w:style>
  <w:style w:type="character" w:styleId="a4">
    <w:name w:val="Hyperlink"/>
    <w:basedOn w:val="a0"/>
    <w:uiPriority w:val="99"/>
    <w:unhideWhenUsed/>
    <w:rsid w:val="000758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7588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7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5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97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a"/>
    <w:link w:val="Code0"/>
    <w:qFormat/>
    <w:rsid w:val="00C97044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1F497D" w:themeColor="text2"/>
      <w:szCs w:val="24"/>
      <w:lang w:val="pl-PL"/>
    </w:rPr>
  </w:style>
  <w:style w:type="character" w:customStyle="1" w:styleId="Code0">
    <w:name w:val="Code Знак"/>
    <w:basedOn w:val="a0"/>
    <w:link w:val="Code"/>
    <w:rsid w:val="00C97044"/>
    <w:rPr>
      <w:rFonts w:ascii="Courier New" w:hAnsi="Courier New" w:cs="Courier New"/>
      <w:color w:val="1F497D" w:themeColor="text2"/>
      <w:sz w:val="24"/>
      <w:szCs w:val="24"/>
      <w:lang w:val="pl-PL"/>
    </w:rPr>
  </w:style>
  <w:style w:type="table" w:styleId="a8">
    <w:name w:val="Table Grid"/>
    <w:basedOn w:val="a1"/>
    <w:uiPriority w:val="59"/>
    <w:rsid w:val="00FB07CF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yncfusion.com/resources/techportal/ebooks/webapi" TargetMode="Externa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hyperlink" Target="https://www.syncfusion.com/resources/techportal/ebooks/jque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habrahabr.ru/post/42426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pi.jquery.com/jquery.aja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p.net/web-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C3554-2B5A-49D2-A861-61A203F9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Банокин П.И.</dc:creator>
  <cp:lastModifiedBy>banokin</cp:lastModifiedBy>
  <cp:revision>3</cp:revision>
  <dcterms:created xsi:type="dcterms:W3CDTF">2017-10-18T04:46:00Z</dcterms:created>
  <dcterms:modified xsi:type="dcterms:W3CDTF">2017-10-18T04:46:00Z</dcterms:modified>
</cp:coreProperties>
</file>