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E304" w14:textId="77777777" w:rsidR="00F85870" w:rsidRPr="00F85870" w:rsidRDefault="00F85870" w:rsidP="00F85870">
      <w:pPr>
        <w:rPr>
          <w:b/>
          <w:bCs/>
        </w:rPr>
      </w:pPr>
      <w:r w:rsidRPr="00F85870">
        <w:rPr>
          <w:b/>
          <w:bCs/>
        </w:rPr>
        <w:t>Abstract: Marine Object Detection Using Deep Learning</w:t>
      </w:r>
    </w:p>
    <w:p w14:paraId="07FBEDE4" w14:textId="77777777" w:rsidR="00F85870" w:rsidRPr="00F85870" w:rsidRDefault="00F85870" w:rsidP="00F85870">
      <w:pPr>
        <w:rPr>
          <w:b/>
          <w:bCs/>
        </w:rPr>
      </w:pPr>
      <w:r w:rsidRPr="00F85870">
        <w:rPr>
          <w:b/>
          <w:bCs/>
        </w:rPr>
        <w:t>Introduction</w:t>
      </w:r>
    </w:p>
    <w:p w14:paraId="66E20AB5" w14:textId="77777777" w:rsidR="00F85870" w:rsidRPr="00F85870" w:rsidRDefault="00F85870" w:rsidP="00F85870">
      <w:r w:rsidRPr="00F85870">
        <w:t xml:space="preserve">Marine environments are highly dynamic and often unpredictable, making navigation and surveillance tasks particularly challenging. As global reliance on marine transportation, ocean monitoring, and </w:t>
      </w:r>
      <w:proofErr w:type="spellStart"/>
      <w:r w:rsidRPr="00F85870">
        <w:t>defense</w:t>
      </w:r>
      <w:proofErr w:type="spellEnd"/>
      <w:r w:rsidRPr="00F85870">
        <w:t xml:space="preserve"> systems increases, the need for efficient and intelligent object detection systems in marine settings becomes more critical. The Marine Object Detection Project aims to develop an AI-based system capable of accurately identifying and classifying various objects—such as ships, boats, buoys, marine animals, and debris—in oceanic and coastal images or video feeds.</w:t>
      </w:r>
    </w:p>
    <w:p w14:paraId="08C1BB84" w14:textId="77777777" w:rsidR="00F85870" w:rsidRPr="00F85870" w:rsidRDefault="00F85870" w:rsidP="00F85870">
      <w:r w:rsidRPr="00F85870">
        <w:t>Traditional object detection techniques, which rely on manual monitoring and classical image processing methods, often fail under low visibility, poor lighting conditions, or when encountering occluded or overlapping objects. This project leverages modern deep learning techniques, specifically convolutional neural networks (CNNs) and real-time object detection models like YOLO (You Only Look Once), to provide a robust and scalable solution to these limitations.</w:t>
      </w:r>
    </w:p>
    <w:p w14:paraId="0B4370CD" w14:textId="77777777" w:rsidR="00F85870" w:rsidRPr="00F85870" w:rsidRDefault="00F85870" w:rsidP="00F85870">
      <w:pPr>
        <w:rPr>
          <w:b/>
          <w:bCs/>
        </w:rPr>
      </w:pPr>
      <w:r w:rsidRPr="00F85870">
        <w:rPr>
          <w:b/>
          <w:bCs/>
        </w:rPr>
        <w:t>Motivation</w:t>
      </w:r>
    </w:p>
    <w:p w14:paraId="354B24A4" w14:textId="77777777" w:rsidR="00F85870" w:rsidRPr="00F85870" w:rsidRDefault="00F85870" w:rsidP="00F85870">
      <w:r w:rsidRPr="00F85870">
        <w:t>The increasing incidents of maritime accidents, illegal fishing, and pollution necessitate a more intelligent monitoring system for oceans and coasts. Detecting foreign or unauthorized vessels, monitoring marine wildlife, and recognizing floating debris can help in preventing environmental hazards, ensuring maritime security, and supporting scientific exploration.</w:t>
      </w:r>
    </w:p>
    <w:p w14:paraId="1EC97BF3" w14:textId="77777777" w:rsidR="00F85870" w:rsidRPr="00F85870" w:rsidRDefault="00F85870" w:rsidP="00F85870">
      <w:r w:rsidRPr="00F85870">
        <w:t>With the growth of autonomous marine vehicles (such as Unmanned Surface Vehicles - USVs), the integration of automated object detection systems becomes crucial. These systems must be lightweight, fast, and accurate enough to operate in real-time while being resilient to the challenging marine conditions like wave patterns, weather changes, and reflections on the water surface.</w:t>
      </w:r>
    </w:p>
    <w:p w14:paraId="32A4E0FC" w14:textId="77777777" w:rsidR="00F85870" w:rsidRPr="00F85870" w:rsidRDefault="00F85870" w:rsidP="00F85870">
      <w:pPr>
        <w:rPr>
          <w:b/>
          <w:bCs/>
        </w:rPr>
      </w:pPr>
      <w:r w:rsidRPr="00F85870">
        <w:rPr>
          <w:b/>
          <w:bCs/>
        </w:rPr>
        <w:t>Objectives</w:t>
      </w:r>
    </w:p>
    <w:p w14:paraId="7A57F6DD" w14:textId="77777777" w:rsidR="00F85870" w:rsidRPr="00F85870" w:rsidRDefault="00F85870" w:rsidP="00F85870">
      <w:pPr>
        <w:numPr>
          <w:ilvl w:val="0"/>
          <w:numId w:val="1"/>
        </w:numPr>
      </w:pPr>
      <w:r w:rsidRPr="00F85870">
        <w:t>To develop a deep learning-based model capable of identifying marine objects in images and video streams.</w:t>
      </w:r>
    </w:p>
    <w:p w14:paraId="1BA67BE4" w14:textId="77777777" w:rsidR="00F85870" w:rsidRPr="00F85870" w:rsidRDefault="00F85870" w:rsidP="00F85870">
      <w:pPr>
        <w:numPr>
          <w:ilvl w:val="0"/>
          <w:numId w:val="1"/>
        </w:numPr>
      </w:pPr>
      <w:r w:rsidRPr="00F85870">
        <w:t xml:space="preserve">To train and evaluate the model using marine-specific datasets containing </w:t>
      </w:r>
      <w:proofErr w:type="spellStart"/>
      <w:r w:rsidRPr="00F85870">
        <w:t>labeled</w:t>
      </w:r>
      <w:proofErr w:type="spellEnd"/>
      <w:r w:rsidRPr="00F85870">
        <w:t xml:space="preserve"> objects such as ships, boats, buoys, marine animals, and more.</w:t>
      </w:r>
    </w:p>
    <w:p w14:paraId="5CEB9A31" w14:textId="77777777" w:rsidR="00F85870" w:rsidRPr="00F85870" w:rsidRDefault="00F85870" w:rsidP="00F85870">
      <w:pPr>
        <w:numPr>
          <w:ilvl w:val="0"/>
          <w:numId w:val="1"/>
        </w:numPr>
      </w:pPr>
      <w:r w:rsidRPr="00F85870">
        <w:t>To implement the system in a real-time pipeline using the YOLOv5 or YOLOv8 framework.</w:t>
      </w:r>
    </w:p>
    <w:p w14:paraId="558724C3" w14:textId="77777777" w:rsidR="00F85870" w:rsidRPr="00F85870" w:rsidRDefault="00F85870" w:rsidP="00F85870">
      <w:pPr>
        <w:numPr>
          <w:ilvl w:val="0"/>
          <w:numId w:val="1"/>
        </w:numPr>
      </w:pPr>
      <w:r w:rsidRPr="00F85870">
        <w:t>To test and validate the model’s performance in varying environmental conditions such as fog, sunlight, and low visibility.</w:t>
      </w:r>
    </w:p>
    <w:p w14:paraId="3C9A3A50" w14:textId="77777777" w:rsidR="00F85870" w:rsidRPr="00F85870" w:rsidRDefault="00F85870" w:rsidP="00F85870">
      <w:pPr>
        <w:rPr>
          <w:b/>
          <w:bCs/>
        </w:rPr>
      </w:pPr>
      <w:r w:rsidRPr="00F85870">
        <w:rPr>
          <w:b/>
          <w:bCs/>
        </w:rPr>
        <w:t>Methodology</w:t>
      </w:r>
    </w:p>
    <w:p w14:paraId="03BBD101" w14:textId="77777777" w:rsidR="00F85870" w:rsidRPr="00F85870" w:rsidRDefault="00F85870" w:rsidP="00F85870">
      <w:pPr>
        <w:numPr>
          <w:ilvl w:val="0"/>
          <w:numId w:val="2"/>
        </w:numPr>
      </w:pPr>
      <w:r w:rsidRPr="00F85870">
        <w:rPr>
          <w:b/>
          <w:bCs/>
        </w:rPr>
        <w:t>Dataset Collection and Preprocessing</w:t>
      </w:r>
      <w:r w:rsidRPr="00F85870">
        <w:br/>
        <w:t xml:space="preserve">Marine object datasets were collected from publicly available sources such as the </w:t>
      </w:r>
      <w:proofErr w:type="spellStart"/>
      <w:r w:rsidRPr="00F85870">
        <w:t>SeaDronesSee</w:t>
      </w:r>
      <w:proofErr w:type="spellEnd"/>
      <w:r w:rsidRPr="00F85870">
        <w:t xml:space="preserve"> dataset, Airbus Ship Detection Challenge, and custom-</w:t>
      </w:r>
      <w:proofErr w:type="spellStart"/>
      <w:r w:rsidRPr="00F85870">
        <w:t>labeled</w:t>
      </w:r>
      <w:proofErr w:type="spellEnd"/>
      <w:r w:rsidRPr="00F85870">
        <w:t xml:space="preserve"> data. Images underwent preprocessing operations including resizing, augmentation (rotation, flipping, </w:t>
      </w:r>
      <w:proofErr w:type="spellStart"/>
      <w:r w:rsidRPr="00F85870">
        <w:t>color</w:t>
      </w:r>
      <w:proofErr w:type="spellEnd"/>
      <w:r w:rsidRPr="00F85870">
        <w:t xml:space="preserve"> jittering), and annotation using tools like </w:t>
      </w:r>
      <w:proofErr w:type="spellStart"/>
      <w:r w:rsidRPr="00F85870">
        <w:t>LabelImg</w:t>
      </w:r>
      <w:proofErr w:type="spellEnd"/>
      <w:r w:rsidRPr="00F85870">
        <w:t>.</w:t>
      </w:r>
    </w:p>
    <w:p w14:paraId="574DC0D8" w14:textId="77777777" w:rsidR="00F85870" w:rsidRPr="00F85870" w:rsidRDefault="00F85870" w:rsidP="00F85870">
      <w:pPr>
        <w:numPr>
          <w:ilvl w:val="0"/>
          <w:numId w:val="2"/>
        </w:numPr>
      </w:pPr>
      <w:r w:rsidRPr="00F85870">
        <w:rPr>
          <w:b/>
          <w:bCs/>
        </w:rPr>
        <w:t>Model Selection and Training</w:t>
      </w:r>
      <w:r w:rsidRPr="00F85870">
        <w:br/>
        <w:t xml:space="preserve">The YOLOv8 model was selected due to its balance of speed and accuracy. It was trained on annotated datasets using </w:t>
      </w:r>
      <w:proofErr w:type="spellStart"/>
      <w:r w:rsidRPr="00F85870">
        <w:t>PyTorch</w:t>
      </w:r>
      <w:proofErr w:type="spellEnd"/>
      <w:r w:rsidRPr="00F85870">
        <w:t>. Training parameters such as batch size, learning rate, and number of epochs were fine-tuned to optimize detection accuracy.</w:t>
      </w:r>
    </w:p>
    <w:p w14:paraId="5CEC021F" w14:textId="77777777" w:rsidR="00F85870" w:rsidRPr="00F85870" w:rsidRDefault="00F85870" w:rsidP="00F85870">
      <w:pPr>
        <w:numPr>
          <w:ilvl w:val="0"/>
          <w:numId w:val="2"/>
        </w:numPr>
      </w:pPr>
      <w:r w:rsidRPr="00F85870">
        <w:rPr>
          <w:b/>
          <w:bCs/>
        </w:rPr>
        <w:lastRenderedPageBreak/>
        <w:t>Evaluation Metrics</w:t>
      </w:r>
      <w:r w:rsidRPr="00F85870">
        <w:br/>
        <w:t xml:space="preserve">The model’s performance was assessed using standard object detection metrics such as Precision, Recall, </w:t>
      </w:r>
      <w:proofErr w:type="spellStart"/>
      <w:r w:rsidRPr="00F85870">
        <w:t>mAP</w:t>
      </w:r>
      <w:proofErr w:type="spellEnd"/>
      <w:r w:rsidRPr="00F85870">
        <w:t xml:space="preserve"> (mean Average Precision), and F1-score. The model demonstrated high confidence levels in detecting marine objects across diverse testing scenarios.</w:t>
      </w:r>
    </w:p>
    <w:p w14:paraId="651A4F6D" w14:textId="77777777" w:rsidR="00F85870" w:rsidRPr="00F85870" w:rsidRDefault="00F85870" w:rsidP="00F85870">
      <w:pPr>
        <w:numPr>
          <w:ilvl w:val="0"/>
          <w:numId w:val="2"/>
        </w:numPr>
      </w:pPr>
      <w:r w:rsidRPr="00F85870">
        <w:rPr>
          <w:b/>
          <w:bCs/>
        </w:rPr>
        <w:t>Deployment</w:t>
      </w:r>
      <w:r w:rsidRPr="00F85870">
        <w:br/>
        <w:t>The final trained model was integrated into a Python-based application capable of processing live video feeds or batch image inputs. Real-time bounding boxes, labels, and confidence scores are drawn on detected objects.</w:t>
      </w:r>
    </w:p>
    <w:p w14:paraId="3D660594" w14:textId="77777777" w:rsidR="00F85870" w:rsidRPr="00F85870" w:rsidRDefault="00F85870" w:rsidP="00F85870">
      <w:pPr>
        <w:rPr>
          <w:b/>
          <w:bCs/>
        </w:rPr>
      </w:pPr>
      <w:r w:rsidRPr="00F85870">
        <w:rPr>
          <w:b/>
          <w:bCs/>
        </w:rPr>
        <w:t>Applications and Future Work</w:t>
      </w:r>
    </w:p>
    <w:p w14:paraId="0DF0D7B5" w14:textId="77777777" w:rsidR="00F85870" w:rsidRPr="00F85870" w:rsidRDefault="00F85870" w:rsidP="00F85870">
      <w:r w:rsidRPr="00F85870">
        <w:t>The Marine Object Detection system can be deployed in a variety of domains:</w:t>
      </w:r>
    </w:p>
    <w:p w14:paraId="6B900588" w14:textId="77777777" w:rsidR="00F85870" w:rsidRPr="00F85870" w:rsidRDefault="00F85870" w:rsidP="00F85870">
      <w:pPr>
        <w:numPr>
          <w:ilvl w:val="0"/>
          <w:numId w:val="3"/>
        </w:numPr>
      </w:pPr>
      <w:r w:rsidRPr="00F85870">
        <w:rPr>
          <w:b/>
          <w:bCs/>
        </w:rPr>
        <w:t>Maritime Surveillance</w:t>
      </w:r>
      <w:r w:rsidRPr="00F85870">
        <w:t>: Detect and track suspicious vessels or unauthorized intrusions in coastal zones.</w:t>
      </w:r>
    </w:p>
    <w:p w14:paraId="0F3116E3" w14:textId="77777777" w:rsidR="00F85870" w:rsidRPr="00F85870" w:rsidRDefault="00F85870" w:rsidP="00F85870">
      <w:pPr>
        <w:numPr>
          <w:ilvl w:val="0"/>
          <w:numId w:val="3"/>
        </w:numPr>
      </w:pPr>
      <w:r w:rsidRPr="00F85870">
        <w:rPr>
          <w:b/>
          <w:bCs/>
        </w:rPr>
        <w:t>Environmental Monitoring</w:t>
      </w:r>
      <w:r w:rsidRPr="00F85870">
        <w:t>: Identify and classify debris or pollutants for cleaning operations.</w:t>
      </w:r>
    </w:p>
    <w:p w14:paraId="6947CC44" w14:textId="77777777" w:rsidR="00F85870" w:rsidRPr="00F85870" w:rsidRDefault="00F85870" w:rsidP="00F85870">
      <w:pPr>
        <w:numPr>
          <w:ilvl w:val="0"/>
          <w:numId w:val="3"/>
        </w:numPr>
      </w:pPr>
      <w:r w:rsidRPr="00F85870">
        <w:rPr>
          <w:b/>
          <w:bCs/>
        </w:rPr>
        <w:t>Wildlife Protection</w:t>
      </w:r>
      <w:r w:rsidRPr="00F85870">
        <w:t xml:space="preserve">: Monitor marine animal populations and </w:t>
      </w:r>
      <w:proofErr w:type="spellStart"/>
      <w:r w:rsidRPr="00F85870">
        <w:t>behavior</w:t>
      </w:r>
      <w:proofErr w:type="spellEnd"/>
      <w:r w:rsidRPr="00F85870">
        <w:t>.</w:t>
      </w:r>
    </w:p>
    <w:p w14:paraId="027449B0" w14:textId="77777777" w:rsidR="00F85870" w:rsidRPr="00F85870" w:rsidRDefault="00F85870" w:rsidP="00F85870">
      <w:pPr>
        <w:numPr>
          <w:ilvl w:val="0"/>
          <w:numId w:val="3"/>
        </w:numPr>
      </w:pPr>
      <w:r w:rsidRPr="00F85870">
        <w:rPr>
          <w:b/>
          <w:bCs/>
        </w:rPr>
        <w:t>Autonomous Navigation</w:t>
      </w:r>
      <w:r w:rsidRPr="00F85870">
        <w:t>: Enable USVs and underwater drones to avoid obstacles and navigate safely.</w:t>
      </w:r>
    </w:p>
    <w:p w14:paraId="423B9784" w14:textId="77777777" w:rsidR="00F85870" w:rsidRPr="00F85870" w:rsidRDefault="00F85870" w:rsidP="00F85870">
      <w:r w:rsidRPr="00F85870">
        <w:t>Future enhancements may include integrating thermal imaging for nighttime detection, expanding the dataset with underwater object classes, and combining object detection with tracking algorithms for continuous monitoring.</w:t>
      </w:r>
    </w:p>
    <w:p w14:paraId="03306DBD" w14:textId="77777777" w:rsidR="00F85870" w:rsidRPr="00F85870" w:rsidRDefault="00F85870" w:rsidP="00F85870">
      <w:pPr>
        <w:rPr>
          <w:b/>
          <w:bCs/>
        </w:rPr>
      </w:pPr>
      <w:r w:rsidRPr="00F85870">
        <w:rPr>
          <w:b/>
          <w:bCs/>
        </w:rPr>
        <w:t>Conclusion</w:t>
      </w:r>
    </w:p>
    <w:p w14:paraId="73EE9A6A" w14:textId="77777777" w:rsidR="00F85870" w:rsidRPr="00F85870" w:rsidRDefault="00F85870" w:rsidP="00F85870">
      <w:r w:rsidRPr="00F85870">
        <w:t>This project presents a scalable and intelligent solution for marine object detection using state-of-the-art deep learning techniques. The integration of models like YOLOv8 into real-time systems ensures practical applicability in both research and operational environments. By bridging the gap between traditional marine monitoring methods and advanced AI, this work contributes significantly to maritime safety, environmental conservation, and technological innovation in oceanography.</w:t>
      </w:r>
    </w:p>
    <w:p w14:paraId="1E5B370C" w14:textId="098E202F" w:rsidR="00D46287" w:rsidRDefault="00D46287"/>
    <w:sectPr w:rsidR="00D46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E16976"/>
    <w:multiLevelType w:val="multilevel"/>
    <w:tmpl w:val="46F6D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8A5CCE"/>
    <w:multiLevelType w:val="multilevel"/>
    <w:tmpl w:val="4DB80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E63973"/>
    <w:multiLevelType w:val="multilevel"/>
    <w:tmpl w:val="6BBC9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6271606">
    <w:abstractNumId w:val="0"/>
  </w:num>
  <w:num w:numId="2" w16cid:durableId="2065324971">
    <w:abstractNumId w:val="1"/>
  </w:num>
  <w:num w:numId="3" w16cid:durableId="6617337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870"/>
    <w:rsid w:val="001B11D6"/>
    <w:rsid w:val="004E7468"/>
    <w:rsid w:val="00D46287"/>
    <w:rsid w:val="00EB5500"/>
    <w:rsid w:val="00F858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BCD4"/>
  <w15:chartTrackingRefBased/>
  <w15:docId w15:val="{EEB1A067-976D-4234-822D-2E0FE366A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8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858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858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58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858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85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8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858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858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58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858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85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870"/>
    <w:rPr>
      <w:rFonts w:eastAsiaTheme="majorEastAsia" w:cstheme="majorBidi"/>
      <w:color w:val="272727" w:themeColor="text1" w:themeTint="D8"/>
    </w:rPr>
  </w:style>
  <w:style w:type="paragraph" w:styleId="Title">
    <w:name w:val="Title"/>
    <w:basedOn w:val="Normal"/>
    <w:next w:val="Normal"/>
    <w:link w:val="TitleChar"/>
    <w:uiPriority w:val="10"/>
    <w:qFormat/>
    <w:rsid w:val="00F85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870"/>
    <w:pPr>
      <w:spacing w:before="160"/>
      <w:jc w:val="center"/>
    </w:pPr>
    <w:rPr>
      <w:i/>
      <w:iCs/>
      <w:color w:val="404040" w:themeColor="text1" w:themeTint="BF"/>
    </w:rPr>
  </w:style>
  <w:style w:type="character" w:customStyle="1" w:styleId="QuoteChar">
    <w:name w:val="Quote Char"/>
    <w:basedOn w:val="DefaultParagraphFont"/>
    <w:link w:val="Quote"/>
    <w:uiPriority w:val="29"/>
    <w:rsid w:val="00F85870"/>
    <w:rPr>
      <w:i/>
      <w:iCs/>
      <w:color w:val="404040" w:themeColor="text1" w:themeTint="BF"/>
    </w:rPr>
  </w:style>
  <w:style w:type="paragraph" w:styleId="ListParagraph">
    <w:name w:val="List Paragraph"/>
    <w:basedOn w:val="Normal"/>
    <w:uiPriority w:val="34"/>
    <w:qFormat/>
    <w:rsid w:val="00F85870"/>
    <w:pPr>
      <w:ind w:left="720"/>
      <w:contextualSpacing/>
    </w:pPr>
  </w:style>
  <w:style w:type="character" w:styleId="IntenseEmphasis">
    <w:name w:val="Intense Emphasis"/>
    <w:basedOn w:val="DefaultParagraphFont"/>
    <w:uiPriority w:val="21"/>
    <w:qFormat/>
    <w:rsid w:val="00F85870"/>
    <w:rPr>
      <w:i/>
      <w:iCs/>
      <w:color w:val="2F5496" w:themeColor="accent1" w:themeShade="BF"/>
    </w:rPr>
  </w:style>
  <w:style w:type="paragraph" w:styleId="IntenseQuote">
    <w:name w:val="Intense Quote"/>
    <w:basedOn w:val="Normal"/>
    <w:next w:val="Normal"/>
    <w:link w:val="IntenseQuoteChar"/>
    <w:uiPriority w:val="30"/>
    <w:qFormat/>
    <w:rsid w:val="00F858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85870"/>
    <w:rPr>
      <w:i/>
      <w:iCs/>
      <w:color w:val="2F5496" w:themeColor="accent1" w:themeShade="BF"/>
    </w:rPr>
  </w:style>
  <w:style w:type="character" w:styleId="IntenseReference">
    <w:name w:val="Intense Reference"/>
    <w:basedOn w:val="DefaultParagraphFont"/>
    <w:uiPriority w:val="32"/>
    <w:qFormat/>
    <w:rsid w:val="00F858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9387127">
      <w:bodyDiv w:val="1"/>
      <w:marLeft w:val="0"/>
      <w:marRight w:val="0"/>
      <w:marTop w:val="0"/>
      <w:marBottom w:val="0"/>
      <w:divBdr>
        <w:top w:val="none" w:sz="0" w:space="0" w:color="auto"/>
        <w:left w:val="none" w:sz="0" w:space="0" w:color="auto"/>
        <w:bottom w:val="none" w:sz="0" w:space="0" w:color="auto"/>
        <w:right w:val="none" w:sz="0" w:space="0" w:color="auto"/>
      </w:divBdr>
    </w:div>
    <w:div w:id="190876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 San</dc:creator>
  <cp:keywords/>
  <dc:description/>
  <cp:lastModifiedBy>Kob San</cp:lastModifiedBy>
  <cp:revision>1</cp:revision>
  <dcterms:created xsi:type="dcterms:W3CDTF">2025-05-19T13:25:00Z</dcterms:created>
  <dcterms:modified xsi:type="dcterms:W3CDTF">2025-05-19T13:25:00Z</dcterms:modified>
</cp:coreProperties>
</file>