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A5E8" w14:textId="7B828A9E" w:rsidR="008B5C39" w:rsidRDefault="008B5C39" w:rsidP="008B5C39">
      <w:pPr>
        <w:rPr>
          <w:lang w:val="en-US"/>
        </w:rPr>
      </w:pPr>
      <w:r>
        <w:rPr>
          <w:lang w:val="en-US"/>
        </w:rPr>
        <w:t>DLL HELL is a problem where one application will install a new version of the shared component that is not backward compatible with the version already on the machine. Causing all the other existing applications that rely on the shared component to break. With .Net strong named assembly we don’t have DLL hell problem any more.</w:t>
      </w:r>
    </w:p>
    <w:p w14:paraId="5FB8D879" w14:textId="77777777" w:rsidR="008B5C39" w:rsidRDefault="008B5C39" w:rsidP="008B5C39">
      <w:pPr>
        <w:rPr>
          <w:lang w:val="en-US"/>
        </w:rPr>
      </w:pPr>
    </w:p>
    <w:p w14:paraId="75BF8C1E" w14:textId="074F60CE" w:rsidR="008B5C39" w:rsidRDefault="008B5C39" w:rsidP="008B5C39">
      <w:pPr>
        <w:rPr>
          <w:lang w:val="en-US"/>
        </w:rPr>
      </w:pPr>
      <w:r>
        <w:rPr>
          <w:lang w:val="en-US"/>
        </w:rPr>
        <w:t>Dll hell problem can occurs as shown in picture below.</w:t>
      </w:r>
    </w:p>
    <w:p w14:paraId="5A2D9DE7" w14:textId="0D5412A5" w:rsidR="008B5C39" w:rsidRDefault="008B5C39" w:rsidP="008B5C39">
      <w:pPr>
        <w:rPr>
          <w:lang w:val="en-US"/>
        </w:rPr>
      </w:pPr>
      <w:r w:rsidRPr="008B5C39">
        <w:rPr>
          <w:noProof/>
          <w:lang w:val="en-US"/>
        </w:rPr>
        <w:drawing>
          <wp:inline distT="0" distB="0" distL="0" distR="0" wp14:anchorId="6D5BECED" wp14:editId="7A9D27A5">
            <wp:extent cx="4162455" cy="3076597"/>
            <wp:effectExtent l="0" t="0" r="9525" b="9525"/>
            <wp:docPr id="139249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91140" name=""/>
                    <pic:cNvPicPr/>
                  </pic:nvPicPr>
                  <pic:blipFill>
                    <a:blip r:embed="rId5"/>
                    <a:stretch>
                      <a:fillRect/>
                    </a:stretch>
                  </pic:blipFill>
                  <pic:spPr>
                    <a:xfrm>
                      <a:off x="0" y="0"/>
                      <a:ext cx="4162455" cy="3076597"/>
                    </a:xfrm>
                    <a:prstGeom prst="rect">
                      <a:avLst/>
                    </a:prstGeom>
                  </pic:spPr>
                </pic:pic>
              </a:graphicData>
            </a:graphic>
          </wp:inline>
        </w:drawing>
      </w:r>
    </w:p>
    <w:p w14:paraId="39E3C8EA" w14:textId="717796B0" w:rsidR="008B5C39" w:rsidRDefault="004E5791" w:rsidP="008B5C39">
      <w:pPr>
        <w:rPr>
          <w:lang w:val="en-US"/>
        </w:rPr>
      </w:pPr>
      <w:r>
        <w:rPr>
          <w:lang w:val="en-US"/>
        </w:rPr>
        <w:t>To solve it.</w:t>
      </w:r>
    </w:p>
    <w:p w14:paraId="49A72C26" w14:textId="129680A2" w:rsidR="004E5791" w:rsidRDefault="004E5791" w:rsidP="008B5C39">
      <w:pPr>
        <w:rPr>
          <w:lang w:val="en-US"/>
        </w:rPr>
      </w:pPr>
      <w:r w:rsidRPr="004E5791">
        <w:rPr>
          <w:lang w:val="en-US"/>
        </w:rPr>
        <w:drawing>
          <wp:inline distT="0" distB="0" distL="0" distR="0" wp14:anchorId="32D18126" wp14:editId="2A544E6C">
            <wp:extent cx="4305331" cy="3095648"/>
            <wp:effectExtent l="0" t="0" r="0" b="9525"/>
            <wp:docPr id="189386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69325" name=""/>
                    <pic:cNvPicPr/>
                  </pic:nvPicPr>
                  <pic:blipFill>
                    <a:blip r:embed="rId6"/>
                    <a:stretch>
                      <a:fillRect/>
                    </a:stretch>
                  </pic:blipFill>
                  <pic:spPr>
                    <a:xfrm>
                      <a:off x="0" y="0"/>
                      <a:ext cx="4305331" cy="3095648"/>
                    </a:xfrm>
                    <a:prstGeom prst="rect">
                      <a:avLst/>
                    </a:prstGeom>
                  </pic:spPr>
                </pic:pic>
              </a:graphicData>
            </a:graphic>
          </wp:inline>
        </w:drawing>
      </w:r>
    </w:p>
    <w:p w14:paraId="6B32C1B1" w14:textId="770EF640" w:rsidR="004E5791" w:rsidRDefault="004E5791" w:rsidP="008B5C39">
      <w:pPr>
        <w:rPr>
          <w:lang w:val="en-US"/>
        </w:rPr>
      </w:pPr>
      <w:r>
        <w:rPr>
          <w:lang w:val="en-US"/>
        </w:rPr>
        <w:t>We can solve this by strongly naming the assemblies.</w:t>
      </w:r>
    </w:p>
    <w:p w14:paraId="5BAA4571" w14:textId="6D2BB274" w:rsidR="004E5791" w:rsidRDefault="007C1EF2" w:rsidP="008B5C39">
      <w:pPr>
        <w:rPr>
          <w:lang w:val="en-US"/>
        </w:rPr>
      </w:pPr>
      <w:r>
        <w:rPr>
          <w:lang w:val="en-US"/>
        </w:rPr>
        <w:lastRenderedPageBreak/>
        <w:t>Clean solution deletes all the assemblies in that solution from your debug folder.</w:t>
      </w:r>
    </w:p>
    <w:p w14:paraId="6F303C3C" w14:textId="77777777" w:rsidR="008B5C39" w:rsidRPr="008B5C39" w:rsidRDefault="008B5C39" w:rsidP="008B5C39">
      <w:pPr>
        <w:rPr>
          <w:lang w:val="en-US"/>
        </w:rPr>
      </w:pPr>
    </w:p>
    <w:sectPr w:rsidR="008B5C39" w:rsidRPr="008B5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4D6B"/>
    <w:multiLevelType w:val="hybridMultilevel"/>
    <w:tmpl w:val="902A1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E9052D"/>
    <w:multiLevelType w:val="hybridMultilevel"/>
    <w:tmpl w:val="790637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69830560">
    <w:abstractNumId w:val="1"/>
  </w:num>
  <w:num w:numId="2" w16cid:durableId="112276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01"/>
    <w:rsid w:val="00092AD9"/>
    <w:rsid w:val="000F4F2D"/>
    <w:rsid w:val="000F6C33"/>
    <w:rsid w:val="001248C0"/>
    <w:rsid w:val="00135632"/>
    <w:rsid w:val="001B2867"/>
    <w:rsid w:val="0022092C"/>
    <w:rsid w:val="00235D74"/>
    <w:rsid w:val="00275CA0"/>
    <w:rsid w:val="002C4A79"/>
    <w:rsid w:val="003B1179"/>
    <w:rsid w:val="004E5791"/>
    <w:rsid w:val="005655BE"/>
    <w:rsid w:val="00603108"/>
    <w:rsid w:val="007272C1"/>
    <w:rsid w:val="00762B3C"/>
    <w:rsid w:val="00767001"/>
    <w:rsid w:val="007C1EF2"/>
    <w:rsid w:val="007D4743"/>
    <w:rsid w:val="007F6EC7"/>
    <w:rsid w:val="008A2C66"/>
    <w:rsid w:val="008B5C39"/>
    <w:rsid w:val="0094240F"/>
    <w:rsid w:val="009D0683"/>
    <w:rsid w:val="009F369B"/>
    <w:rsid w:val="00A27995"/>
    <w:rsid w:val="00AA2DD3"/>
    <w:rsid w:val="00AC52AF"/>
    <w:rsid w:val="00B2327C"/>
    <w:rsid w:val="00BB3A59"/>
    <w:rsid w:val="00BF0D92"/>
    <w:rsid w:val="00C36FB3"/>
    <w:rsid w:val="00CD60E8"/>
    <w:rsid w:val="00D47761"/>
    <w:rsid w:val="00E57C79"/>
    <w:rsid w:val="00E60DDD"/>
    <w:rsid w:val="00ED6002"/>
    <w:rsid w:val="00FE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8683"/>
  <w15:chartTrackingRefBased/>
  <w15:docId w15:val="{701B34B1-71E7-4848-8A20-AE0981E5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001"/>
    <w:rPr>
      <w:rFonts w:eastAsiaTheme="majorEastAsia" w:cstheme="majorBidi"/>
      <w:color w:val="272727" w:themeColor="text1" w:themeTint="D8"/>
    </w:rPr>
  </w:style>
  <w:style w:type="paragraph" w:styleId="Title">
    <w:name w:val="Title"/>
    <w:basedOn w:val="Normal"/>
    <w:next w:val="Normal"/>
    <w:link w:val="TitleChar"/>
    <w:uiPriority w:val="10"/>
    <w:qFormat/>
    <w:rsid w:val="0076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001"/>
    <w:pPr>
      <w:spacing w:before="160"/>
      <w:jc w:val="center"/>
    </w:pPr>
    <w:rPr>
      <w:i/>
      <w:iCs/>
      <w:color w:val="404040" w:themeColor="text1" w:themeTint="BF"/>
    </w:rPr>
  </w:style>
  <w:style w:type="character" w:customStyle="1" w:styleId="QuoteChar">
    <w:name w:val="Quote Char"/>
    <w:basedOn w:val="DefaultParagraphFont"/>
    <w:link w:val="Quote"/>
    <w:uiPriority w:val="29"/>
    <w:rsid w:val="00767001"/>
    <w:rPr>
      <w:i/>
      <w:iCs/>
      <w:color w:val="404040" w:themeColor="text1" w:themeTint="BF"/>
    </w:rPr>
  </w:style>
  <w:style w:type="paragraph" w:styleId="ListParagraph">
    <w:name w:val="List Paragraph"/>
    <w:basedOn w:val="Normal"/>
    <w:uiPriority w:val="34"/>
    <w:qFormat/>
    <w:rsid w:val="00767001"/>
    <w:pPr>
      <w:ind w:left="720"/>
      <w:contextualSpacing/>
    </w:pPr>
  </w:style>
  <w:style w:type="character" w:styleId="IntenseEmphasis">
    <w:name w:val="Intense Emphasis"/>
    <w:basedOn w:val="DefaultParagraphFont"/>
    <w:uiPriority w:val="21"/>
    <w:qFormat/>
    <w:rsid w:val="00767001"/>
    <w:rPr>
      <w:i/>
      <w:iCs/>
      <w:color w:val="0F4761" w:themeColor="accent1" w:themeShade="BF"/>
    </w:rPr>
  </w:style>
  <w:style w:type="paragraph" w:styleId="IntenseQuote">
    <w:name w:val="Intense Quote"/>
    <w:basedOn w:val="Normal"/>
    <w:next w:val="Normal"/>
    <w:link w:val="IntenseQuoteChar"/>
    <w:uiPriority w:val="30"/>
    <w:qFormat/>
    <w:rsid w:val="0076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001"/>
    <w:rPr>
      <w:i/>
      <w:iCs/>
      <w:color w:val="0F4761" w:themeColor="accent1" w:themeShade="BF"/>
    </w:rPr>
  </w:style>
  <w:style w:type="character" w:styleId="IntenseReference">
    <w:name w:val="Intense Reference"/>
    <w:basedOn w:val="DefaultParagraphFont"/>
    <w:uiPriority w:val="32"/>
    <w:qFormat/>
    <w:rsid w:val="0076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1270</TotalTime>
  <Pages>2</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Babloo Sah</dc:creator>
  <cp:keywords/>
  <dc:description/>
  <cp:lastModifiedBy>Babloo Sah</cp:lastModifiedBy>
  <cp:revision>14</cp:revision>
  <dcterms:created xsi:type="dcterms:W3CDTF">2025-01-18T03:59:00Z</dcterms:created>
  <dcterms:modified xsi:type="dcterms:W3CDTF">2025-01-20T04:21:00Z</dcterms:modified>
</cp:coreProperties>
</file>