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E20C9" w14:textId="769E3D64" w:rsidR="009B366D" w:rsidRPr="009B366D" w:rsidRDefault="009B366D" w:rsidP="00107D97">
      <w:pPr>
        <w:rPr>
          <w:b/>
          <w:bCs/>
          <w:u w:val="single"/>
        </w:rPr>
      </w:pPr>
      <w:r w:rsidRPr="009B366D">
        <w:rPr>
          <w:b/>
          <w:bCs/>
          <w:u w:val="single"/>
        </w:rPr>
        <w:t xml:space="preserve">Intro to </w:t>
      </w:r>
      <w:proofErr w:type="spellStart"/>
      <w:r w:rsidRPr="009B366D">
        <w:rPr>
          <w:b/>
          <w:bCs/>
          <w:u w:val="single"/>
        </w:rPr>
        <w:t>Csharp</w:t>
      </w:r>
      <w:proofErr w:type="spellEnd"/>
    </w:p>
    <w:p w14:paraId="6F303C3C" w14:textId="590FBEF8" w:rsidR="008B5C39" w:rsidRDefault="00107D97" w:rsidP="00107D97">
      <w:r w:rsidRPr="00107D97">
        <w:t>using System called as namespace declaration which states that we will use</w:t>
      </w:r>
      <w:r w:rsidR="00B13AEA">
        <w:t xml:space="preserve"> </w:t>
      </w:r>
      <w:r w:rsidRPr="00107D97">
        <w:t xml:space="preserve">class and methods from this name spaces. It is way to organize your code and reuse it in </w:t>
      </w:r>
      <w:r w:rsidRPr="00107D97">
        <w:t>different</w:t>
      </w:r>
      <w:r w:rsidRPr="00107D97">
        <w:t xml:space="preserve"> project. it is </w:t>
      </w:r>
      <w:r w:rsidRPr="00107D97">
        <w:t>collection</w:t>
      </w:r>
      <w:r w:rsidRPr="00107D97">
        <w:t xml:space="preserve"> of class, structs, </w:t>
      </w:r>
      <w:r w:rsidRPr="00107D97">
        <w:t>Enums, delegates</w:t>
      </w:r>
      <w:r w:rsidRPr="00107D97">
        <w:t xml:space="preserve"> and interfaces.</w:t>
      </w:r>
      <w:r>
        <w:t xml:space="preserve"> </w:t>
      </w:r>
      <w:r w:rsidRPr="00107D97">
        <w:t xml:space="preserve"> it may include other namespaces too.</w:t>
      </w:r>
    </w:p>
    <w:p w14:paraId="1B5FD05A" w14:textId="0AA9F695" w:rsidR="00B13AEA" w:rsidRDefault="00B13AEA" w:rsidP="00107D97">
      <w:r>
        <w:t xml:space="preserve">Main method is the entry point of the program. </w:t>
      </w:r>
    </w:p>
    <w:p w14:paraId="370A119C" w14:textId="77777777" w:rsidR="005536CE" w:rsidRDefault="005536CE" w:rsidP="00107D97"/>
    <w:p w14:paraId="2A5A3549" w14:textId="6C15F945" w:rsidR="005536CE" w:rsidRDefault="005536CE" w:rsidP="00107D97">
      <w:r w:rsidRPr="005536CE">
        <w:drawing>
          <wp:inline distT="0" distB="0" distL="0" distR="0" wp14:anchorId="2208BC89" wp14:editId="44359FF9">
            <wp:extent cx="4114830" cy="1514486"/>
            <wp:effectExtent l="0" t="0" r="0" b="9525"/>
            <wp:docPr id="140550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09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30" cy="151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C042" w14:textId="77777777" w:rsidR="005536CE" w:rsidRDefault="005536CE" w:rsidP="00107D97"/>
    <w:p w14:paraId="5427B1E6" w14:textId="0795B3E3" w:rsidR="005536CE" w:rsidRPr="009B366D" w:rsidRDefault="009B366D" w:rsidP="00107D97">
      <w:pPr>
        <w:rPr>
          <w:b/>
          <w:bCs/>
          <w:u w:val="single"/>
        </w:rPr>
      </w:pPr>
      <w:r w:rsidRPr="009B366D">
        <w:rPr>
          <w:b/>
          <w:bCs/>
          <w:u w:val="single"/>
        </w:rPr>
        <w:t>Reading and writing to Console.</w:t>
      </w:r>
    </w:p>
    <w:p w14:paraId="1F62EB7C" w14:textId="560327E8" w:rsidR="009B366D" w:rsidRDefault="009B366D" w:rsidP="00107D97">
      <w:r w:rsidRPr="009B366D">
        <w:drawing>
          <wp:inline distT="0" distB="0" distL="0" distR="0" wp14:anchorId="521EE571" wp14:editId="06550B0D">
            <wp:extent cx="4114830" cy="2438418"/>
            <wp:effectExtent l="0" t="0" r="0" b="0"/>
            <wp:docPr id="26623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31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30" cy="243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FB7C" w14:textId="626A7E45" w:rsidR="009B366D" w:rsidRDefault="009B366D" w:rsidP="00107D97">
      <w:r w:rsidRPr="009B366D">
        <w:drawing>
          <wp:inline distT="0" distB="0" distL="0" distR="0" wp14:anchorId="2A7AFDCD" wp14:editId="4B67680E">
            <wp:extent cx="3971954" cy="1533536"/>
            <wp:effectExtent l="0" t="0" r="9525" b="9525"/>
            <wp:docPr id="906151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517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54" cy="153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1F32" w14:textId="77777777" w:rsidR="008B22D9" w:rsidRDefault="008B22D9" w:rsidP="00107D97"/>
    <w:p w14:paraId="460A7569" w14:textId="77777777" w:rsidR="00B13AEA" w:rsidRPr="00107D97" w:rsidRDefault="00B13AEA" w:rsidP="00107D97"/>
    <w:sectPr w:rsidR="00B13AEA" w:rsidRPr="00107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94D6B"/>
    <w:multiLevelType w:val="hybridMultilevel"/>
    <w:tmpl w:val="902A1B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9052D"/>
    <w:multiLevelType w:val="hybridMultilevel"/>
    <w:tmpl w:val="790637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69830560">
    <w:abstractNumId w:val="1"/>
  </w:num>
  <w:num w:numId="2" w16cid:durableId="1122765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01"/>
    <w:rsid w:val="00092AD9"/>
    <w:rsid w:val="000F4F2D"/>
    <w:rsid w:val="000F6C33"/>
    <w:rsid w:val="00107D97"/>
    <w:rsid w:val="001248C0"/>
    <w:rsid w:val="00135632"/>
    <w:rsid w:val="001B2867"/>
    <w:rsid w:val="0022092C"/>
    <w:rsid w:val="00235D74"/>
    <w:rsid w:val="00275CA0"/>
    <w:rsid w:val="002C4A79"/>
    <w:rsid w:val="003B1179"/>
    <w:rsid w:val="004E5791"/>
    <w:rsid w:val="005536CE"/>
    <w:rsid w:val="005655BE"/>
    <w:rsid w:val="00603108"/>
    <w:rsid w:val="007272C1"/>
    <w:rsid w:val="00762B3C"/>
    <w:rsid w:val="00767001"/>
    <w:rsid w:val="007C1EF2"/>
    <w:rsid w:val="007D4743"/>
    <w:rsid w:val="007F6EC7"/>
    <w:rsid w:val="008A2C66"/>
    <w:rsid w:val="008B22D9"/>
    <w:rsid w:val="008B5C39"/>
    <w:rsid w:val="0094240F"/>
    <w:rsid w:val="009B366D"/>
    <w:rsid w:val="009D0683"/>
    <w:rsid w:val="009F369B"/>
    <w:rsid w:val="00A27995"/>
    <w:rsid w:val="00AA2DD3"/>
    <w:rsid w:val="00AC52AF"/>
    <w:rsid w:val="00B13AEA"/>
    <w:rsid w:val="00B2327C"/>
    <w:rsid w:val="00BB3A59"/>
    <w:rsid w:val="00BF0D92"/>
    <w:rsid w:val="00C36FB3"/>
    <w:rsid w:val="00CD60E8"/>
    <w:rsid w:val="00D47761"/>
    <w:rsid w:val="00D764A7"/>
    <w:rsid w:val="00E57C79"/>
    <w:rsid w:val="00E60DDD"/>
    <w:rsid w:val="00ED6002"/>
    <w:rsid w:val="00FE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38683"/>
  <w15:chartTrackingRefBased/>
  <w15:docId w15:val="{701B34B1-71E7-4848-8A20-AE0981E5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0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0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0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0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0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Babloo Sah</dc:creator>
  <cp:keywords/>
  <dc:description/>
  <cp:lastModifiedBy>Babloo Sah</cp:lastModifiedBy>
  <cp:revision>19</cp:revision>
  <dcterms:created xsi:type="dcterms:W3CDTF">2025-01-18T03:59:00Z</dcterms:created>
  <dcterms:modified xsi:type="dcterms:W3CDTF">2025-01-20T15:35:00Z</dcterms:modified>
</cp:coreProperties>
</file>