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013C" w:rsidRDefault="00077FAD">
      <w:pPr>
        <w:spacing w:line="0" w:lineRule="atLeast"/>
        <w:ind w:left="2260"/>
        <w:jc w:val="center"/>
        <w:rPr>
          <w:rFonts w:ascii="Cambria" w:eastAsia="Cambria" w:hAnsi="Cambria"/>
          <w:b/>
          <w:sz w:val="24"/>
        </w:rPr>
      </w:pPr>
      <w:r>
        <w:rPr>
          <w:noProof/>
        </w:rPr>
        <w:drawing>
          <wp:anchor distT="0" distB="0" distL="114300" distR="114300" simplePos="0" relativeHeight="251657728" behindDoc="1" locked="0" layoutInCell="1" allowOverlap="1">
            <wp:simplePos x="0" y="0"/>
            <wp:positionH relativeFrom="page">
              <wp:posOffset>933450</wp:posOffset>
            </wp:positionH>
            <wp:positionV relativeFrom="page">
              <wp:posOffset>752475</wp:posOffset>
            </wp:positionV>
            <wp:extent cx="1076325" cy="10763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6325" cy="1076325"/>
                    </a:xfrm>
                    <a:prstGeom prst="rect">
                      <a:avLst/>
                    </a:prstGeom>
                    <a:noFill/>
                  </pic:spPr>
                </pic:pic>
              </a:graphicData>
            </a:graphic>
          </wp:anchor>
        </w:drawing>
      </w:r>
      <w:r w:rsidR="0021013C">
        <w:rPr>
          <w:rFonts w:ascii="Cambria" w:eastAsia="Cambria" w:hAnsi="Cambria"/>
          <w:b/>
          <w:sz w:val="24"/>
        </w:rPr>
        <w:t>ATHARVA EDUCATIONAL TRUST'S</w:t>
      </w:r>
    </w:p>
    <w:p w:rsidR="0021013C" w:rsidRDefault="0021013C">
      <w:pPr>
        <w:spacing w:line="17" w:lineRule="exact"/>
        <w:rPr>
          <w:rFonts w:ascii="Times New Roman" w:eastAsia="Times New Roman" w:hAnsi="Times New Roman"/>
          <w:sz w:val="24"/>
        </w:rPr>
      </w:pPr>
    </w:p>
    <w:p w:rsidR="0021013C" w:rsidRDefault="0021013C">
      <w:pPr>
        <w:spacing w:line="0" w:lineRule="atLeast"/>
        <w:ind w:left="2280"/>
        <w:jc w:val="center"/>
        <w:rPr>
          <w:rFonts w:ascii="Cambria" w:eastAsia="Cambria" w:hAnsi="Cambria"/>
          <w:b/>
          <w:sz w:val="40"/>
        </w:rPr>
      </w:pPr>
      <w:r>
        <w:rPr>
          <w:rFonts w:ascii="Cambria" w:eastAsia="Cambria" w:hAnsi="Cambria"/>
          <w:b/>
          <w:sz w:val="40"/>
        </w:rPr>
        <w:t>ATHARVA COLLEGE OF ENGINEERING</w:t>
      </w:r>
    </w:p>
    <w:p w:rsidR="0021013C" w:rsidRDefault="0021013C">
      <w:pPr>
        <w:spacing w:line="52" w:lineRule="exact"/>
        <w:rPr>
          <w:rFonts w:ascii="Times New Roman" w:eastAsia="Times New Roman" w:hAnsi="Times New Roman"/>
          <w:sz w:val="24"/>
        </w:rPr>
      </w:pPr>
    </w:p>
    <w:p w:rsidR="0021013C" w:rsidRDefault="0021013C">
      <w:pPr>
        <w:spacing w:line="0" w:lineRule="atLeast"/>
        <w:ind w:left="2980"/>
        <w:rPr>
          <w:rFonts w:ascii="Cambria" w:eastAsia="Cambria" w:hAnsi="Cambria"/>
          <w:b/>
        </w:rPr>
      </w:pPr>
      <w:r>
        <w:rPr>
          <w:rFonts w:ascii="Cambria" w:eastAsia="Cambria" w:hAnsi="Cambria"/>
          <w:b/>
        </w:rPr>
        <w:t>(Approved by AICTE, Recognized by Government of Maharashtra</w:t>
      </w:r>
    </w:p>
    <w:p w:rsidR="0021013C" w:rsidRDefault="0021013C">
      <w:pPr>
        <w:spacing w:line="6" w:lineRule="exact"/>
        <w:rPr>
          <w:rFonts w:ascii="Times New Roman" w:eastAsia="Times New Roman" w:hAnsi="Times New Roman"/>
          <w:sz w:val="24"/>
        </w:rPr>
      </w:pPr>
    </w:p>
    <w:p w:rsidR="0021013C" w:rsidRDefault="0021013C">
      <w:pPr>
        <w:numPr>
          <w:ilvl w:val="0"/>
          <w:numId w:val="1"/>
        </w:numPr>
        <w:tabs>
          <w:tab w:val="left" w:pos="4000"/>
        </w:tabs>
        <w:spacing w:line="0" w:lineRule="atLeast"/>
        <w:ind w:left="4000" w:hanging="183"/>
        <w:rPr>
          <w:rFonts w:ascii="Cambria" w:eastAsia="Cambria" w:hAnsi="Cambria"/>
          <w:b/>
        </w:rPr>
      </w:pPr>
      <w:r>
        <w:rPr>
          <w:rFonts w:ascii="Cambria" w:eastAsia="Cambria" w:hAnsi="Cambria"/>
          <w:b/>
        </w:rPr>
        <w:t>Affiliated to University of Mumbai )</w:t>
      </w:r>
    </w:p>
    <w:p w:rsidR="0021013C" w:rsidRDefault="0021013C">
      <w:pPr>
        <w:spacing w:line="1" w:lineRule="exact"/>
        <w:rPr>
          <w:rFonts w:ascii="Cambria" w:eastAsia="Cambria" w:hAnsi="Cambria"/>
          <w:b/>
        </w:rPr>
      </w:pPr>
    </w:p>
    <w:p w:rsidR="0021013C" w:rsidRDefault="0021013C">
      <w:pPr>
        <w:spacing w:line="0" w:lineRule="atLeast"/>
        <w:ind w:left="3500"/>
        <w:rPr>
          <w:rFonts w:ascii="Cambria" w:eastAsia="Cambria" w:hAnsi="Cambria"/>
          <w:b/>
          <w:sz w:val="22"/>
        </w:rPr>
      </w:pPr>
      <w:r>
        <w:rPr>
          <w:rFonts w:ascii="Cambria" w:eastAsia="Cambria" w:hAnsi="Cambria"/>
          <w:b/>
          <w:sz w:val="22"/>
        </w:rPr>
        <w:t>Department of Computer Engineering</w:t>
      </w:r>
    </w:p>
    <w:p w:rsidR="0021013C" w:rsidRDefault="0021013C">
      <w:pPr>
        <w:spacing w:line="16" w:lineRule="exact"/>
        <w:rPr>
          <w:rFonts w:ascii="Cambria" w:eastAsia="Cambria" w:hAnsi="Cambria"/>
          <w:b/>
        </w:rPr>
      </w:pPr>
    </w:p>
    <w:p w:rsidR="0021013C" w:rsidRDefault="0021013C">
      <w:pPr>
        <w:spacing w:line="0" w:lineRule="atLeast"/>
        <w:ind w:left="4300"/>
        <w:rPr>
          <w:rFonts w:ascii="Cambria" w:eastAsia="Cambria" w:hAnsi="Cambria"/>
          <w:b/>
        </w:rPr>
      </w:pPr>
      <w:r>
        <w:rPr>
          <w:rFonts w:ascii="Cambria" w:eastAsia="Cambria" w:hAnsi="Cambria"/>
          <w:b/>
        </w:rPr>
        <w:t>Academic Year 2017-18</w:t>
      </w:r>
    </w:p>
    <w:p w:rsidR="0021013C" w:rsidRDefault="0021013C">
      <w:pPr>
        <w:spacing w:line="200" w:lineRule="exact"/>
        <w:rPr>
          <w:rFonts w:ascii="Times New Roman" w:eastAsia="Times New Roman" w:hAnsi="Times New Roman"/>
          <w:sz w:val="24"/>
        </w:rPr>
      </w:pPr>
    </w:p>
    <w:p w:rsidR="0021013C" w:rsidRDefault="0021013C">
      <w:pPr>
        <w:spacing w:line="200" w:lineRule="exact"/>
        <w:rPr>
          <w:rFonts w:ascii="Times New Roman" w:eastAsia="Times New Roman" w:hAnsi="Times New Roman"/>
          <w:sz w:val="24"/>
        </w:rPr>
      </w:pPr>
    </w:p>
    <w:p w:rsidR="0021013C" w:rsidRDefault="0021013C">
      <w:pPr>
        <w:spacing w:line="242"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tblPr>
      <w:tblGrid>
        <w:gridCol w:w="4800"/>
        <w:gridCol w:w="1300"/>
        <w:gridCol w:w="3500"/>
      </w:tblGrid>
      <w:tr w:rsidR="0021013C">
        <w:trPr>
          <w:trHeight w:val="342"/>
        </w:trPr>
        <w:tc>
          <w:tcPr>
            <w:tcW w:w="6100" w:type="dxa"/>
            <w:gridSpan w:val="2"/>
            <w:shd w:val="clear" w:color="auto" w:fill="auto"/>
            <w:vAlign w:val="bottom"/>
          </w:tcPr>
          <w:p w:rsidR="0021013C" w:rsidRDefault="0021013C">
            <w:pPr>
              <w:spacing w:line="0" w:lineRule="atLeast"/>
              <w:ind w:left="3300"/>
              <w:rPr>
                <w:b/>
                <w:sz w:val="28"/>
              </w:rPr>
            </w:pPr>
            <w:r>
              <w:rPr>
                <w:b/>
                <w:sz w:val="28"/>
              </w:rPr>
              <w:t>BE  : Project Abstract</w:t>
            </w:r>
          </w:p>
        </w:tc>
        <w:tc>
          <w:tcPr>
            <w:tcW w:w="3500" w:type="dxa"/>
            <w:shd w:val="clear" w:color="auto" w:fill="auto"/>
            <w:vAlign w:val="bottom"/>
          </w:tcPr>
          <w:p w:rsidR="0021013C" w:rsidRDefault="0021013C">
            <w:pPr>
              <w:spacing w:line="0" w:lineRule="atLeast"/>
              <w:ind w:left="1680"/>
              <w:rPr>
                <w:b/>
                <w:sz w:val="28"/>
              </w:rPr>
            </w:pPr>
            <w:r>
              <w:rPr>
                <w:b/>
                <w:sz w:val="28"/>
              </w:rPr>
              <w:t>27 July 2017</w:t>
            </w:r>
          </w:p>
        </w:tc>
      </w:tr>
      <w:tr w:rsidR="0021013C">
        <w:trPr>
          <w:trHeight w:val="743"/>
        </w:trPr>
        <w:tc>
          <w:tcPr>
            <w:tcW w:w="6100" w:type="dxa"/>
            <w:gridSpan w:val="2"/>
            <w:shd w:val="clear" w:color="auto" w:fill="auto"/>
            <w:vAlign w:val="bottom"/>
          </w:tcPr>
          <w:p w:rsidR="0021013C" w:rsidRDefault="0021013C">
            <w:pPr>
              <w:spacing w:line="0" w:lineRule="atLeast"/>
              <w:ind w:left="120"/>
              <w:rPr>
                <w:b/>
                <w:i/>
                <w:sz w:val="28"/>
              </w:rPr>
            </w:pPr>
            <w:r>
              <w:rPr>
                <w:b/>
                <w:sz w:val="28"/>
              </w:rPr>
              <w:t>Group Number:</w:t>
            </w:r>
            <w:r>
              <w:rPr>
                <w:rFonts w:ascii="Gautami" w:eastAsia="Gautami" w:hAnsi="Gautami"/>
                <w:b/>
                <w:sz w:val="28"/>
              </w:rPr>
              <w:t>​</w:t>
            </w:r>
            <w:r>
              <w:rPr>
                <w:rFonts w:ascii="Gautami" w:eastAsia="Gautami" w:hAnsi="Gautami"/>
                <w:sz w:val="28"/>
              </w:rPr>
              <w:t>​</w:t>
            </w:r>
            <w:r w:rsidR="001D7F7F" w:rsidRPr="001D7F7F">
              <w:rPr>
                <w:b/>
                <w:sz w:val="28"/>
              </w:rPr>
              <w:t>21</w:t>
            </w:r>
          </w:p>
        </w:tc>
        <w:tc>
          <w:tcPr>
            <w:tcW w:w="3500" w:type="dxa"/>
            <w:shd w:val="clear" w:color="auto" w:fill="auto"/>
            <w:vAlign w:val="bottom"/>
          </w:tcPr>
          <w:p w:rsidR="0021013C" w:rsidRDefault="0021013C">
            <w:pPr>
              <w:spacing w:line="0" w:lineRule="atLeast"/>
              <w:rPr>
                <w:rFonts w:ascii="Times New Roman" w:eastAsia="Times New Roman" w:hAnsi="Times New Roman"/>
                <w:sz w:val="24"/>
              </w:rPr>
            </w:pPr>
          </w:p>
        </w:tc>
      </w:tr>
      <w:tr w:rsidR="0021013C">
        <w:trPr>
          <w:trHeight w:val="427"/>
        </w:trPr>
        <w:tc>
          <w:tcPr>
            <w:tcW w:w="6100" w:type="dxa"/>
            <w:gridSpan w:val="2"/>
            <w:shd w:val="clear" w:color="auto" w:fill="auto"/>
            <w:vAlign w:val="bottom"/>
          </w:tcPr>
          <w:p w:rsidR="0021013C" w:rsidRDefault="001D7F7F">
            <w:pPr>
              <w:spacing w:line="0" w:lineRule="atLeast"/>
              <w:ind w:left="120"/>
              <w:rPr>
                <w:b/>
                <w:sz w:val="28"/>
              </w:rPr>
            </w:pPr>
            <w:r>
              <w:rPr>
                <w:b/>
                <w:sz w:val="28"/>
              </w:rPr>
              <w:t xml:space="preserve">Priority  : </w:t>
            </w:r>
          </w:p>
        </w:tc>
        <w:tc>
          <w:tcPr>
            <w:tcW w:w="3500" w:type="dxa"/>
            <w:shd w:val="clear" w:color="auto" w:fill="auto"/>
            <w:vAlign w:val="bottom"/>
          </w:tcPr>
          <w:p w:rsidR="0021013C" w:rsidRDefault="0021013C">
            <w:pPr>
              <w:spacing w:line="0" w:lineRule="atLeast"/>
              <w:rPr>
                <w:rFonts w:ascii="Times New Roman" w:eastAsia="Times New Roman" w:hAnsi="Times New Roman"/>
                <w:sz w:val="24"/>
              </w:rPr>
            </w:pPr>
          </w:p>
        </w:tc>
      </w:tr>
      <w:tr w:rsidR="0021013C">
        <w:trPr>
          <w:trHeight w:val="773"/>
        </w:trPr>
        <w:tc>
          <w:tcPr>
            <w:tcW w:w="9600" w:type="dxa"/>
            <w:gridSpan w:val="3"/>
            <w:shd w:val="clear" w:color="auto" w:fill="auto"/>
            <w:vAlign w:val="bottom"/>
          </w:tcPr>
          <w:p w:rsidR="0021013C" w:rsidRDefault="0021013C" w:rsidP="001D7F7F">
            <w:pPr>
              <w:spacing w:line="0" w:lineRule="atLeast"/>
              <w:ind w:left="120"/>
              <w:rPr>
                <w:rFonts w:ascii="Times New Roman" w:eastAsia="Times New Roman" w:hAnsi="Times New Roman"/>
                <w:b/>
                <w:sz w:val="31"/>
              </w:rPr>
            </w:pPr>
            <w:r>
              <w:rPr>
                <w:b/>
                <w:sz w:val="28"/>
              </w:rPr>
              <w:t xml:space="preserve">Project Title   </w:t>
            </w:r>
            <w:r>
              <w:rPr>
                <w:rFonts w:ascii="Gautami" w:eastAsia="Gautami" w:hAnsi="Gautami"/>
                <w:b/>
                <w:sz w:val="28"/>
              </w:rPr>
              <w:t>​</w:t>
            </w:r>
            <w:r w:rsidR="001D7F7F">
              <w:rPr>
                <w:rFonts w:ascii="Times New Roman" w:eastAsia="Times New Roman" w:hAnsi="Times New Roman"/>
                <w:b/>
                <w:sz w:val="31"/>
              </w:rPr>
              <w:t>Heartbeat Sensing using Signal and Image Processing</w:t>
            </w:r>
          </w:p>
        </w:tc>
      </w:tr>
      <w:tr w:rsidR="0021013C">
        <w:trPr>
          <w:trHeight w:val="592"/>
        </w:trPr>
        <w:tc>
          <w:tcPr>
            <w:tcW w:w="6100" w:type="dxa"/>
            <w:gridSpan w:val="2"/>
            <w:shd w:val="clear" w:color="auto" w:fill="auto"/>
            <w:vAlign w:val="bottom"/>
          </w:tcPr>
          <w:p w:rsidR="0021013C" w:rsidRDefault="0021013C">
            <w:pPr>
              <w:spacing w:line="0" w:lineRule="atLeast"/>
              <w:ind w:left="120"/>
              <w:rPr>
                <w:b/>
                <w:sz w:val="28"/>
              </w:rPr>
            </w:pPr>
            <w:r>
              <w:rPr>
                <w:b/>
                <w:sz w:val="28"/>
              </w:rPr>
              <w:t>Group Members:</w:t>
            </w:r>
          </w:p>
        </w:tc>
        <w:tc>
          <w:tcPr>
            <w:tcW w:w="3500" w:type="dxa"/>
            <w:shd w:val="clear" w:color="auto" w:fill="auto"/>
            <w:vAlign w:val="bottom"/>
          </w:tcPr>
          <w:p w:rsidR="0021013C" w:rsidRDefault="0021013C">
            <w:pPr>
              <w:spacing w:line="0" w:lineRule="atLeast"/>
              <w:rPr>
                <w:rFonts w:ascii="Times New Roman" w:eastAsia="Times New Roman" w:hAnsi="Times New Roman"/>
                <w:sz w:val="24"/>
              </w:rPr>
            </w:pPr>
          </w:p>
        </w:tc>
      </w:tr>
      <w:tr w:rsidR="0021013C">
        <w:trPr>
          <w:trHeight w:val="247"/>
        </w:trPr>
        <w:tc>
          <w:tcPr>
            <w:tcW w:w="6100" w:type="dxa"/>
            <w:gridSpan w:val="2"/>
            <w:tcBorders>
              <w:bottom w:val="single" w:sz="8" w:space="0" w:color="auto"/>
            </w:tcBorders>
            <w:shd w:val="clear" w:color="auto" w:fill="auto"/>
            <w:vAlign w:val="bottom"/>
          </w:tcPr>
          <w:p w:rsidR="0021013C" w:rsidRDefault="0021013C">
            <w:pPr>
              <w:spacing w:line="0" w:lineRule="atLeast"/>
              <w:rPr>
                <w:rFonts w:ascii="Times New Roman" w:eastAsia="Times New Roman" w:hAnsi="Times New Roman"/>
                <w:sz w:val="21"/>
              </w:rPr>
            </w:pPr>
          </w:p>
        </w:tc>
        <w:tc>
          <w:tcPr>
            <w:tcW w:w="3500" w:type="dxa"/>
            <w:tcBorders>
              <w:bottom w:val="single" w:sz="8" w:space="0" w:color="auto"/>
            </w:tcBorders>
            <w:shd w:val="clear" w:color="auto" w:fill="auto"/>
            <w:vAlign w:val="bottom"/>
          </w:tcPr>
          <w:p w:rsidR="0021013C" w:rsidRDefault="0021013C">
            <w:pPr>
              <w:spacing w:line="0" w:lineRule="atLeast"/>
              <w:rPr>
                <w:rFonts w:ascii="Times New Roman" w:eastAsia="Times New Roman" w:hAnsi="Times New Roman"/>
                <w:sz w:val="21"/>
              </w:rPr>
            </w:pPr>
          </w:p>
        </w:tc>
      </w:tr>
      <w:tr w:rsidR="0021013C">
        <w:trPr>
          <w:trHeight w:val="325"/>
        </w:trPr>
        <w:tc>
          <w:tcPr>
            <w:tcW w:w="4800" w:type="dxa"/>
            <w:tcBorders>
              <w:left w:val="single" w:sz="8" w:space="0" w:color="auto"/>
              <w:bottom w:val="single" w:sz="8" w:space="0" w:color="auto"/>
              <w:right w:val="single" w:sz="8" w:space="0" w:color="auto"/>
            </w:tcBorders>
            <w:shd w:val="clear" w:color="auto" w:fill="auto"/>
            <w:vAlign w:val="bottom"/>
          </w:tcPr>
          <w:p w:rsidR="0021013C" w:rsidRDefault="0021013C">
            <w:pPr>
              <w:spacing w:line="325" w:lineRule="exact"/>
              <w:ind w:left="1920"/>
              <w:rPr>
                <w:b/>
                <w:sz w:val="28"/>
              </w:rPr>
            </w:pPr>
            <w:r>
              <w:rPr>
                <w:b/>
                <w:sz w:val="28"/>
              </w:rPr>
              <w:t>Roll No.</w:t>
            </w:r>
          </w:p>
        </w:tc>
        <w:tc>
          <w:tcPr>
            <w:tcW w:w="1300" w:type="dxa"/>
            <w:tcBorders>
              <w:bottom w:val="single" w:sz="8" w:space="0" w:color="auto"/>
            </w:tcBorders>
            <w:shd w:val="clear" w:color="auto" w:fill="auto"/>
            <w:vAlign w:val="bottom"/>
          </w:tcPr>
          <w:p w:rsidR="0021013C" w:rsidRDefault="0021013C">
            <w:pPr>
              <w:spacing w:line="0" w:lineRule="atLeast"/>
              <w:rPr>
                <w:rFonts w:ascii="Times New Roman" w:eastAsia="Times New Roman" w:hAnsi="Times New Roman"/>
                <w:sz w:val="24"/>
              </w:rPr>
            </w:pPr>
          </w:p>
        </w:tc>
        <w:tc>
          <w:tcPr>
            <w:tcW w:w="3500" w:type="dxa"/>
            <w:tcBorders>
              <w:bottom w:val="single" w:sz="8" w:space="0" w:color="auto"/>
              <w:right w:val="single" w:sz="8" w:space="0" w:color="auto"/>
            </w:tcBorders>
            <w:shd w:val="clear" w:color="auto" w:fill="auto"/>
            <w:vAlign w:val="bottom"/>
          </w:tcPr>
          <w:p w:rsidR="0021013C" w:rsidRDefault="0021013C">
            <w:pPr>
              <w:spacing w:line="325" w:lineRule="exact"/>
              <w:ind w:right="1252"/>
              <w:jc w:val="center"/>
              <w:rPr>
                <w:b/>
                <w:w w:val="98"/>
                <w:sz w:val="28"/>
              </w:rPr>
            </w:pPr>
            <w:r>
              <w:rPr>
                <w:b/>
                <w:w w:val="98"/>
                <w:sz w:val="28"/>
              </w:rPr>
              <w:t>Name</w:t>
            </w:r>
          </w:p>
        </w:tc>
      </w:tr>
      <w:tr w:rsidR="0021013C">
        <w:trPr>
          <w:trHeight w:val="280"/>
        </w:trPr>
        <w:tc>
          <w:tcPr>
            <w:tcW w:w="4800" w:type="dxa"/>
            <w:tcBorders>
              <w:left w:val="single" w:sz="8" w:space="0" w:color="auto"/>
              <w:bottom w:val="single" w:sz="8" w:space="0" w:color="auto"/>
              <w:right w:val="single" w:sz="8" w:space="0" w:color="auto"/>
            </w:tcBorders>
            <w:shd w:val="clear" w:color="auto" w:fill="auto"/>
            <w:vAlign w:val="bottom"/>
          </w:tcPr>
          <w:p w:rsidR="0021013C" w:rsidRDefault="001D7F7F">
            <w:pPr>
              <w:spacing w:line="280" w:lineRule="exact"/>
              <w:ind w:left="2260"/>
              <w:rPr>
                <w:sz w:val="24"/>
              </w:rPr>
            </w:pPr>
            <w:r>
              <w:rPr>
                <w:sz w:val="24"/>
              </w:rPr>
              <w:t>55</w:t>
            </w:r>
          </w:p>
        </w:tc>
        <w:tc>
          <w:tcPr>
            <w:tcW w:w="1300" w:type="dxa"/>
            <w:tcBorders>
              <w:bottom w:val="single" w:sz="8" w:space="0" w:color="auto"/>
            </w:tcBorders>
            <w:shd w:val="clear" w:color="auto" w:fill="auto"/>
            <w:vAlign w:val="bottom"/>
          </w:tcPr>
          <w:p w:rsidR="0021013C" w:rsidRDefault="0021013C">
            <w:pPr>
              <w:spacing w:line="0" w:lineRule="atLeast"/>
              <w:rPr>
                <w:rFonts w:ascii="Times New Roman" w:eastAsia="Times New Roman" w:hAnsi="Times New Roman"/>
                <w:sz w:val="24"/>
              </w:rPr>
            </w:pPr>
          </w:p>
        </w:tc>
        <w:tc>
          <w:tcPr>
            <w:tcW w:w="3500" w:type="dxa"/>
            <w:tcBorders>
              <w:bottom w:val="single" w:sz="8" w:space="0" w:color="auto"/>
              <w:right w:val="single" w:sz="8" w:space="0" w:color="auto"/>
            </w:tcBorders>
            <w:shd w:val="clear" w:color="auto" w:fill="auto"/>
            <w:vAlign w:val="bottom"/>
          </w:tcPr>
          <w:p w:rsidR="0021013C" w:rsidRDefault="001D7F7F">
            <w:pPr>
              <w:spacing w:line="280" w:lineRule="exact"/>
              <w:ind w:right="1232"/>
              <w:jc w:val="center"/>
              <w:rPr>
                <w:w w:val="99"/>
                <w:sz w:val="24"/>
              </w:rPr>
            </w:pPr>
            <w:r>
              <w:rPr>
                <w:w w:val="99"/>
                <w:sz w:val="24"/>
              </w:rPr>
              <w:t>Apurva Parulekar</w:t>
            </w:r>
          </w:p>
        </w:tc>
      </w:tr>
      <w:tr w:rsidR="0021013C">
        <w:trPr>
          <w:trHeight w:val="280"/>
        </w:trPr>
        <w:tc>
          <w:tcPr>
            <w:tcW w:w="4800" w:type="dxa"/>
            <w:tcBorders>
              <w:left w:val="single" w:sz="8" w:space="0" w:color="auto"/>
              <w:bottom w:val="single" w:sz="8" w:space="0" w:color="auto"/>
              <w:right w:val="single" w:sz="8" w:space="0" w:color="auto"/>
            </w:tcBorders>
            <w:shd w:val="clear" w:color="auto" w:fill="auto"/>
            <w:vAlign w:val="bottom"/>
          </w:tcPr>
          <w:p w:rsidR="0021013C" w:rsidRDefault="001D7F7F">
            <w:pPr>
              <w:spacing w:line="280" w:lineRule="exact"/>
              <w:ind w:left="2260"/>
              <w:rPr>
                <w:sz w:val="24"/>
              </w:rPr>
            </w:pPr>
            <w:r>
              <w:rPr>
                <w:sz w:val="24"/>
              </w:rPr>
              <w:t>56</w:t>
            </w:r>
          </w:p>
        </w:tc>
        <w:tc>
          <w:tcPr>
            <w:tcW w:w="1300" w:type="dxa"/>
            <w:tcBorders>
              <w:bottom w:val="single" w:sz="8" w:space="0" w:color="auto"/>
            </w:tcBorders>
            <w:shd w:val="clear" w:color="auto" w:fill="auto"/>
            <w:vAlign w:val="bottom"/>
          </w:tcPr>
          <w:p w:rsidR="0021013C" w:rsidRDefault="0021013C">
            <w:pPr>
              <w:spacing w:line="0" w:lineRule="atLeast"/>
              <w:rPr>
                <w:rFonts w:ascii="Times New Roman" w:eastAsia="Times New Roman" w:hAnsi="Times New Roman"/>
                <w:sz w:val="24"/>
              </w:rPr>
            </w:pPr>
          </w:p>
        </w:tc>
        <w:tc>
          <w:tcPr>
            <w:tcW w:w="3500" w:type="dxa"/>
            <w:tcBorders>
              <w:bottom w:val="single" w:sz="8" w:space="0" w:color="auto"/>
              <w:right w:val="single" w:sz="8" w:space="0" w:color="auto"/>
            </w:tcBorders>
            <w:shd w:val="clear" w:color="auto" w:fill="auto"/>
            <w:vAlign w:val="bottom"/>
          </w:tcPr>
          <w:p w:rsidR="0021013C" w:rsidRDefault="001D7F7F">
            <w:pPr>
              <w:spacing w:line="280" w:lineRule="exact"/>
              <w:ind w:right="1232"/>
              <w:jc w:val="center"/>
              <w:rPr>
                <w:sz w:val="24"/>
              </w:rPr>
            </w:pPr>
            <w:r>
              <w:rPr>
                <w:sz w:val="24"/>
              </w:rPr>
              <w:t>Bablu Patel</w:t>
            </w:r>
          </w:p>
        </w:tc>
      </w:tr>
      <w:tr w:rsidR="0021013C">
        <w:trPr>
          <w:trHeight w:val="280"/>
        </w:trPr>
        <w:tc>
          <w:tcPr>
            <w:tcW w:w="4800" w:type="dxa"/>
            <w:tcBorders>
              <w:left w:val="single" w:sz="8" w:space="0" w:color="auto"/>
              <w:bottom w:val="single" w:sz="8" w:space="0" w:color="auto"/>
              <w:right w:val="single" w:sz="8" w:space="0" w:color="auto"/>
            </w:tcBorders>
            <w:shd w:val="clear" w:color="auto" w:fill="auto"/>
            <w:vAlign w:val="bottom"/>
          </w:tcPr>
          <w:p w:rsidR="0021013C" w:rsidRDefault="001D7F7F">
            <w:pPr>
              <w:spacing w:line="280" w:lineRule="exact"/>
              <w:ind w:left="2260"/>
              <w:rPr>
                <w:sz w:val="24"/>
              </w:rPr>
            </w:pPr>
            <w:r>
              <w:rPr>
                <w:sz w:val="24"/>
              </w:rPr>
              <w:t>49</w:t>
            </w:r>
          </w:p>
        </w:tc>
        <w:tc>
          <w:tcPr>
            <w:tcW w:w="1300" w:type="dxa"/>
            <w:tcBorders>
              <w:bottom w:val="single" w:sz="8" w:space="0" w:color="auto"/>
            </w:tcBorders>
            <w:shd w:val="clear" w:color="auto" w:fill="auto"/>
            <w:vAlign w:val="bottom"/>
          </w:tcPr>
          <w:p w:rsidR="0021013C" w:rsidRDefault="0021013C">
            <w:pPr>
              <w:spacing w:line="0" w:lineRule="atLeast"/>
              <w:rPr>
                <w:rFonts w:ascii="Times New Roman" w:eastAsia="Times New Roman" w:hAnsi="Times New Roman"/>
                <w:sz w:val="24"/>
              </w:rPr>
            </w:pPr>
          </w:p>
        </w:tc>
        <w:tc>
          <w:tcPr>
            <w:tcW w:w="3500" w:type="dxa"/>
            <w:tcBorders>
              <w:bottom w:val="single" w:sz="8" w:space="0" w:color="auto"/>
              <w:right w:val="single" w:sz="8" w:space="0" w:color="auto"/>
            </w:tcBorders>
            <w:shd w:val="clear" w:color="auto" w:fill="auto"/>
            <w:vAlign w:val="bottom"/>
          </w:tcPr>
          <w:p w:rsidR="0021013C" w:rsidRDefault="001D7F7F">
            <w:pPr>
              <w:spacing w:line="280" w:lineRule="exact"/>
              <w:ind w:right="1232"/>
              <w:jc w:val="center"/>
              <w:rPr>
                <w:w w:val="99"/>
                <w:sz w:val="24"/>
              </w:rPr>
            </w:pPr>
            <w:r>
              <w:rPr>
                <w:w w:val="99"/>
                <w:sz w:val="24"/>
              </w:rPr>
              <w:t>Nayan Ashutosh</w:t>
            </w:r>
            <w:r w:rsidR="0021013C">
              <w:rPr>
                <w:w w:val="99"/>
                <w:sz w:val="24"/>
              </w:rPr>
              <w:t xml:space="preserve"> Naik</w:t>
            </w:r>
          </w:p>
        </w:tc>
      </w:tr>
    </w:tbl>
    <w:p w:rsidR="0021013C" w:rsidRDefault="0021013C">
      <w:pPr>
        <w:spacing w:line="200" w:lineRule="exact"/>
        <w:rPr>
          <w:rFonts w:ascii="Times New Roman" w:eastAsia="Times New Roman" w:hAnsi="Times New Roman"/>
          <w:sz w:val="24"/>
        </w:rPr>
      </w:pPr>
    </w:p>
    <w:p w:rsidR="0021013C" w:rsidRDefault="0021013C">
      <w:pPr>
        <w:spacing w:line="200" w:lineRule="exact"/>
        <w:rPr>
          <w:rFonts w:ascii="Times New Roman" w:eastAsia="Times New Roman" w:hAnsi="Times New Roman"/>
          <w:sz w:val="24"/>
        </w:rPr>
      </w:pPr>
    </w:p>
    <w:p w:rsidR="0021013C" w:rsidRDefault="0021013C">
      <w:pPr>
        <w:spacing w:line="256" w:lineRule="exact"/>
        <w:rPr>
          <w:rFonts w:ascii="Times New Roman" w:eastAsia="Times New Roman" w:hAnsi="Times New Roman"/>
          <w:sz w:val="24"/>
        </w:rPr>
      </w:pPr>
    </w:p>
    <w:p w:rsidR="0021013C" w:rsidRDefault="0021013C">
      <w:pPr>
        <w:spacing w:line="0" w:lineRule="atLeast"/>
        <w:ind w:right="20"/>
        <w:jc w:val="center"/>
        <w:rPr>
          <w:b/>
          <w:sz w:val="28"/>
        </w:rPr>
      </w:pPr>
      <w:r>
        <w:rPr>
          <w:b/>
          <w:sz w:val="28"/>
        </w:rPr>
        <w:t>Abstract</w:t>
      </w:r>
    </w:p>
    <w:p w:rsidR="00077FAD" w:rsidRPr="00077FAD" w:rsidRDefault="00077FAD" w:rsidP="00077FAD">
      <w:pPr>
        <w:spacing w:line="345" w:lineRule="exact"/>
        <w:rPr>
          <w:rFonts w:ascii="Times New Roman" w:hAnsi="Times New Roman" w:cs="Times New Roman"/>
          <w:sz w:val="24"/>
          <w:szCs w:val="24"/>
        </w:rPr>
      </w:pPr>
    </w:p>
    <w:p w:rsidR="0021013C" w:rsidRPr="00077FAD" w:rsidRDefault="00077FAD" w:rsidP="00077FAD">
      <w:pPr>
        <w:spacing w:line="345" w:lineRule="exact"/>
        <w:ind w:firstLine="720"/>
        <w:rPr>
          <w:rFonts w:ascii="Times New Roman" w:hAnsi="Times New Roman" w:cs="Times New Roman"/>
          <w:sz w:val="24"/>
        </w:rPr>
      </w:pPr>
      <w:r w:rsidRPr="00077FAD">
        <w:rPr>
          <w:rFonts w:ascii="Times New Roman" w:hAnsi="Times New Roman" w:cs="Times New Roman"/>
          <w:sz w:val="24"/>
          <w:szCs w:val="24"/>
        </w:rPr>
        <w:t>Android based Home Door  Locks Application via Bluetooth project discusses about an ongoing project that serves the needs of people with physical disabilities at home. It uses the Bluetooth technology to establish communication between user's Smartphone and controller board. The prototype support manual controlling and microcontroller controlling to lock and unlock home door. By connecting the circuit with a relay board and connection to the Arduino controller board it can be controlled by a Bluetooth available to provide remote access from tablet or smartphone. This project addresses the development and the functionality of the Android-based application (Android app) to assist disabled people gain control of their living area.This can also be used for security purpose</w:t>
      </w:r>
      <w:r>
        <w:rPr>
          <w:rFonts w:ascii="Times New Roman" w:hAnsi="Times New Roman" w:cs="Times New Roman"/>
          <w:sz w:val="24"/>
          <w:szCs w:val="24"/>
        </w:rPr>
        <w:t>.</w:t>
      </w:r>
    </w:p>
    <w:sectPr w:rsidR="0021013C" w:rsidRPr="00077FAD">
      <w:pgSz w:w="12240" w:h="15840"/>
      <w:pgMar w:top="1180" w:right="1340" w:bottom="1440" w:left="1320" w:header="0" w:footer="0" w:gutter="0"/>
      <w:cols w:space="0" w:equalWidth="0">
        <w:col w:w="958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27B23C6"/>
    <w:lvl w:ilvl="0">
      <w:start w:val="1"/>
      <w:numFmt w:val="bullet"/>
      <w:lvlText w:val="&amp;"/>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D7F7F"/>
    <w:rsid w:val="00077FAD"/>
    <w:rsid w:val="001D7F7F"/>
    <w:rsid w:val="0021013C"/>
    <w:rsid w:val="00F774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2017-07-27T09:05:00Z</dcterms:created>
  <dcterms:modified xsi:type="dcterms:W3CDTF">2017-07-27T09:05:00Z</dcterms:modified>
</cp:coreProperties>
</file>