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rPr>
        <w:id w:val="1906178979"/>
        <w:docPartObj>
          <w:docPartGallery w:val="Cover Pages"/>
          <w:docPartUnique/>
        </w:docPartObj>
      </w:sdtPr>
      <w:sdtEndPr>
        <w:rPr>
          <w:rFonts w:ascii="Times New Roman" w:eastAsia="Times New Roman" w:hAnsi="Times New Roman" w:cs="Times New Roman"/>
          <w:color w:val="000000" w:themeColor="text1"/>
          <w:sz w:val="24"/>
          <w:szCs w:val="24"/>
        </w:rPr>
      </w:sdtEndPr>
      <w:sdtContent>
        <w:p w14:paraId="4F464C0E" w14:textId="77777777" w:rsidR="00A27119" w:rsidRDefault="00171F15">
          <w:pPr>
            <w:pStyle w:val="NoSpacing"/>
            <w:rPr>
              <w:sz w:val="2"/>
            </w:rPr>
          </w:pPr>
          <w:r>
            <w:rPr>
              <w:noProof/>
              <w:lang w:val="en-IN" w:eastAsia="en-IN"/>
            </w:rPr>
            <mc:AlternateContent>
              <mc:Choice Requires="wps">
                <w:drawing>
                  <wp:anchor distT="0" distB="0" distL="114300" distR="114300" simplePos="0" relativeHeight="251657216" behindDoc="0" locked="0" layoutInCell="1" allowOverlap="1" wp14:anchorId="1C2B2F20" wp14:editId="5BF7A42E">
                    <wp:simplePos x="0" y="0"/>
                    <wp:positionH relativeFrom="page">
                      <wp:align>center</wp:align>
                    </wp:positionH>
                    <wp:positionV relativeFrom="margin">
                      <wp:align>top</wp:align>
                    </wp:positionV>
                    <wp:extent cx="613664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613664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38EC8A" w14:textId="13452A2E" w:rsidR="00A27119" w:rsidRPr="003D23F8" w:rsidRDefault="00111B8B">
                                    <w:pPr>
                                      <w:pStyle w:val="NoSpacing"/>
                                      <w:rPr>
                                        <w:rFonts w:asciiTheme="majorHAnsi" w:eastAsiaTheme="majorEastAsia" w:hAnsiTheme="majorHAnsi" w:cstheme="majorBidi"/>
                                        <w:b/>
                                        <w:caps/>
                                        <w:color w:val="548DD4" w:themeColor="text2" w:themeTint="99"/>
                                        <w:sz w:val="68"/>
                                        <w:szCs w:val="68"/>
                                      </w:rPr>
                                    </w:pPr>
                                    <w:r>
                                      <w:rPr>
                                        <w:rFonts w:asciiTheme="majorHAnsi" w:eastAsiaTheme="majorEastAsia" w:hAnsiTheme="majorHAnsi" w:cstheme="majorBidi"/>
                                        <w:b/>
                                        <w:caps/>
                                        <w:color w:val="548DD4" w:themeColor="text2" w:themeTint="99"/>
                                        <w:sz w:val="64"/>
                                        <w:szCs w:val="64"/>
                                      </w:rPr>
                                      <w:t>Naresh and Co</w:t>
                                    </w:r>
                                  </w:p>
                                </w:sdtContent>
                              </w:sdt>
                              <w:p w14:paraId="75D76038" w14:textId="77777777" w:rsidR="00A27119" w:rsidRDefault="007F204C">
                                <w:pPr>
                                  <w:pStyle w:val="NoSpacing"/>
                                  <w:spacing w:before="120"/>
                                  <w:rPr>
                                    <w:color w:val="4F81BD" w:themeColor="accent1"/>
                                    <w:sz w:val="36"/>
                                    <w:szCs w:val="36"/>
                                  </w:rPr>
                                </w:pPr>
                                <w:sdt>
                                  <w:sdtPr>
                                    <w:rPr>
                                      <w:color w:val="92D05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5711">
                                      <w:rPr>
                                        <w:color w:val="92D050"/>
                                        <w:sz w:val="36"/>
                                        <w:szCs w:val="36"/>
                                        <w:lang w:val="en-IN"/>
                                      </w:rPr>
                                      <w:t>Profile Document</w:t>
                                    </w:r>
                                  </w:sdtContent>
                                </w:sdt>
                                <w:r w:rsidR="00A27119">
                                  <w:rPr>
                                    <w:noProof/>
                                  </w:rPr>
                                  <w:t xml:space="preserve"> </w:t>
                                </w:r>
                              </w:p>
                              <w:p w14:paraId="6293285F" w14:textId="77777777" w:rsidR="00A27119" w:rsidRDefault="00A271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C2B2F20" id="_x0000_t202" coordsize="21600,21600" o:spt="202" path="m,l,21600r21600,l21600,xe">
                    <v:stroke joinstyle="miter"/>
                    <v:path gradientshapeok="t" o:connecttype="rect"/>
                  </v:shapetype>
                  <v:shape id="Text Box 62" o:spid="_x0000_s1026" type="#_x0000_t202" style="position:absolute;margin-left:0;margin-top:0;width:483.2pt;height:1in;z-index:251657216;visibility:visible;mso-wrap-style:square;mso-width-percent:0;mso-wrap-distance-left:9pt;mso-wrap-distance-top:0;mso-wrap-distance-right:9pt;mso-wrap-distance-bottom:0;mso-position-horizontal:center;mso-position-horizontal-relative:page;mso-position-vertical:top;mso-position-vertical-relative:margin;mso-width-percent:0;mso-width-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" filled="f" stroked="f" strokeweight=".5pt">
                    <v:textbox style="mso-fit-shape-to-text:t">
                      <w:txbxContent>
                        <w:sdt>
                          <w:sdtPr>
                            <w:rPr>
                              <w:rFonts w:asciiTheme="majorHAnsi" w:eastAsiaTheme="majorEastAsia" w:hAnsiTheme="majorHAnsi" w:cstheme="majorBidi"/>
                              <w:b/>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F38EC8A" w14:textId="13452A2E" w:rsidR="00A27119" w:rsidRPr="003D23F8" w:rsidRDefault="00111B8B">
                              <w:pPr>
                                <w:pStyle w:val="NoSpacing"/>
                                <w:rPr>
                                  <w:rFonts w:asciiTheme="majorHAnsi" w:eastAsiaTheme="majorEastAsia" w:hAnsiTheme="majorHAnsi" w:cstheme="majorBidi"/>
                                  <w:b/>
                                  <w:caps/>
                                  <w:color w:val="548DD4" w:themeColor="text2" w:themeTint="99"/>
                                  <w:sz w:val="68"/>
                                  <w:szCs w:val="68"/>
                                </w:rPr>
                              </w:pPr>
                              <w:r>
                                <w:rPr>
                                  <w:rFonts w:asciiTheme="majorHAnsi" w:eastAsiaTheme="majorEastAsia" w:hAnsiTheme="majorHAnsi" w:cstheme="majorBidi"/>
                                  <w:b/>
                                  <w:caps/>
                                  <w:color w:val="548DD4" w:themeColor="text2" w:themeTint="99"/>
                                  <w:sz w:val="64"/>
                                  <w:szCs w:val="64"/>
                                </w:rPr>
                                <w:t>Naresh and Co</w:t>
                              </w:r>
                            </w:p>
                          </w:sdtContent>
                        </w:sdt>
                        <w:p w14:paraId="75D76038" w14:textId="77777777" w:rsidR="00A27119" w:rsidRDefault="006419E6">
                          <w:pPr>
                            <w:pStyle w:val="NoSpacing"/>
                            <w:spacing w:before="120"/>
                            <w:rPr>
                              <w:color w:val="4F81BD" w:themeColor="accent1"/>
                              <w:sz w:val="36"/>
                              <w:szCs w:val="36"/>
                            </w:rPr>
                          </w:pPr>
                          <w:sdt>
                            <w:sdtPr>
                              <w:rPr>
                                <w:color w:val="92D050"/>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3D5711">
                                <w:rPr>
                                  <w:color w:val="92D050"/>
                                  <w:sz w:val="36"/>
                                  <w:szCs w:val="36"/>
                                  <w:lang w:val="en-IN"/>
                                </w:rPr>
                                <w:t>Profile Document</w:t>
                              </w:r>
                            </w:sdtContent>
                          </w:sdt>
                          <w:r w:rsidR="00A27119">
                            <w:rPr>
                              <w:noProof/>
                            </w:rPr>
                            <w:t xml:space="preserve"> </w:t>
                          </w:r>
                        </w:p>
                        <w:p w14:paraId="6293285F" w14:textId="77777777" w:rsidR="00A27119" w:rsidRDefault="00A27119"/>
                      </w:txbxContent>
                    </v:textbox>
                    <w10:wrap anchorx="page" anchory="margin"/>
                  </v:shape>
                </w:pict>
              </mc:Fallback>
            </mc:AlternateContent>
          </w:r>
        </w:p>
        <w:p w14:paraId="56E08363" w14:textId="77777777" w:rsidR="00A27119" w:rsidRDefault="00A27119">
          <w:r>
            <w:rPr>
              <w:noProof/>
              <w:color w:val="4F81BD" w:themeColor="accent1"/>
              <w:sz w:val="36"/>
              <w:szCs w:val="36"/>
              <w:lang w:val="en-IN" w:eastAsia="en-IN"/>
            </w:rPr>
            <mc:AlternateContent>
              <mc:Choice Requires="wpg">
                <w:drawing>
                  <wp:anchor distT="0" distB="0" distL="114300" distR="114300" simplePos="0" relativeHeight="251656192" behindDoc="1" locked="0" layoutInCell="1" allowOverlap="1" wp14:anchorId="1B36D1BB" wp14:editId="4A37FFED">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57537D3" id="Group 2" o:spid="_x0000_s1026" style="position:absolute;margin-left:0;margin-top:0;width:432.65pt;height:448.55pt;z-index:-25166028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val="en-IN" w:eastAsia="en-IN"/>
            </w:rPr>
            <mc:AlternateContent>
              <mc:Choice Requires="wps">
                <w:drawing>
                  <wp:anchor distT="0" distB="0" distL="114300" distR="114300" simplePos="0" relativeHeight="251655168" behindDoc="0" locked="0" layoutInCell="1" allowOverlap="1" wp14:anchorId="4AE2AE3D" wp14:editId="08FF6E52">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C13C7" w14:textId="04BFE4EF" w:rsidR="00A27119" w:rsidRPr="00AE214C" w:rsidRDefault="007F204C">
                                <w:pPr>
                                  <w:pStyle w:val="NoSpacing"/>
                                  <w:jc w:val="right"/>
                                  <w:rPr>
                                    <w:color w:val="548DD4" w:themeColor="text2" w:themeTint="99"/>
                                    <w:sz w:val="36"/>
                                    <w:szCs w:val="36"/>
                                  </w:rPr>
                                </w:pPr>
                                <w:sdt>
                                  <w:sdtPr>
                                    <w:rPr>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rPr>
                                      <w:color w:val="548DD4" w:themeColor="text2" w:themeTint="99"/>
                                    </w:rPr>
                                  </w:sdtEndPr>
                                  <w:sdtContent>
                                    <w:r w:rsidR="00111B8B">
                                      <w:rPr>
                                        <w:color w:val="4F81BD" w:themeColor="accent1"/>
                                        <w:sz w:val="36"/>
                                        <w:szCs w:val="36"/>
                                      </w:rPr>
                                      <w:t xml:space="preserve">     </w:t>
                                    </w:r>
                                  </w:sdtContent>
                                </w:sdt>
                              </w:p>
                              <w:sdt>
                                <w:sdtPr>
                                  <w:rPr>
                                    <w:b/>
                                    <w:color w:val="548DD4" w:themeColor="text2" w:themeTint="99"/>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62F8FFB" w14:textId="716C790B" w:rsidR="00A27119" w:rsidRPr="00AE214C" w:rsidRDefault="00111B8B">
                                    <w:pPr>
                                      <w:pStyle w:val="NoSpacing"/>
                                      <w:jc w:val="right"/>
                                      <w:rPr>
                                        <w:b/>
                                        <w:color w:val="548DD4" w:themeColor="text2" w:themeTint="99"/>
                                      </w:rPr>
                                    </w:pPr>
                                    <w:r>
                                      <w:rPr>
                                        <w:b/>
                                        <w:color w:val="548DD4" w:themeColor="text2" w:themeTint="99"/>
                                      </w:rPr>
                                      <w:t>11th</w:t>
                                    </w:r>
                                    <w:r w:rsidR="003322D9" w:rsidRPr="00AE214C">
                                      <w:rPr>
                                        <w:b/>
                                        <w:color w:val="548DD4" w:themeColor="text2" w:themeTint="99"/>
                                      </w:rPr>
                                      <w:t xml:space="preserve"> November</w:t>
                                    </w:r>
                                    <w:r w:rsidR="00C1678B" w:rsidRPr="00AE214C">
                                      <w:rPr>
                                        <w:b/>
                                        <w:color w:val="548DD4" w:themeColor="text2" w:themeTint="99"/>
                                      </w:rPr>
                                      <w:t xml:space="preserve"> 20</w:t>
                                    </w:r>
                                    <w:r>
                                      <w:rPr>
                                        <w:b/>
                                        <w:color w:val="548DD4" w:themeColor="text2" w:themeTint="99"/>
                                      </w:rPr>
                                      <w:t>25</w:t>
                                    </w:r>
                                    <w:r w:rsidR="00A27119" w:rsidRPr="00AE214C">
                                      <w:rPr>
                                        <w:b/>
                                        <w:color w:val="548DD4" w:themeColor="text2" w:themeTint="99"/>
                                      </w:rPr>
                                      <w:t>, Chennai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AE2AE3D" id="Text Box 69" o:spid="_x0000_s1027" type="#_x0000_t202" style="position:absolute;margin-left:0;margin-top:0;width:468pt;height:29.5pt;z-index:25165516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" filled="f" stroked="f" strokeweight=".5pt">
                    <v:textbox style="mso-fit-shape-to-text:t" inset="0,0,0,0">
                      <w:txbxContent>
                        <w:p w14:paraId="5E1C13C7" w14:textId="04BFE4EF" w:rsidR="00A27119" w:rsidRPr="00AE214C" w:rsidRDefault="006419E6">
                          <w:pPr>
                            <w:pStyle w:val="NoSpacing"/>
                            <w:jc w:val="right"/>
                            <w:rPr>
                              <w:color w:val="548DD4" w:themeColor="text2" w:themeTint="99"/>
                              <w:sz w:val="36"/>
                              <w:szCs w:val="36"/>
                            </w:rPr>
                          </w:pPr>
                          <w:sdt>
                            <w:sdtPr>
                              <w:rPr>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rPr>
                                <w:color w:val="548DD4" w:themeColor="text2" w:themeTint="99"/>
                              </w:rPr>
                            </w:sdtEndPr>
                            <w:sdtContent>
                              <w:r w:rsidR="00111B8B">
                                <w:rPr>
                                  <w:color w:val="4F81BD" w:themeColor="accent1"/>
                                  <w:sz w:val="36"/>
                                  <w:szCs w:val="36"/>
                                </w:rPr>
                                <w:t xml:space="preserve">     </w:t>
                              </w:r>
                            </w:sdtContent>
                          </w:sdt>
                        </w:p>
                        <w:sdt>
                          <w:sdtPr>
                            <w:rPr>
                              <w:b/>
                              <w:color w:val="548DD4" w:themeColor="text2" w:themeTint="99"/>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62F8FFB" w14:textId="716C790B" w:rsidR="00A27119" w:rsidRPr="00AE214C" w:rsidRDefault="00111B8B">
                              <w:pPr>
                                <w:pStyle w:val="NoSpacing"/>
                                <w:jc w:val="right"/>
                                <w:rPr>
                                  <w:b/>
                                  <w:color w:val="548DD4" w:themeColor="text2" w:themeTint="99"/>
                                </w:rPr>
                              </w:pPr>
                              <w:r>
                                <w:rPr>
                                  <w:b/>
                                  <w:color w:val="548DD4" w:themeColor="text2" w:themeTint="99"/>
                                </w:rPr>
                                <w:t>11th</w:t>
                              </w:r>
                              <w:r w:rsidR="003322D9" w:rsidRPr="00AE214C">
                                <w:rPr>
                                  <w:b/>
                                  <w:color w:val="548DD4" w:themeColor="text2" w:themeTint="99"/>
                                </w:rPr>
                                <w:t xml:space="preserve"> November</w:t>
                              </w:r>
                              <w:r w:rsidR="00C1678B" w:rsidRPr="00AE214C">
                                <w:rPr>
                                  <w:b/>
                                  <w:color w:val="548DD4" w:themeColor="text2" w:themeTint="99"/>
                                </w:rPr>
                                <w:t xml:space="preserve"> 20</w:t>
                              </w:r>
                              <w:r>
                                <w:rPr>
                                  <w:b/>
                                  <w:color w:val="548DD4" w:themeColor="text2" w:themeTint="99"/>
                                </w:rPr>
                                <w:t>25</w:t>
                              </w:r>
                              <w:r w:rsidR="00A27119" w:rsidRPr="00AE214C">
                                <w:rPr>
                                  <w:b/>
                                  <w:color w:val="548DD4" w:themeColor="text2" w:themeTint="99"/>
                                </w:rPr>
                                <w:t>, Chennai</w:t>
                              </w:r>
                            </w:p>
                          </w:sdtContent>
                        </w:sdt>
                      </w:txbxContent>
                    </v:textbox>
                    <w10:wrap anchorx="page" anchory="margin"/>
                  </v:shape>
                </w:pict>
              </mc:Fallback>
            </mc:AlternateContent>
          </w:r>
        </w:p>
        <w:p w14:paraId="7E1D3FAF" w14:textId="77777777" w:rsidR="00A27119" w:rsidRDefault="00A27119">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sdtContent>
    </w:sdt>
    <w:p w14:paraId="43210ACB" w14:textId="606CE43D" w:rsidR="00EE5B85" w:rsidRDefault="00EE5B85" w:rsidP="00EE5B85">
      <w:pPr>
        <w:pBdr>
          <w:bottom w:val="single" w:sz="12" w:space="1" w:color="auto"/>
        </w:pBdr>
      </w:pPr>
    </w:p>
    <w:p w14:paraId="65A7EF13" w14:textId="251EB4F1" w:rsidR="00476F99" w:rsidRPr="00DC1A33" w:rsidRDefault="00EE5B85" w:rsidP="00EE5B85">
      <w:pPr>
        <w:rPr>
          <w:rFonts w:eastAsia="Times New Roman" w:cstheme="minorHAnsi"/>
          <w:b/>
          <w:bCs/>
          <w:color w:val="000000" w:themeColor="text1"/>
          <w:sz w:val="24"/>
          <w:szCs w:val="24"/>
          <w:u w:val="single"/>
        </w:rPr>
      </w:pPr>
      <w:r w:rsidRPr="00DC1A33">
        <w:rPr>
          <w:rFonts w:eastAsia="Times New Roman" w:cstheme="minorHAnsi"/>
          <w:b/>
          <w:bCs/>
          <w:color w:val="000000" w:themeColor="text1"/>
          <w:sz w:val="24"/>
          <w:szCs w:val="24"/>
        </w:rPr>
        <w:t xml:space="preserve"> </w:t>
      </w:r>
      <w:r w:rsidR="00476F99" w:rsidRPr="00DC1A33">
        <w:rPr>
          <w:rFonts w:eastAsia="Times New Roman" w:cstheme="minorHAnsi"/>
          <w:b/>
          <w:bCs/>
          <w:color w:val="000000" w:themeColor="text1"/>
          <w:sz w:val="24"/>
          <w:szCs w:val="24"/>
          <w:u w:val="single"/>
        </w:rPr>
        <w:t>Our Services</w:t>
      </w:r>
      <w:r w:rsidR="00032AA4">
        <w:rPr>
          <w:rFonts w:eastAsia="Times New Roman" w:cstheme="minorHAnsi"/>
          <w:b/>
          <w:bCs/>
          <w:color w:val="000000" w:themeColor="text1"/>
          <w:sz w:val="24"/>
          <w:szCs w:val="24"/>
          <w:u w:val="single"/>
        </w:rPr>
        <w:t>:</w:t>
      </w:r>
    </w:p>
    <w:p w14:paraId="369FB407" w14:textId="2DB6BDED" w:rsidR="00111B8B" w:rsidRPr="00DC1A33" w:rsidRDefault="00111B8B" w:rsidP="00EE5B85">
      <w:pPr>
        <w:rPr>
          <w:rFonts w:eastAsia="Times New Roman" w:cstheme="minorHAnsi"/>
          <w:b/>
          <w:bCs/>
          <w:color w:val="000000" w:themeColor="text1"/>
          <w:sz w:val="24"/>
          <w:szCs w:val="24"/>
          <w:u w:val="single"/>
        </w:rPr>
      </w:pPr>
    </w:p>
    <w:p w14:paraId="768BAA3A" w14:textId="08CA0944" w:rsidR="00476F99" w:rsidRPr="00E7241D" w:rsidRDefault="00DC1A33" w:rsidP="00256F96">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NARESH AND CO</w:t>
      </w:r>
      <w:r w:rsidR="00AD457C" w:rsidRPr="00E7241D">
        <w:rPr>
          <w:rFonts w:eastAsia="Times New Roman" w:cstheme="minorHAnsi"/>
          <w:color w:val="000000" w:themeColor="text1"/>
          <w:sz w:val="20"/>
          <w:szCs w:val="20"/>
        </w:rPr>
        <w:t xml:space="preserve"> </w:t>
      </w:r>
      <w:proofErr w:type="gramStart"/>
      <w:r w:rsidR="00AD457C" w:rsidRPr="00E7241D">
        <w:rPr>
          <w:rFonts w:eastAsia="Times New Roman" w:cstheme="minorHAnsi"/>
          <w:color w:val="000000" w:themeColor="text1"/>
          <w:sz w:val="20"/>
          <w:szCs w:val="20"/>
        </w:rPr>
        <w:t>offers</w:t>
      </w:r>
      <w:proofErr w:type="gramEnd"/>
      <w:r w:rsidR="00AD457C" w:rsidRPr="00E7241D">
        <w:rPr>
          <w:rFonts w:eastAsia="Times New Roman" w:cstheme="minorHAnsi"/>
          <w:color w:val="000000" w:themeColor="text1"/>
          <w:sz w:val="20"/>
          <w:szCs w:val="20"/>
        </w:rPr>
        <w:t xml:space="preserve"> </w:t>
      </w:r>
      <w:r w:rsidR="00111B8B" w:rsidRPr="00E7241D">
        <w:rPr>
          <w:rFonts w:eastAsia="Times New Roman" w:cstheme="minorHAnsi"/>
          <w:color w:val="000000" w:themeColor="text1"/>
          <w:sz w:val="20"/>
          <w:szCs w:val="20"/>
        </w:rPr>
        <w:t>end-to-end</w:t>
      </w:r>
      <w:r w:rsidR="00AD457C" w:rsidRPr="00E7241D">
        <w:rPr>
          <w:rFonts w:eastAsia="Times New Roman" w:cstheme="minorHAnsi"/>
          <w:color w:val="000000" w:themeColor="text1"/>
          <w:sz w:val="20"/>
          <w:szCs w:val="20"/>
        </w:rPr>
        <w:t xml:space="preserve"> </w:t>
      </w:r>
      <w:r w:rsidR="00111B8B" w:rsidRPr="00E7241D">
        <w:rPr>
          <w:rFonts w:eastAsia="Times New Roman" w:cstheme="minorHAnsi"/>
          <w:color w:val="000000" w:themeColor="text1"/>
          <w:sz w:val="20"/>
          <w:szCs w:val="20"/>
        </w:rPr>
        <w:t xml:space="preserve">engineering </w:t>
      </w:r>
      <w:r w:rsidR="00AD457C" w:rsidRPr="00E7241D">
        <w:rPr>
          <w:rFonts w:eastAsia="Times New Roman" w:cstheme="minorHAnsi"/>
          <w:color w:val="000000" w:themeColor="text1"/>
          <w:sz w:val="20"/>
          <w:szCs w:val="20"/>
        </w:rPr>
        <w:t>solutions</w:t>
      </w:r>
      <w:r w:rsidR="00111B8B" w:rsidRPr="00E7241D">
        <w:rPr>
          <w:rFonts w:eastAsia="Times New Roman" w:cstheme="minorHAnsi"/>
          <w:color w:val="000000" w:themeColor="text1"/>
          <w:sz w:val="20"/>
          <w:szCs w:val="20"/>
        </w:rPr>
        <w:t xml:space="preserve">, constructions, Installation and Commissioning of telecom wireless and wireline equipment’s and </w:t>
      </w:r>
      <w:r w:rsidR="00AD457C" w:rsidRPr="00E7241D">
        <w:rPr>
          <w:rFonts w:eastAsia="Times New Roman" w:cstheme="minorHAnsi"/>
          <w:color w:val="000000" w:themeColor="text1"/>
          <w:sz w:val="20"/>
          <w:szCs w:val="20"/>
        </w:rPr>
        <w:t xml:space="preserve">network such as, </w:t>
      </w:r>
    </w:p>
    <w:p w14:paraId="670E7CB6" w14:textId="1088E5D6" w:rsidR="00476F99" w:rsidRPr="00E7241D" w:rsidRDefault="00111B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S</w:t>
      </w:r>
      <w:r w:rsidR="00C1678B" w:rsidRPr="00E7241D">
        <w:rPr>
          <w:rFonts w:eastAsia="Times New Roman" w:cstheme="minorHAnsi"/>
          <w:color w:val="000000" w:themeColor="text1"/>
          <w:sz w:val="20"/>
          <w:szCs w:val="20"/>
        </w:rPr>
        <w:t xml:space="preserve">urvey, </w:t>
      </w:r>
      <w:r w:rsidR="00AD457C" w:rsidRPr="00E7241D">
        <w:rPr>
          <w:rFonts w:eastAsia="Times New Roman" w:cstheme="minorHAnsi"/>
          <w:color w:val="000000" w:themeColor="text1"/>
          <w:sz w:val="20"/>
          <w:szCs w:val="20"/>
        </w:rPr>
        <w:t xml:space="preserve">Installation </w:t>
      </w:r>
      <w:r w:rsidR="00476F99" w:rsidRPr="00E7241D">
        <w:rPr>
          <w:rFonts w:eastAsia="Times New Roman" w:cstheme="minorHAnsi"/>
          <w:color w:val="000000" w:themeColor="text1"/>
          <w:sz w:val="20"/>
          <w:szCs w:val="20"/>
        </w:rPr>
        <w:t xml:space="preserve">and Commissioning </w:t>
      </w:r>
      <w:proofErr w:type="gramStart"/>
      <w:r w:rsidR="00476F99" w:rsidRPr="00E7241D">
        <w:rPr>
          <w:rFonts w:eastAsia="Times New Roman" w:cstheme="minorHAnsi"/>
          <w:color w:val="000000" w:themeColor="text1"/>
          <w:sz w:val="20"/>
          <w:szCs w:val="20"/>
        </w:rPr>
        <w:t xml:space="preserve">of </w:t>
      </w:r>
      <w:r w:rsidR="00AD457C" w:rsidRPr="00E7241D">
        <w:rPr>
          <w:rFonts w:eastAsia="Times New Roman" w:cstheme="minorHAnsi"/>
          <w:color w:val="000000" w:themeColor="text1"/>
          <w:sz w:val="20"/>
          <w:szCs w:val="20"/>
        </w:rPr>
        <w:t xml:space="preserve"> all</w:t>
      </w:r>
      <w:proofErr w:type="gramEnd"/>
      <w:r w:rsidR="00AD457C" w:rsidRPr="00E7241D">
        <w:rPr>
          <w:rFonts w:eastAsia="Times New Roman" w:cstheme="minorHAnsi"/>
          <w:color w:val="000000" w:themeColor="text1"/>
          <w:sz w:val="20"/>
          <w:szCs w:val="20"/>
        </w:rPr>
        <w:t xml:space="preserve"> Telecom </w:t>
      </w:r>
      <w:r w:rsidR="00FF661E" w:rsidRPr="00E7241D">
        <w:rPr>
          <w:rFonts w:eastAsia="Times New Roman" w:cstheme="minorHAnsi"/>
          <w:color w:val="000000" w:themeColor="text1"/>
          <w:sz w:val="20"/>
          <w:szCs w:val="20"/>
        </w:rPr>
        <w:t>Equipment’s</w:t>
      </w:r>
    </w:p>
    <w:p w14:paraId="6E0C0D36" w14:textId="29914330" w:rsidR="00111B8B" w:rsidRPr="00E7241D" w:rsidRDefault="00111B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IBS </w:t>
      </w:r>
      <w:r w:rsidR="00E120D9" w:rsidRPr="00E7241D">
        <w:rPr>
          <w:rFonts w:eastAsia="Times New Roman" w:cstheme="minorHAnsi"/>
          <w:color w:val="000000" w:themeColor="text1"/>
          <w:sz w:val="20"/>
          <w:szCs w:val="20"/>
        </w:rPr>
        <w:t xml:space="preserve">Poles </w:t>
      </w:r>
      <w:r w:rsidRPr="00E7241D">
        <w:rPr>
          <w:rFonts w:eastAsia="Times New Roman" w:cstheme="minorHAnsi"/>
          <w:color w:val="000000" w:themeColor="text1"/>
          <w:sz w:val="20"/>
          <w:szCs w:val="20"/>
        </w:rPr>
        <w:t>and Micro Towers (up to 16 Meters)</w:t>
      </w:r>
    </w:p>
    <w:p w14:paraId="539A6272" w14:textId="5F56759E" w:rsidR="00111B8B" w:rsidRPr="00E7241D" w:rsidRDefault="00111B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Macro Towers </w:t>
      </w:r>
      <w:r w:rsidR="00E120D9" w:rsidRPr="00E7241D">
        <w:rPr>
          <w:rFonts w:eastAsia="Times New Roman" w:cstheme="minorHAnsi"/>
          <w:color w:val="000000" w:themeColor="text1"/>
          <w:sz w:val="20"/>
          <w:szCs w:val="20"/>
        </w:rPr>
        <w:t xml:space="preserve">up to 55 meters </w:t>
      </w:r>
      <w:r w:rsidRPr="00E7241D">
        <w:rPr>
          <w:rFonts w:eastAsia="Times New Roman" w:cstheme="minorHAnsi"/>
          <w:color w:val="000000" w:themeColor="text1"/>
          <w:sz w:val="20"/>
          <w:szCs w:val="20"/>
        </w:rPr>
        <w:t>(GPT and RTT)</w:t>
      </w:r>
    </w:p>
    <w:p w14:paraId="31D345E2" w14:textId="2C291E41" w:rsidR="00476F99" w:rsidRPr="00E7241D" w:rsidRDefault="00660620"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Engineering Services </w:t>
      </w:r>
      <w:r w:rsidR="00E120D9" w:rsidRPr="00E7241D">
        <w:rPr>
          <w:rFonts w:eastAsia="Times New Roman" w:cstheme="minorHAnsi"/>
          <w:color w:val="000000" w:themeColor="text1"/>
          <w:sz w:val="20"/>
          <w:szCs w:val="20"/>
        </w:rPr>
        <w:t xml:space="preserve">such as commissioning and integration </w:t>
      </w:r>
    </w:p>
    <w:p w14:paraId="112CBAEF" w14:textId="4B57CC5C" w:rsidR="00C1678B" w:rsidRPr="00E7241D" w:rsidRDefault="00C167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Deployment of </w:t>
      </w:r>
      <w:r w:rsidR="00111B8B" w:rsidRPr="00E7241D">
        <w:rPr>
          <w:rFonts w:eastAsia="Times New Roman" w:cstheme="minorHAnsi"/>
          <w:color w:val="000000" w:themeColor="text1"/>
          <w:sz w:val="20"/>
          <w:szCs w:val="20"/>
        </w:rPr>
        <w:t xml:space="preserve">2G, </w:t>
      </w:r>
      <w:r w:rsidRPr="00E7241D">
        <w:rPr>
          <w:rFonts w:eastAsia="Times New Roman" w:cstheme="minorHAnsi"/>
          <w:color w:val="000000" w:themeColor="text1"/>
          <w:sz w:val="20"/>
          <w:szCs w:val="20"/>
        </w:rPr>
        <w:t>3G, 4G,</w:t>
      </w:r>
      <w:r w:rsidR="00111B8B" w:rsidRPr="00E7241D">
        <w:rPr>
          <w:rFonts w:eastAsia="Times New Roman" w:cstheme="minorHAnsi"/>
          <w:color w:val="000000" w:themeColor="text1"/>
          <w:sz w:val="20"/>
          <w:szCs w:val="20"/>
        </w:rPr>
        <w:t>5G,</w:t>
      </w:r>
      <w:r w:rsidRPr="00E7241D">
        <w:rPr>
          <w:rFonts w:eastAsia="Times New Roman" w:cstheme="minorHAnsi"/>
          <w:color w:val="000000" w:themeColor="text1"/>
          <w:sz w:val="20"/>
          <w:szCs w:val="20"/>
        </w:rPr>
        <w:t xml:space="preserve"> MW </w:t>
      </w:r>
      <w:r w:rsidR="00111B8B" w:rsidRPr="00E7241D">
        <w:rPr>
          <w:rFonts w:eastAsia="Times New Roman" w:cstheme="minorHAnsi"/>
          <w:color w:val="000000" w:themeColor="text1"/>
          <w:sz w:val="20"/>
          <w:szCs w:val="20"/>
        </w:rPr>
        <w:t xml:space="preserve">and Microwave </w:t>
      </w:r>
      <w:r w:rsidRPr="00E7241D">
        <w:rPr>
          <w:rFonts w:eastAsia="Times New Roman" w:cstheme="minorHAnsi"/>
          <w:color w:val="000000" w:themeColor="text1"/>
          <w:sz w:val="20"/>
          <w:szCs w:val="20"/>
        </w:rPr>
        <w:t>hops</w:t>
      </w:r>
    </w:p>
    <w:p w14:paraId="7C0C0F67" w14:textId="0A728DEB" w:rsidR="00C1678B" w:rsidRPr="00E7241D" w:rsidRDefault="00C167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WIFI, IWAN</w:t>
      </w:r>
      <w:r w:rsidR="00111B8B" w:rsidRPr="00E7241D">
        <w:rPr>
          <w:rFonts w:eastAsia="Times New Roman" w:cstheme="minorHAnsi"/>
          <w:color w:val="000000" w:themeColor="text1"/>
          <w:sz w:val="20"/>
          <w:szCs w:val="20"/>
        </w:rPr>
        <w:t>, FTTH and FTTB</w:t>
      </w:r>
      <w:r w:rsidRPr="00E7241D">
        <w:rPr>
          <w:rFonts w:eastAsia="Times New Roman" w:cstheme="minorHAnsi"/>
          <w:color w:val="000000" w:themeColor="text1"/>
          <w:sz w:val="20"/>
          <w:szCs w:val="20"/>
        </w:rPr>
        <w:t xml:space="preserve"> Network Design and Installation</w:t>
      </w:r>
    </w:p>
    <w:p w14:paraId="75B7E58A" w14:textId="539361E3" w:rsidR="00C1678B" w:rsidRPr="00E7241D" w:rsidRDefault="00C1678B"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Wire line Services</w:t>
      </w:r>
      <w:r w:rsidR="00111B8B" w:rsidRPr="00E7241D">
        <w:rPr>
          <w:rFonts w:eastAsia="Times New Roman" w:cstheme="minorHAnsi"/>
          <w:color w:val="000000" w:themeColor="text1"/>
          <w:sz w:val="20"/>
          <w:szCs w:val="20"/>
        </w:rPr>
        <w:t xml:space="preserve"> such as Copper and OFC project rollout </w:t>
      </w:r>
    </w:p>
    <w:p w14:paraId="2AEDDA8B" w14:textId="24A047E0" w:rsidR="00476F99" w:rsidRPr="00E7241D" w:rsidRDefault="003E0C05"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Civil and Passive </w:t>
      </w:r>
      <w:r w:rsidR="00476F99" w:rsidRPr="00E7241D">
        <w:rPr>
          <w:rFonts w:eastAsia="Times New Roman" w:cstheme="minorHAnsi"/>
          <w:color w:val="000000" w:themeColor="text1"/>
          <w:sz w:val="20"/>
          <w:szCs w:val="20"/>
        </w:rPr>
        <w:t xml:space="preserve">Infrastructure </w:t>
      </w:r>
      <w:r w:rsidRPr="00E7241D">
        <w:rPr>
          <w:rFonts w:eastAsia="Times New Roman" w:cstheme="minorHAnsi"/>
          <w:color w:val="000000" w:themeColor="text1"/>
          <w:sz w:val="20"/>
          <w:szCs w:val="20"/>
        </w:rPr>
        <w:t xml:space="preserve">supply and erection </w:t>
      </w:r>
      <w:r w:rsidR="00111B8B" w:rsidRPr="00E7241D">
        <w:rPr>
          <w:rFonts w:eastAsia="Times New Roman" w:cstheme="minorHAnsi"/>
          <w:color w:val="000000" w:themeColor="text1"/>
          <w:sz w:val="20"/>
          <w:szCs w:val="20"/>
        </w:rPr>
        <w:t xml:space="preserve">such as DG sets, AMF Pannels </w:t>
      </w:r>
      <w:proofErr w:type="spellStart"/>
      <w:r w:rsidR="00111B8B" w:rsidRPr="00E7241D">
        <w:rPr>
          <w:rFonts w:eastAsia="Times New Roman" w:cstheme="minorHAnsi"/>
          <w:color w:val="000000" w:themeColor="text1"/>
          <w:sz w:val="20"/>
          <w:szCs w:val="20"/>
        </w:rPr>
        <w:t>etc</w:t>
      </w:r>
      <w:proofErr w:type="spellEnd"/>
    </w:p>
    <w:p w14:paraId="01E5C045" w14:textId="0BBD7ABC" w:rsidR="00476F99" w:rsidRPr="00E7241D" w:rsidRDefault="00476F99" w:rsidP="00476F99">
      <w:pPr>
        <w:numPr>
          <w:ilvl w:val="0"/>
          <w:numId w:val="1"/>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Warranty and post warranty Maintenance.</w:t>
      </w:r>
    </w:p>
    <w:p w14:paraId="660DCC43" w14:textId="0AB7CE03" w:rsidR="00476F99" w:rsidRPr="00E7241D" w:rsidRDefault="00C35FF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noProof/>
          <w:color w:val="000000" w:themeColor="text1"/>
          <w:sz w:val="20"/>
          <w:szCs w:val="20"/>
        </w:rPr>
        <w:drawing>
          <wp:anchor distT="0" distB="0" distL="114300" distR="114300" simplePos="0" relativeHeight="251685888" behindDoc="1" locked="0" layoutInCell="1" allowOverlap="1" wp14:anchorId="276BCA32" wp14:editId="153E78D1">
            <wp:simplePos x="0" y="0"/>
            <wp:positionH relativeFrom="column">
              <wp:posOffset>3781959</wp:posOffset>
            </wp:positionH>
            <wp:positionV relativeFrom="paragraph">
              <wp:posOffset>207874</wp:posOffset>
            </wp:positionV>
            <wp:extent cx="2160270" cy="1455420"/>
            <wp:effectExtent l="0" t="0" r="0" b="0"/>
            <wp:wrapTight wrapText="bothSides">
              <wp:wrapPolygon edited="0">
                <wp:start x="0" y="0"/>
                <wp:lineTo x="0" y="21204"/>
                <wp:lineTo x="21333" y="21204"/>
                <wp:lineTo x="21333" y="0"/>
                <wp:lineTo x="0" y="0"/>
              </wp:wrapPolygon>
            </wp:wrapTight>
            <wp:docPr id="1434040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270" cy="1455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F99" w:rsidRPr="00E7241D">
        <w:rPr>
          <w:rFonts w:eastAsia="Times New Roman" w:cstheme="minorHAnsi"/>
          <w:color w:val="000000" w:themeColor="text1"/>
          <w:sz w:val="20"/>
          <w:szCs w:val="20"/>
        </w:rPr>
        <w:t xml:space="preserve">For all the Telecom projects and outsourcing </w:t>
      </w:r>
      <w:proofErr w:type="gramStart"/>
      <w:r w:rsidR="00476F99" w:rsidRPr="00E7241D">
        <w:rPr>
          <w:rFonts w:eastAsia="Times New Roman" w:cstheme="minorHAnsi"/>
          <w:color w:val="000000" w:themeColor="text1"/>
          <w:sz w:val="20"/>
          <w:szCs w:val="20"/>
        </w:rPr>
        <w:t>activities</w:t>
      </w:r>
      <w:proofErr w:type="gramEnd"/>
      <w:r w:rsidR="00476F99" w:rsidRPr="00E7241D">
        <w:rPr>
          <w:rFonts w:eastAsia="Times New Roman" w:cstheme="minorHAnsi"/>
          <w:color w:val="000000" w:themeColor="text1"/>
          <w:sz w:val="20"/>
          <w:szCs w:val="20"/>
        </w:rPr>
        <w:t xml:space="preserve"> we have specific customized solutions and highly trained and skilled team of experts and professionals specialized in the execution of such contracts and have the ability to respond to the most demanding challenges.</w:t>
      </w:r>
    </w:p>
    <w:p w14:paraId="3A622532" w14:textId="77777777" w:rsidR="00476F99" w:rsidRPr="00E7241D" w:rsidRDefault="00476F9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Our commitment to the telecom sector is also demonstrated by our substantial skills and investment in the tools and training on the latest technologies, enabling us to execute the projects with the highest level of efficiency. </w:t>
      </w:r>
    </w:p>
    <w:p w14:paraId="6239CD7F" w14:textId="77777777" w:rsidR="00476F99" w:rsidRPr="00E7241D" w:rsidRDefault="00476F9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b/>
          <w:bCs/>
          <w:color w:val="000000" w:themeColor="text1"/>
          <w:sz w:val="20"/>
          <w:szCs w:val="20"/>
        </w:rPr>
        <w:t>Our Range of Services:</w:t>
      </w:r>
    </w:p>
    <w:p w14:paraId="5E8D7546" w14:textId="77777777" w:rsidR="00476F99" w:rsidRPr="00E7241D" w:rsidRDefault="00476F9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b/>
          <w:bCs/>
          <w:color w:val="000000" w:themeColor="text1"/>
          <w:sz w:val="20"/>
          <w:szCs w:val="20"/>
        </w:rPr>
        <w:t xml:space="preserve">1. </w:t>
      </w:r>
      <w:r w:rsidRPr="00E7241D">
        <w:rPr>
          <w:rFonts w:eastAsia="Times New Roman" w:cstheme="minorHAnsi"/>
          <w:b/>
          <w:bCs/>
          <w:color w:val="000000" w:themeColor="text1"/>
          <w:sz w:val="20"/>
          <w:szCs w:val="20"/>
          <w:u w:val="single"/>
        </w:rPr>
        <w:t>Wireless Communication Networks</w:t>
      </w:r>
    </w:p>
    <w:p w14:paraId="73D8ED19" w14:textId="77777777" w:rsidR="00476F99" w:rsidRPr="00E7241D" w:rsidRDefault="00476F9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b/>
          <w:bCs/>
          <w:color w:val="000000" w:themeColor="text1"/>
          <w:sz w:val="20"/>
          <w:szCs w:val="20"/>
        </w:rPr>
        <w:t>    1.1 Survey:</w:t>
      </w:r>
    </w:p>
    <w:p w14:paraId="640CBCC9" w14:textId="77777777" w:rsidR="00476F99" w:rsidRPr="00E7241D" w:rsidRDefault="00476F99" w:rsidP="00476F99">
      <w:pPr>
        <w:numPr>
          <w:ilvl w:val="0"/>
          <w:numId w:val="2"/>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RF Survey</w:t>
      </w:r>
    </w:p>
    <w:p w14:paraId="57B349A7" w14:textId="77777777" w:rsidR="00476F99" w:rsidRPr="00E7241D" w:rsidRDefault="00476F99" w:rsidP="00476F99">
      <w:pPr>
        <w:numPr>
          <w:ilvl w:val="0"/>
          <w:numId w:val="2"/>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LOS Survey</w:t>
      </w:r>
    </w:p>
    <w:p w14:paraId="141D7552" w14:textId="77777777" w:rsidR="00476F99" w:rsidRPr="00E7241D" w:rsidRDefault="00476F99" w:rsidP="00476F99">
      <w:pPr>
        <w:numPr>
          <w:ilvl w:val="0"/>
          <w:numId w:val="2"/>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Candidate Short-listing</w:t>
      </w:r>
    </w:p>
    <w:p w14:paraId="7C5F344D" w14:textId="77777777" w:rsidR="00032AA4" w:rsidRPr="00E7241D" w:rsidRDefault="00032AA4" w:rsidP="00032AA4">
      <w:pPr>
        <w:spacing w:before="100" w:beforeAutospacing="1" w:after="100" w:afterAutospacing="1" w:line="240" w:lineRule="auto"/>
        <w:ind w:left="720"/>
        <w:jc w:val="both"/>
        <w:rPr>
          <w:rFonts w:eastAsia="Times New Roman" w:cstheme="minorHAnsi"/>
          <w:color w:val="000000" w:themeColor="text1"/>
          <w:sz w:val="20"/>
          <w:szCs w:val="20"/>
        </w:rPr>
      </w:pPr>
    </w:p>
    <w:p w14:paraId="492A829C" w14:textId="77777777" w:rsidR="00476F99" w:rsidRPr="00E7241D" w:rsidRDefault="00476F99" w:rsidP="00476F99">
      <w:pPr>
        <w:spacing w:before="100" w:beforeAutospacing="1" w:after="100" w:afterAutospacing="1" w:line="240" w:lineRule="auto"/>
        <w:jc w:val="both"/>
        <w:rPr>
          <w:rFonts w:eastAsia="Times New Roman" w:cstheme="minorHAnsi"/>
          <w:b/>
          <w:bCs/>
          <w:color w:val="000000" w:themeColor="text1"/>
          <w:sz w:val="20"/>
          <w:szCs w:val="20"/>
        </w:rPr>
      </w:pPr>
      <w:r w:rsidRPr="00E7241D">
        <w:rPr>
          <w:rFonts w:eastAsia="Times New Roman" w:cstheme="minorHAnsi"/>
          <w:b/>
          <w:bCs/>
          <w:color w:val="000000" w:themeColor="text1"/>
          <w:sz w:val="20"/>
          <w:szCs w:val="20"/>
        </w:rPr>
        <w:t>   1.2 Engineering Services:</w:t>
      </w:r>
    </w:p>
    <w:p w14:paraId="7EE180DF" w14:textId="77777777" w:rsidR="00476F99" w:rsidRPr="00E7241D" w:rsidRDefault="00476F99" w:rsidP="00476F99">
      <w:pPr>
        <w:numPr>
          <w:ilvl w:val="0"/>
          <w:numId w:val="3"/>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lastRenderedPageBreak/>
        <w:t>Consultancy Services for MSC, BSC and Office Premises</w:t>
      </w:r>
    </w:p>
    <w:p w14:paraId="2C19E1ED" w14:textId="77777777" w:rsidR="00476F99" w:rsidRPr="00E7241D" w:rsidRDefault="00476F99" w:rsidP="00476F99">
      <w:pPr>
        <w:numPr>
          <w:ilvl w:val="0"/>
          <w:numId w:val="3"/>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Layout </w:t>
      </w:r>
      <w:proofErr w:type="gramStart"/>
      <w:r w:rsidRPr="00E7241D">
        <w:rPr>
          <w:rFonts w:eastAsia="Times New Roman" w:cstheme="minorHAnsi"/>
          <w:color w:val="000000" w:themeColor="text1"/>
          <w:sz w:val="20"/>
          <w:szCs w:val="20"/>
        </w:rPr>
        <w:t>planning ,</w:t>
      </w:r>
      <w:proofErr w:type="gramEnd"/>
      <w:r w:rsidRPr="00E7241D">
        <w:rPr>
          <w:rFonts w:eastAsia="Times New Roman" w:cstheme="minorHAnsi"/>
          <w:color w:val="000000" w:themeColor="text1"/>
          <w:sz w:val="20"/>
          <w:szCs w:val="20"/>
        </w:rPr>
        <w:t xml:space="preserve"> Design and Approval</w:t>
      </w:r>
    </w:p>
    <w:p w14:paraId="77FCFEC3" w14:textId="77777777" w:rsidR="0075101C" w:rsidRPr="00E7241D" w:rsidRDefault="00C1678B" w:rsidP="00476F99">
      <w:pPr>
        <w:numPr>
          <w:ilvl w:val="0"/>
          <w:numId w:val="3"/>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I</w:t>
      </w:r>
      <w:r w:rsidR="0075101C" w:rsidRPr="00E7241D">
        <w:rPr>
          <w:rFonts w:eastAsia="Times New Roman" w:cstheme="minorHAnsi"/>
          <w:color w:val="000000" w:themeColor="text1"/>
          <w:sz w:val="20"/>
          <w:szCs w:val="20"/>
        </w:rPr>
        <w:t>ntegration</w:t>
      </w:r>
      <w:r w:rsidRPr="00E7241D">
        <w:rPr>
          <w:rFonts w:eastAsia="Times New Roman" w:cstheme="minorHAnsi"/>
          <w:color w:val="000000" w:themeColor="text1"/>
          <w:sz w:val="20"/>
          <w:szCs w:val="20"/>
        </w:rPr>
        <w:t xml:space="preserve">, </w:t>
      </w:r>
      <w:proofErr w:type="gramStart"/>
      <w:r w:rsidRPr="00E7241D">
        <w:rPr>
          <w:rFonts w:eastAsia="Times New Roman" w:cstheme="minorHAnsi"/>
          <w:color w:val="000000" w:themeColor="text1"/>
          <w:sz w:val="20"/>
          <w:szCs w:val="20"/>
        </w:rPr>
        <w:t xml:space="preserve">Configuration </w:t>
      </w:r>
      <w:r w:rsidR="0075101C" w:rsidRPr="00E7241D">
        <w:rPr>
          <w:rFonts w:eastAsia="Times New Roman" w:cstheme="minorHAnsi"/>
          <w:color w:val="000000" w:themeColor="text1"/>
          <w:sz w:val="20"/>
          <w:szCs w:val="20"/>
        </w:rPr>
        <w:t xml:space="preserve"> and</w:t>
      </w:r>
      <w:proofErr w:type="gramEnd"/>
      <w:r w:rsidR="0075101C" w:rsidRPr="00E7241D">
        <w:rPr>
          <w:rFonts w:eastAsia="Times New Roman" w:cstheme="minorHAnsi"/>
          <w:color w:val="000000" w:themeColor="text1"/>
          <w:sz w:val="20"/>
          <w:szCs w:val="20"/>
        </w:rPr>
        <w:t xml:space="preserve"> Traffic routing</w:t>
      </w:r>
    </w:p>
    <w:p w14:paraId="3FC66B7C" w14:textId="77777777" w:rsidR="00EE5B85" w:rsidRPr="00E7241D" w:rsidRDefault="00EE5B85" w:rsidP="00476F99">
      <w:pPr>
        <w:spacing w:before="100" w:beforeAutospacing="1" w:after="100" w:afterAutospacing="1" w:line="240" w:lineRule="auto"/>
        <w:jc w:val="both"/>
        <w:rPr>
          <w:rFonts w:eastAsia="Times New Roman" w:cstheme="minorHAnsi"/>
          <w:b/>
          <w:bCs/>
          <w:color w:val="000000" w:themeColor="text1"/>
          <w:sz w:val="20"/>
          <w:szCs w:val="20"/>
        </w:rPr>
      </w:pPr>
      <w:r w:rsidRPr="00E7241D">
        <w:rPr>
          <w:rFonts w:eastAsia="Times New Roman" w:cstheme="minorHAnsi"/>
          <w:b/>
          <w:bCs/>
          <w:color w:val="000000" w:themeColor="text1"/>
          <w:sz w:val="20"/>
          <w:szCs w:val="20"/>
        </w:rPr>
        <w:t>___________________________________________________________________________</w:t>
      </w:r>
    </w:p>
    <w:p w14:paraId="3A165C93" w14:textId="77777777" w:rsidR="00EE5B85" w:rsidRPr="00E7241D" w:rsidRDefault="00476F99" w:rsidP="00476F99">
      <w:p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b/>
          <w:bCs/>
          <w:color w:val="000000" w:themeColor="text1"/>
          <w:sz w:val="20"/>
          <w:szCs w:val="20"/>
        </w:rPr>
        <w:t> 1.3 Installation &amp; Commissioning Services for Telecom / Transmission Equipment:</w:t>
      </w:r>
    </w:p>
    <w:p w14:paraId="06EA35CB" w14:textId="77777777" w:rsidR="00476F99" w:rsidRPr="00E7241D" w:rsidRDefault="00476F99" w:rsidP="00476F99">
      <w:pPr>
        <w:numPr>
          <w:ilvl w:val="0"/>
          <w:numId w:val="4"/>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I&amp;C Services for BTS (GSM/CDMA/3G/4G/IBS)</w:t>
      </w:r>
    </w:p>
    <w:p w14:paraId="621E5DAC" w14:textId="77777777" w:rsidR="00476F99" w:rsidRPr="00E7241D" w:rsidRDefault="00476F99" w:rsidP="00476F99">
      <w:pPr>
        <w:numPr>
          <w:ilvl w:val="0"/>
          <w:numId w:val="4"/>
        </w:numPr>
        <w:spacing w:before="100" w:beforeAutospacing="1" w:after="100" w:afterAutospacing="1" w:line="240" w:lineRule="auto"/>
        <w:jc w:val="both"/>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I&amp;C Services for Micro Wave Swap and New Hops </w:t>
      </w:r>
    </w:p>
    <w:p w14:paraId="41FC80C7" w14:textId="77777777" w:rsidR="00476F99" w:rsidRPr="00E7241D" w:rsidRDefault="00476F99" w:rsidP="00476F99">
      <w:pPr>
        <w:numPr>
          <w:ilvl w:val="0"/>
          <w:numId w:val="4"/>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I&amp;C Services for BSC /XCDR/</w:t>
      </w:r>
      <w:proofErr w:type="gramStart"/>
      <w:r w:rsidRPr="00E7241D">
        <w:rPr>
          <w:rFonts w:eastAsia="Times New Roman" w:cstheme="minorHAnsi"/>
          <w:color w:val="000000" w:themeColor="text1"/>
          <w:sz w:val="20"/>
          <w:szCs w:val="20"/>
        </w:rPr>
        <w:t>RNC  &amp;</w:t>
      </w:r>
      <w:proofErr w:type="gramEnd"/>
      <w:r w:rsidRPr="00E7241D">
        <w:rPr>
          <w:rFonts w:eastAsia="Times New Roman" w:cstheme="minorHAnsi"/>
          <w:color w:val="000000" w:themeColor="text1"/>
          <w:sz w:val="20"/>
          <w:szCs w:val="20"/>
        </w:rPr>
        <w:t xml:space="preserve"> Ancillaries</w:t>
      </w:r>
    </w:p>
    <w:p w14:paraId="0EE51E59" w14:textId="77777777" w:rsidR="00476F99" w:rsidRPr="00E7241D" w:rsidRDefault="00476F99" w:rsidP="00476F99">
      <w:pPr>
        <w:numPr>
          <w:ilvl w:val="0"/>
          <w:numId w:val="4"/>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I&amp;C Services for MSC</w:t>
      </w:r>
    </w:p>
    <w:p w14:paraId="06C9FDD3" w14:textId="77777777" w:rsidR="00476F99" w:rsidRPr="00E7241D" w:rsidRDefault="00476F99" w:rsidP="00476F99">
      <w:pPr>
        <w:numPr>
          <w:ilvl w:val="0"/>
          <w:numId w:val="4"/>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In Building Solutions (IBS)</w:t>
      </w:r>
    </w:p>
    <w:p w14:paraId="0E1B31B1" w14:textId="77777777" w:rsidR="00C1678B" w:rsidRPr="00E7241D" w:rsidRDefault="00C1678B" w:rsidP="00C1678B">
      <w:pPr>
        <w:spacing w:before="100" w:beforeAutospacing="1" w:after="100" w:afterAutospacing="1" w:line="240" w:lineRule="auto"/>
        <w:rPr>
          <w:rFonts w:eastAsia="Times New Roman" w:cstheme="minorHAnsi"/>
          <w:b/>
          <w:color w:val="000000" w:themeColor="text1"/>
          <w:sz w:val="20"/>
          <w:szCs w:val="20"/>
        </w:rPr>
      </w:pPr>
      <w:proofErr w:type="gramStart"/>
      <w:r w:rsidRPr="00E7241D">
        <w:rPr>
          <w:rFonts w:eastAsia="Times New Roman" w:cstheme="minorHAnsi"/>
          <w:b/>
          <w:color w:val="000000" w:themeColor="text1"/>
          <w:sz w:val="20"/>
          <w:szCs w:val="20"/>
        </w:rPr>
        <w:t xml:space="preserve">1.4 </w:t>
      </w:r>
      <w:r w:rsidR="003E0C05" w:rsidRPr="00E7241D">
        <w:rPr>
          <w:rFonts w:eastAsia="Times New Roman" w:cstheme="minorHAnsi"/>
          <w:b/>
          <w:color w:val="000000" w:themeColor="text1"/>
          <w:sz w:val="20"/>
          <w:szCs w:val="20"/>
        </w:rPr>
        <w:t xml:space="preserve"> WIFI</w:t>
      </w:r>
      <w:proofErr w:type="gramEnd"/>
      <w:r w:rsidR="003E0C05" w:rsidRPr="00E7241D">
        <w:rPr>
          <w:rFonts w:eastAsia="Times New Roman" w:cstheme="minorHAnsi"/>
          <w:b/>
          <w:color w:val="000000" w:themeColor="text1"/>
          <w:sz w:val="20"/>
          <w:szCs w:val="20"/>
        </w:rPr>
        <w:t>, IWAN Network Design and Installation</w:t>
      </w:r>
    </w:p>
    <w:p w14:paraId="444E02F5"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WIFI Network Design for ID/OD Access Point based on design guideline </w:t>
      </w:r>
    </w:p>
    <w:p w14:paraId="7FD4388F"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WIFI coverage predictions</w:t>
      </w:r>
    </w:p>
    <w:p w14:paraId="0B8AB1B3"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WIFI frequency planning and channel allocation</w:t>
      </w:r>
    </w:p>
    <w:p w14:paraId="62CFDB4B"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Installation of Access Point, Antenna’s and Access Switches</w:t>
      </w:r>
    </w:p>
    <w:p w14:paraId="5B1CC015"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CAT 6 cable supply, laying and Termination with RJ 45, M12 connectors</w:t>
      </w:r>
    </w:p>
    <w:p w14:paraId="7901DEC9"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Configuration and commissioning of AP’s and Switches</w:t>
      </w:r>
    </w:p>
    <w:p w14:paraId="57CCBA35" w14:textId="77777777" w:rsidR="003E0C05" w:rsidRPr="00E7241D" w:rsidRDefault="003E0C05" w:rsidP="003E0C05">
      <w:pPr>
        <w:pStyle w:val="ListParagraph"/>
        <w:numPr>
          <w:ilvl w:val="0"/>
          <w:numId w:val="11"/>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Post commissioning walk testing</w:t>
      </w:r>
    </w:p>
    <w:p w14:paraId="634EADB3" w14:textId="77777777" w:rsidR="00EE5B85" w:rsidRPr="00E7241D" w:rsidRDefault="00C1678B" w:rsidP="00EE5B85">
      <w:p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b/>
          <w:bCs/>
          <w:color w:val="000000" w:themeColor="text1"/>
          <w:sz w:val="20"/>
          <w:szCs w:val="20"/>
        </w:rPr>
        <w:t>1.4   Wire Line Services</w:t>
      </w:r>
      <w:r w:rsidR="00EE5B85" w:rsidRPr="00E7241D">
        <w:rPr>
          <w:rFonts w:eastAsia="Times New Roman" w:cstheme="minorHAnsi"/>
          <w:b/>
          <w:bCs/>
          <w:color w:val="000000" w:themeColor="text1"/>
          <w:sz w:val="20"/>
          <w:szCs w:val="20"/>
        </w:rPr>
        <w:t>:</w:t>
      </w:r>
    </w:p>
    <w:p w14:paraId="5C6A8FE8" w14:textId="77777777" w:rsidR="00EE5B85" w:rsidRPr="00E7241D" w:rsidRDefault="00C1678B" w:rsidP="00EE5B85">
      <w:pPr>
        <w:numPr>
          <w:ilvl w:val="0"/>
          <w:numId w:val="5"/>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Installation and Commissioning of MSAN Equipment’s for RSU/DLC and MSU</w:t>
      </w:r>
    </w:p>
    <w:p w14:paraId="7F1F95FD" w14:textId="77777777" w:rsidR="00EE5B85" w:rsidRPr="00E7241D" w:rsidRDefault="00C1678B" w:rsidP="00EE5B85">
      <w:pPr>
        <w:numPr>
          <w:ilvl w:val="0"/>
          <w:numId w:val="5"/>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Commissioning for Switches, MUX and Routers </w:t>
      </w:r>
    </w:p>
    <w:p w14:paraId="79C9FB86" w14:textId="77777777" w:rsidR="00C1678B" w:rsidRPr="00E7241D" w:rsidRDefault="00C1678B" w:rsidP="00EE5B85">
      <w:pPr>
        <w:numPr>
          <w:ilvl w:val="0"/>
          <w:numId w:val="5"/>
        </w:numPr>
        <w:spacing w:before="100" w:beforeAutospacing="1" w:after="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Integration and provisioning of all OEM Switches</w:t>
      </w:r>
    </w:p>
    <w:p w14:paraId="54C3442E" w14:textId="77777777" w:rsidR="00C1678B" w:rsidRPr="00E7241D" w:rsidRDefault="00C1678B" w:rsidP="00EE5B85">
      <w:pPr>
        <w:numPr>
          <w:ilvl w:val="0"/>
          <w:numId w:val="5"/>
        </w:numPr>
        <w:spacing w:before="100" w:beforeAutospacing="1" w:after="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Termination of MDF</w:t>
      </w:r>
    </w:p>
    <w:p w14:paraId="621B8654" w14:textId="77777777" w:rsidR="00C1678B" w:rsidRPr="00E7241D" w:rsidRDefault="00C1678B" w:rsidP="00EE5B85">
      <w:pPr>
        <w:numPr>
          <w:ilvl w:val="0"/>
          <w:numId w:val="5"/>
        </w:numPr>
        <w:spacing w:before="100" w:beforeAutospacing="1" w:after="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Migration of voice and DSL (copper network) to new equipment’s </w:t>
      </w:r>
    </w:p>
    <w:p w14:paraId="54FD3AC0" w14:textId="77777777" w:rsidR="00C1678B" w:rsidRPr="00E7241D" w:rsidRDefault="00C1678B" w:rsidP="00EE5B85">
      <w:pPr>
        <w:numPr>
          <w:ilvl w:val="0"/>
          <w:numId w:val="5"/>
        </w:numPr>
        <w:spacing w:before="100" w:beforeAutospacing="1" w:after="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OFC and Copper network deployment</w:t>
      </w:r>
    </w:p>
    <w:p w14:paraId="11C3C9B8" w14:textId="0E3E2CF3" w:rsidR="00EE5B85" w:rsidRPr="00E7241D" w:rsidRDefault="00EE5B85" w:rsidP="00C1678B">
      <w:pPr>
        <w:spacing w:before="100" w:beforeAutospacing="1" w:after="0" w:afterAutospacing="1" w:line="240" w:lineRule="auto"/>
        <w:rPr>
          <w:rFonts w:eastAsia="Times New Roman" w:cstheme="minorHAnsi"/>
          <w:color w:val="000000" w:themeColor="text1"/>
          <w:sz w:val="20"/>
          <w:szCs w:val="20"/>
        </w:rPr>
      </w:pPr>
      <w:r w:rsidRPr="00E7241D">
        <w:rPr>
          <w:rFonts w:eastAsia="Times New Roman" w:cstheme="minorHAnsi"/>
          <w:b/>
          <w:bCs/>
          <w:color w:val="000000" w:themeColor="text1"/>
          <w:sz w:val="20"/>
          <w:szCs w:val="20"/>
        </w:rPr>
        <w:t xml:space="preserve">1.5 </w:t>
      </w:r>
      <w:r w:rsidR="003E0C05" w:rsidRPr="00E7241D">
        <w:rPr>
          <w:rFonts w:eastAsia="Times New Roman" w:cstheme="minorHAnsi"/>
          <w:b/>
          <w:bCs/>
          <w:color w:val="000000" w:themeColor="text1"/>
          <w:sz w:val="20"/>
          <w:szCs w:val="20"/>
        </w:rPr>
        <w:t>Civil and Passive Inf</w:t>
      </w:r>
      <w:r w:rsidR="00DC1A33" w:rsidRPr="00E7241D">
        <w:rPr>
          <w:rFonts w:eastAsia="Times New Roman" w:cstheme="minorHAnsi"/>
          <w:b/>
          <w:bCs/>
          <w:color w:val="000000" w:themeColor="text1"/>
          <w:sz w:val="20"/>
          <w:szCs w:val="20"/>
        </w:rPr>
        <w:t>r</w:t>
      </w:r>
      <w:r w:rsidR="003E0C05" w:rsidRPr="00E7241D">
        <w:rPr>
          <w:rFonts w:eastAsia="Times New Roman" w:cstheme="minorHAnsi"/>
          <w:b/>
          <w:bCs/>
          <w:color w:val="000000" w:themeColor="text1"/>
          <w:sz w:val="20"/>
          <w:szCs w:val="20"/>
        </w:rPr>
        <w:t>a Supply and erection</w:t>
      </w:r>
    </w:p>
    <w:p w14:paraId="1F1E55E3" w14:textId="693E820A" w:rsidR="00EE5B85" w:rsidRPr="00E7241D" w:rsidRDefault="00E120D9"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Constructions of </w:t>
      </w:r>
      <w:r w:rsidR="00EE5B85" w:rsidRPr="00E7241D">
        <w:rPr>
          <w:rFonts w:eastAsia="Times New Roman" w:cstheme="minorHAnsi"/>
          <w:color w:val="000000" w:themeColor="text1"/>
          <w:sz w:val="20"/>
          <w:szCs w:val="20"/>
        </w:rPr>
        <w:t>Tower/ Masts/ Poles/ Mono Poles</w:t>
      </w:r>
    </w:p>
    <w:p w14:paraId="69D1A839" w14:textId="77777777" w:rsidR="00EE5B85" w:rsidRPr="00E7241D" w:rsidRDefault="00EE5B85"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Shelters, DG Sets and Power Back-up equipment’s</w:t>
      </w:r>
    </w:p>
    <w:p w14:paraId="2B2F8CD7" w14:textId="77777777" w:rsidR="00EE5B85" w:rsidRPr="00E7241D" w:rsidRDefault="00EE5B85"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Air Conditioners </w:t>
      </w:r>
    </w:p>
    <w:p w14:paraId="5A3AF0CA" w14:textId="77777777" w:rsidR="00EE5B85" w:rsidRPr="00E7241D" w:rsidRDefault="00EE5B85"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Tower Foundation/ Reinforcement</w:t>
      </w:r>
    </w:p>
    <w:p w14:paraId="223469AC" w14:textId="77777777" w:rsidR="00EE5B85" w:rsidRPr="00E7241D" w:rsidRDefault="00EE5B85"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Lighting and Lightning Solutions</w:t>
      </w:r>
    </w:p>
    <w:p w14:paraId="4FC6C1BA" w14:textId="77777777" w:rsidR="00EE5B85" w:rsidRPr="00E7241D" w:rsidRDefault="00EE5B85" w:rsidP="00EE5B85">
      <w:pPr>
        <w:numPr>
          <w:ilvl w:val="0"/>
          <w:numId w:val="6"/>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AC and DC Electrical Distribution systems and Maintenance</w:t>
      </w:r>
    </w:p>
    <w:p w14:paraId="19994814" w14:textId="77777777" w:rsidR="00DC1A33" w:rsidRPr="00E7241D" w:rsidRDefault="00DC1A33" w:rsidP="00DC1A33">
      <w:pPr>
        <w:pStyle w:val="NormalWeb"/>
        <w:ind w:left="150" w:right="150"/>
        <w:rPr>
          <w:rStyle w:val="Strong"/>
          <w:rFonts w:asciiTheme="minorHAnsi" w:hAnsiTheme="minorHAnsi" w:cstheme="minorHAnsi"/>
          <w:color w:val="333300"/>
          <w:sz w:val="20"/>
          <w:szCs w:val="20"/>
          <w:u w:val="words"/>
        </w:rPr>
      </w:pPr>
    </w:p>
    <w:p w14:paraId="3FF2BAE3" w14:textId="0CEB3ADA" w:rsidR="00DC1A33" w:rsidRPr="00E7241D" w:rsidRDefault="00DC1A33" w:rsidP="00DC1A33">
      <w:pPr>
        <w:spacing w:before="100" w:beforeAutospacing="1" w:after="100" w:afterAutospacing="1"/>
        <w:ind w:left="150" w:right="150"/>
        <w:rPr>
          <w:rFonts w:cstheme="minorHAnsi"/>
          <w:color w:val="333300"/>
          <w:sz w:val="20"/>
          <w:szCs w:val="20"/>
        </w:rPr>
      </w:pPr>
      <w:r w:rsidRPr="00E7241D">
        <w:rPr>
          <w:rFonts w:cstheme="minorHAnsi"/>
          <w:noProof/>
          <w:color w:val="333300"/>
          <w:sz w:val="20"/>
          <w:szCs w:val="20"/>
        </w:rPr>
        <w:drawing>
          <wp:anchor distT="95250" distB="95250" distL="95250" distR="95250" simplePos="0" relativeHeight="251631616" behindDoc="0" locked="0" layoutInCell="1" allowOverlap="0" wp14:anchorId="2B0BEB4C" wp14:editId="68D1A8E2">
            <wp:simplePos x="0" y="0"/>
            <wp:positionH relativeFrom="column">
              <wp:align>left</wp:align>
            </wp:positionH>
            <wp:positionV relativeFrom="line">
              <wp:posOffset>0</wp:posOffset>
            </wp:positionV>
            <wp:extent cx="1905000" cy="1428750"/>
            <wp:effectExtent l="0" t="0" r="0" b="0"/>
            <wp:wrapSquare wrapText="bothSides"/>
            <wp:docPr id="378421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241D">
        <w:rPr>
          <w:rStyle w:val="Strong"/>
          <w:rFonts w:cstheme="minorHAnsi"/>
          <w:b w:val="0"/>
          <w:bCs w:val="0"/>
          <w:color w:val="333300"/>
          <w:sz w:val="20"/>
          <w:szCs w:val="20"/>
        </w:rPr>
        <w:t xml:space="preserve">Naresh and Co Telecom and Electrical crews have the capability to handle any size of project.  Our in-house personnel are well trained and qualified for full turnkey project completion as </w:t>
      </w:r>
      <w:r w:rsidR="00C35FF9" w:rsidRPr="00E7241D">
        <w:rPr>
          <w:rFonts w:cstheme="minorHAnsi"/>
          <w:noProof/>
          <w:color w:val="333300"/>
          <w:sz w:val="20"/>
          <w:szCs w:val="20"/>
        </w:rPr>
        <w:drawing>
          <wp:anchor distT="95250" distB="95250" distL="95250" distR="95250" simplePos="0" relativeHeight="251646976" behindDoc="0" locked="0" layoutInCell="1" allowOverlap="0" wp14:anchorId="034E9E1A" wp14:editId="4E48DA9D">
            <wp:simplePos x="0" y="0"/>
            <wp:positionH relativeFrom="column">
              <wp:posOffset>3496945</wp:posOffset>
            </wp:positionH>
            <wp:positionV relativeFrom="line">
              <wp:posOffset>411480</wp:posOffset>
            </wp:positionV>
            <wp:extent cx="1905000" cy="1428750"/>
            <wp:effectExtent l="0" t="0" r="0" b="0"/>
            <wp:wrapSquare wrapText="bothSides"/>
            <wp:docPr id="1528194716" name="Picture 9" descr="A concrete slab with a truc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94716" name="Picture 9" descr="A concrete slab with a truck in the backgroun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241D">
        <w:rPr>
          <w:rStyle w:val="Strong"/>
          <w:rFonts w:cstheme="minorHAnsi"/>
          <w:b w:val="0"/>
          <w:bCs w:val="0"/>
          <w:color w:val="333300"/>
          <w:sz w:val="20"/>
          <w:szCs w:val="20"/>
        </w:rPr>
        <w:t xml:space="preserve">well as the </w:t>
      </w:r>
      <w:proofErr w:type="gramStart"/>
      <w:r w:rsidRPr="00E7241D">
        <w:rPr>
          <w:rStyle w:val="Strong"/>
          <w:rFonts w:cstheme="minorHAnsi"/>
          <w:b w:val="0"/>
          <w:bCs w:val="0"/>
          <w:color w:val="333300"/>
          <w:sz w:val="20"/>
          <w:szCs w:val="20"/>
        </w:rPr>
        <w:t>activity based</w:t>
      </w:r>
      <w:proofErr w:type="gramEnd"/>
      <w:r w:rsidRPr="00E7241D">
        <w:rPr>
          <w:rStyle w:val="Strong"/>
          <w:rFonts w:cstheme="minorHAnsi"/>
          <w:b w:val="0"/>
          <w:bCs w:val="0"/>
          <w:color w:val="333300"/>
          <w:sz w:val="20"/>
          <w:szCs w:val="20"/>
        </w:rPr>
        <w:t xml:space="preserve"> projects.   </w:t>
      </w:r>
    </w:p>
    <w:p w14:paraId="4E6B21E0" w14:textId="77777777" w:rsidR="00C35FF9" w:rsidRPr="00E7241D" w:rsidRDefault="00C35FF9" w:rsidP="00DC1A33">
      <w:pPr>
        <w:pStyle w:val="NormalWeb"/>
        <w:ind w:left="150" w:right="150"/>
        <w:rPr>
          <w:rStyle w:val="Strong"/>
          <w:rFonts w:asciiTheme="minorHAnsi" w:hAnsiTheme="minorHAnsi" w:cstheme="minorHAnsi"/>
          <w:b w:val="0"/>
          <w:bCs w:val="0"/>
          <w:color w:val="333300"/>
          <w:sz w:val="20"/>
          <w:szCs w:val="20"/>
        </w:rPr>
      </w:pPr>
    </w:p>
    <w:p w14:paraId="5DF85C85" w14:textId="6FC98BFF" w:rsidR="00DC1A33" w:rsidRPr="00E7241D" w:rsidRDefault="00DC1A33" w:rsidP="00DC1A33">
      <w:pPr>
        <w:pStyle w:val="NormalWeb"/>
        <w:ind w:left="150" w:right="150"/>
        <w:rPr>
          <w:rStyle w:val="Strong"/>
          <w:rFonts w:asciiTheme="minorHAnsi" w:hAnsiTheme="minorHAnsi" w:cstheme="minorHAnsi"/>
          <w:b w:val="0"/>
          <w:bCs w:val="0"/>
          <w:color w:val="333300"/>
          <w:sz w:val="20"/>
          <w:szCs w:val="20"/>
        </w:rPr>
      </w:pPr>
      <w:r w:rsidRPr="00E7241D">
        <w:rPr>
          <w:rStyle w:val="Strong"/>
          <w:rFonts w:asciiTheme="minorHAnsi" w:hAnsiTheme="minorHAnsi" w:cstheme="minorHAnsi"/>
          <w:b w:val="0"/>
          <w:bCs w:val="0"/>
          <w:color w:val="333300"/>
          <w:sz w:val="20"/>
          <w:szCs w:val="20"/>
        </w:rPr>
        <w:t xml:space="preserve">We have an extensive resume of completed projects that include Cellular Towe construction for all telecom </w:t>
      </w:r>
      <w:proofErr w:type="gramStart"/>
      <w:r w:rsidRPr="00E7241D">
        <w:rPr>
          <w:rStyle w:val="Strong"/>
          <w:rFonts w:asciiTheme="minorHAnsi" w:hAnsiTheme="minorHAnsi" w:cstheme="minorHAnsi"/>
          <w:b w:val="0"/>
          <w:bCs w:val="0"/>
          <w:color w:val="333300"/>
          <w:sz w:val="20"/>
          <w:szCs w:val="20"/>
        </w:rPr>
        <w:t>equipment’s  We</w:t>
      </w:r>
      <w:proofErr w:type="gramEnd"/>
      <w:r w:rsidRPr="00E7241D">
        <w:rPr>
          <w:rStyle w:val="Strong"/>
          <w:rFonts w:asciiTheme="minorHAnsi" w:hAnsiTheme="minorHAnsi" w:cstheme="minorHAnsi"/>
          <w:b w:val="0"/>
          <w:bCs w:val="0"/>
          <w:color w:val="333300"/>
          <w:sz w:val="20"/>
          <w:szCs w:val="20"/>
        </w:rPr>
        <w:t xml:space="preserve"> </w:t>
      </w:r>
      <w:r w:rsidR="00464742" w:rsidRPr="00E7241D">
        <w:rPr>
          <w:rFonts w:asciiTheme="minorHAnsi" w:hAnsiTheme="minorHAnsi" w:cstheme="minorHAnsi"/>
          <w:noProof/>
          <w:color w:val="333300"/>
          <w:sz w:val="20"/>
          <w:szCs w:val="20"/>
        </w:rPr>
        <w:drawing>
          <wp:anchor distT="95250" distB="95250" distL="95250" distR="95250" simplePos="0" relativeHeight="251659264" behindDoc="0" locked="0" layoutInCell="1" allowOverlap="0" wp14:anchorId="7A13F69A" wp14:editId="61621384">
            <wp:simplePos x="0" y="0"/>
            <wp:positionH relativeFrom="column">
              <wp:posOffset>711</wp:posOffset>
            </wp:positionH>
            <wp:positionV relativeFrom="line">
              <wp:posOffset>208432</wp:posOffset>
            </wp:positionV>
            <wp:extent cx="1905000" cy="1428750"/>
            <wp:effectExtent l="0" t="0" r="0" b="0"/>
            <wp:wrapSquare wrapText="bothSides"/>
            <wp:docPr id="715404351" name="Picture 8" descr="A pile of dirt and a construction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04351" name="Picture 8" descr="A pile of dirt and a construction vehic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241D">
        <w:rPr>
          <w:rStyle w:val="Strong"/>
          <w:rFonts w:asciiTheme="minorHAnsi" w:hAnsiTheme="minorHAnsi" w:cstheme="minorHAnsi"/>
          <w:b w:val="0"/>
          <w:bCs w:val="0"/>
          <w:color w:val="333300"/>
          <w:sz w:val="20"/>
          <w:szCs w:val="20"/>
        </w:rPr>
        <w:t>construct sites on rooftops, in buildings, Ground Based towers and all types of structures, including complete electrical circuit distribution for site expansion, and Greenfield sites in all terrains and soil types.  We pride ourselves in attention to detail and adherence to project specifications and schedules. </w:t>
      </w:r>
    </w:p>
    <w:p w14:paraId="2FE739E8" w14:textId="1C097DB1" w:rsidR="00464742" w:rsidRPr="00E7241D" w:rsidRDefault="00464742" w:rsidP="00DC1A33">
      <w:pPr>
        <w:pStyle w:val="NormalWeb"/>
        <w:ind w:left="150" w:right="150"/>
        <w:rPr>
          <w:rFonts w:asciiTheme="minorHAnsi" w:hAnsiTheme="minorHAnsi" w:cstheme="minorHAnsi"/>
          <w:color w:val="333300"/>
          <w:sz w:val="20"/>
          <w:szCs w:val="20"/>
        </w:rPr>
      </w:pPr>
    </w:p>
    <w:p w14:paraId="1C025427" w14:textId="462B9C6A" w:rsidR="00DC1A33" w:rsidRPr="00E7241D" w:rsidRDefault="00464742" w:rsidP="00DC1A33">
      <w:pPr>
        <w:pStyle w:val="NormalWeb"/>
        <w:ind w:left="150" w:right="150"/>
        <w:rPr>
          <w:rFonts w:asciiTheme="minorHAnsi" w:hAnsiTheme="minorHAnsi" w:cstheme="minorHAnsi"/>
          <w:color w:val="333300"/>
          <w:sz w:val="20"/>
          <w:szCs w:val="20"/>
        </w:rPr>
      </w:pPr>
      <w:r w:rsidRPr="00E7241D">
        <w:rPr>
          <w:rFonts w:asciiTheme="minorHAnsi" w:hAnsiTheme="minorHAnsi" w:cstheme="minorHAnsi"/>
          <w:noProof/>
          <w:color w:val="333300"/>
          <w:sz w:val="20"/>
          <w:szCs w:val="20"/>
        </w:rPr>
        <w:drawing>
          <wp:anchor distT="0" distB="0" distL="114300" distR="114300" simplePos="0" relativeHeight="251673600" behindDoc="1" locked="0" layoutInCell="1" allowOverlap="1" wp14:anchorId="5A29D6C9" wp14:editId="46626F2C">
            <wp:simplePos x="0" y="0"/>
            <wp:positionH relativeFrom="column">
              <wp:posOffset>4154170</wp:posOffset>
            </wp:positionH>
            <wp:positionV relativeFrom="paragraph">
              <wp:posOffset>38354</wp:posOffset>
            </wp:positionV>
            <wp:extent cx="1644015" cy="1711325"/>
            <wp:effectExtent l="0" t="0" r="0" b="3175"/>
            <wp:wrapTight wrapText="bothSides">
              <wp:wrapPolygon edited="0">
                <wp:start x="0" y="0"/>
                <wp:lineTo x="0" y="21400"/>
                <wp:lineTo x="21275" y="21400"/>
                <wp:lineTo x="21275" y="0"/>
                <wp:lineTo x="0" y="0"/>
              </wp:wrapPolygon>
            </wp:wrapTight>
            <wp:docPr id="1654238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4015" cy="171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241D">
        <w:rPr>
          <w:rFonts w:asciiTheme="minorHAnsi" w:hAnsiTheme="minorHAnsi" w:cstheme="minorHAnsi"/>
          <w:noProof/>
          <w:sz w:val="20"/>
          <w:szCs w:val="20"/>
        </w:rPr>
        <w:drawing>
          <wp:anchor distT="0" distB="0" distL="114300" distR="114300" simplePos="0" relativeHeight="251698176" behindDoc="1" locked="0" layoutInCell="1" allowOverlap="1" wp14:anchorId="536E701D" wp14:editId="18ADADD0">
            <wp:simplePos x="0" y="0"/>
            <wp:positionH relativeFrom="column">
              <wp:posOffset>-533</wp:posOffset>
            </wp:positionH>
            <wp:positionV relativeFrom="paragraph">
              <wp:posOffset>68149</wp:posOffset>
            </wp:positionV>
            <wp:extent cx="1602105" cy="1696720"/>
            <wp:effectExtent l="0" t="0" r="0" b="0"/>
            <wp:wrapTight wrapText="bothSides">
              <wp:wrapPolygon edited="0">
                <wp:start x="0" y="0"/>
                <wp:lineTo x="0" y="21341"/>
                <wp:lineTo x="21317" y="21341"/>
                <wp:lineTo x="21317" y="0"/>
                <wp:lineTo x="0" y="0"/>
              </wp:wrapPolygon>
            </wp:wrapTight>
            <wp:docPr id="2" name="Picture 3" descr="New airtel 5G tower instalation prosses erection work #airteltower  #airtelinternet #airtel5g #mobiletowerlocation #mobile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airtel 5G tower instalation prosses erection work #airteltower  #airtelinternet #airtel5g #mobiletowerlocation #mobiletow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2105" cy="1696720"/>
                    </a:xfrm>
                    <a:prstGeom prst="rect">
                      <a:avLst/>
                    </a:prstGeom>
                    <a:noFill/>
                    <a:ln>
                      <a:noFill/>
                    </a:ln>
                  </pic:spPr>
                </pic:pic>
              </a:graphicData>
            </a:graphic>
          </wp:anchor>
        </w:drawing>
      </w:r>
      <w:r w:rsidR="00DC1A33" w:rsidRPr="00E7241D">
        <w:rPr>
          <w:rStyle w:val="Strong"/>
          <w:rFonts w:asciiTheme="minorHAnsi" w:hAnsiTheme="minorHAnsi" w:cstheme="minorHAnsi"/>
          <w:b w:val="0"/>
          <w:bCs w:val="0"/>
          <w:color w:val="333300"/>
          <w:sz w:val="20"/>
          <w:szCs w:val="20"/>
        </w:rPr>
        <w:t xml:space="preserve">Our Project Management Team closely monitors each job as we continuously update our clients on Milestone completion.  The job isn’t complete until you, the customer, is 100% satisfied with the job completed.  We always provide professionally prepared documentation packages tailored to your specifications after project completion.  We also provide maintenance services for any site related issues.  Our team is ready to tackle any size project from a complete market build out to an individual site.  </w:t>
      </w:r>
      <w:r w:rsidR="00DC1A33" w:rsidRPr="00E7241D">
        <w:rPr>
          <w:rFonts w:asciiTheme="minorHAnsi" w:hAnsiTheme="minorHAnsi" w:cstheme="minorHAnsi"/>
          <w:color w:val="333300"/>
          <w:sz w:val="20"/>
          <w:szCs w:val="20"/>
        </w:rPr>
        <w:t> </w:t>
      </w:r>
    </w:p>
    <w:p w14:paraId="248440E4" w14:textId="121C7649" w:rsidR="00DC1A33" w:rsidRPr="00E7241D" w:rsidRDefault="00DC1A33" w:rsidP="00DC1A33">
      <w:pPr>
        <w:pStyle w:val="NormalWeb"/>
        <w:ind w:left="150" w:right="150"/>
        <w:rPr>
          <w:rFonts w:asciiTheme="minorHAnsi" w:hAnsiTheme="minorHAnsi" w:cstheme="minorHAnsi"/>
          <w:color w:val="333300"/>
          <w:sz w:val="20"/>
          <w:szCs w:val="20"/>
        </w:rPr>
      </w:pPr>
      <w:r w:rsidRPr="00E7241D">
        <w:rPr>
          <w:rFonts w:asciiTheme="minorHAnsi" w:hAnsiTheme="minorHAnsi" w:cstheme="minorHAnsi"/>
          <w:color w:val="333300"/>
          <w:sz w:val="20"/>
          <w:szCs w:val="20"/>
        </w:rPr>
        <w:t>We provide all types of site construction including services such as complete tower unloading assembly and erection, regularly scheduled maintenance, emergency inspection and repair.</w:t>
      </w:r>
    </w:p>
    <w:p w14:paraId="00BA2414" w14:textId="59CEE58E" w:rsidR="00DC1A33" w:rsidRPr="00E7241D" w:rsidRDefault="00DC1A33" w:rsidP="00DC1A33">
      <w:pPr>
        <w:pStyle w:val="NormalWeb"/>
        <w:ind w:left="150" w:right="150"/>
        <w:rPr>
          <w:rFonts w:asciiTheme="minorHAnsi" w:hAnsiTheme="minorHAnsi" w:cstheme="minorHAnsi"/>
          <w:color w:val="333300"/>
          <w:sz w:val="20"/>
          <w:szCs w:val="20"/>
          <w:u w:val="words"/>
        </w:rPr>
      </w:pPr>
      <w:r w:rsidRPr="00E7241D">
        <w:rPr>
          <w:rFonts w:asciiTheme="minorHAnsi" w:hAnsiTheme="minorHAnsi" w:cstheme="minorHAnsi"/>
          <w:color w:val="333300"/>
          <w:sz w:val="20"/>
          <w:szCs w:val="20"/>
        </w:rPr>
        <w:t>Our experience is in the installation and testing of communications systems and Microwave relocation are among the many services supplied by Tower Services, Inc.  We have provided our crews with optimization</w:t>
      </w:r>
      <w:r w:rsidRPr="00E7241D">
        <w:rPr>
          <w:rFonts w:asciiTheme="minorHAnsi" w:hAnsiTheme="minorHAnsi" w:cstheme="minorHAnsi"/>
          <w:color w:val="333300"/>
          <w:sz w:val="20"/>
          <w:szCs w:val="20"/>
          <w:u w:val="words"/>
        </w:rPr>
        <w:t xml:space="preserve"> </w:t>
      </w:r>
      <w:r w:rsidRPr="00E7241D">
        <w:rPr>
          <w:rFonts w:asciiTheme="minorHAnsi" w:hAnsiTheme="minorHAnsi" w:cstheme="minorHAnsi"/>
          <w:color w:val="333300"/>
          <w:sz w:val="20"/>
          <w:szCs w:val="20"/>
        </w:rPr>
        <w:t xml:space="preserve">equipment; sweep gear, pair scanning and various other test equipment.  We provide testing of all microwave </w:t>
      </w:r>
      <w:r w:rsidRPr="00E7241D">
        <w:rPr>
          <w:rFonts w:asciiTheme="minorHAnsi" w:hAnsiTheme="minorHAnsi" w:cstheme="minorHAnsi"/>
          <w:color w:val="333300"/>
          <w:sz w:val="20"/>
          <w:szCs w:val="20"/>
        </w:rPr>
        <w:lastRenderedPageBreak/>
        <w:t>and microwave relocation and transmission line.  Our crews are available for emergency work due to bad weather or unexpected circumstances.</w:t>
      </w:r>
    </w:p>
    <w:p w14:paraId="0006BE0E" w14:textId="2691B713" w:rsidR="00DC1A33" w:rsidRPr="00E7241D" w:rsidRDefault="00C35FF9" w:rsidP="00DC1A33">
      <w:pPr>
        <w:pStyle w:val="NormalWeb"/>
        <w:spacing w:line="285" w:lineRule="atLeast"/>
        <w:rPr>
          <w:rFonts w:asciiTheme="minorHAnsi" w:hAnsiTheme="minorHAnsi" w:cstheme="minorHAnsi"/>
          <w:color w:val="555555"/>
          <w:sz w:val="20"/>
          <w:szCs w:val="20"/>
        </w:rPr>
      </w:pPr>
      <w:r w:rsidRPr="00E7241D">
        <w:rPr>
          <w:rFonts w:asciiTheme="minorHAnsi" w:hAnsiTheme="minorHAnsi" w:cstheme="minorHAnsi"/>
          <w:noProof/>
          <w:color w:val="555555"/>
          <w:sz w:val="20"/>
          <w:szCs w:val="20"/>
        </w:rPr>
        <w:drawing>
          <wp:anchor distT="0" distB="0" distL="114300" distR="114300" simplePos="0" relativeHeight="251679744" behindDoc="1" locked="0" layoutInCell="1" allowOverlap="1" wp14:anchorId="5ED25D44" wp14:editId="494FCB7E">
            <wp:simplePos x="0" y="0"/>
            <wp:positionH relativeFrom="column">
              <wp:posOffset>3745357</wp:posOffset>
            </wp:positionH>
            <wp:positionV relativeFrom="paragraph">
              <wp:posOffset>83338</wp:posOffset>
            </wp:positionV>
            <wp:extent cx="2381250" cy="2381250"/>
            <wp:effectExtent l="0" t="0" r="0" b="0"/>
            <wp:wrapTight wrapText="bothSides">
              <wp:wrapPolygon edited="0">
                <wp:start x="0" y="0"/>
                <wp:lineTo x="0" y="21427"/>
                <wp:lineTo x="21427" y="21427"/>
                <wp:lineTo x="21427" y="0"/>
                <wp:lineTo x="0" y="0"/>
              </wp:wrapPolygon>
            </wp:wrapTight>
            <wp:docPr id="5002309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pic:spPr>
                </pic:pic>
              </a:graphicData>
            </a:graphic>
          </wp:anchor>
        </w:drawing>
      </w:r>
      <w:r w:rsidR="00DC1A33" w:rsidRPr="00E7241D">
        <w:rPr>
          <w:rFonts w:asciiTheme="minorHAnsi" w:hAnsiTheme="minorHAnsi" w:cstheme="minorHAnsi"/>
          <w:color w:val="333300"/>
          <w:sz w:val="20"/>
          <w:szCs w:val="20"/>
          <w:u w:val="words"/>
        </w:rPr>
        <w:t> </w:t>
      </w:r>
      <w:r w:rsidR="00DC1A33" w:rsidRPr="00E7241D">
        <w:rPr>
          <w:rFonts w:asciiTheme="minorHAnsi" w:hAnsiTheme="minorHAnsi" w:cstheme="minorHAnsi"/>
          <w:color w:val="555555"/>
          <w:sz w:val="20"/>
          <w:szCs w:val="20"/>
        </w:rPr>
        <w:t xml:space="preserve">At the core of Professional Services offerings </w:t>
      </w:r>
      <w:proofErr w:type="gramStart"/>
      <w:r w:rsidR="00DC1A33" w:rsidRPr="00E7241D">
        <w:rPr>
          <w:rFonts w:asciiTheme="minorHAnsi" w:hAnsiTheme="minorHAnsi" w:cstheme="minorHAnsi"/>
          <w:color w:val="555555"/>
          <w:sz w:val="20"/>
          <w:szCs w:val="20"/>
        </w:rPr>
        <w:t>are :</w:t>
      </w:r>
      <w:proofErr w:type="gramEnd"/>
      <w:r w:rsidR="00DC1A33" w:rsidRPr="00E7241D">
        <w:rPr>
          <w:rFonts w:asciiTheme="minorHAnsi" w:hAnsiTheme="minorHAnsi" w:cstheme="minorHAnsi"/>
          <w:color w:val="555555"/>
          <w:sz w:val="20"/>
          <w:szCs w:val="20"/>
        </w:rPr>
        <w:t xml:space="preserve"> </w:t>
      </w:r>
    </w:p>
    <w:p w14:paraId="1DB5C7B3" w14:textId="0CB31C0D"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Pre-installation site readiness survey </w:t>
      </w:r>
    </w:p>
    <w:p w14:paraId="61BAEE3C"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Pick up equipment and deliver to site </w:t>
      </w:r>
    </w:p>
    <w:p w14:paraId="5B525D1B"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Equipment installation </w:t>
      </w:r>
    </w:p>
    <w:p w14:paraId="01CACD26"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Equipment commissioning </w:t>
      </w:r>
    </w:p>
    <w:p w14:paraId="5C2CD357"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Equipment integration </w:t>
      </w:r>
    </w:p>
    <w:p w14:paraId="3EB494B6"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Quality inspections </w:t>
      </w:r>
    </w:p>
    <w:p w14:paraId="30B9EE5F"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HW Upgrades (simple and complex configurations) </w:t>
      </w:r>
    </w:p>
    <w:p w14:paraId="67FA8DB3"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Software Upgrades </w:t>
      </w:r>
    </w:p>
    <w:p w14:paraId="121AE80B"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Call testing including E911 verification </w:t>
      </w:r>
    </w:p>
    <w:p w14:paraId="2D44A392"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Site and network monitoring </w:t>
      </w:r>
    </w:p>
    <w:p w14:paraId="3D43ED02" w14:textId="77777777" w:rsidR="00DC1A33" w:rsidRPr="00E7241D" w:rsidRDefault="00DC1A33" w:rsidP="00DC1A33">
      <w:pPr>
        <w:numPr>
          <w:ilvl w:val="0"/>
          <w:numId w:val="14"/>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Site and Network Operation and Maintenance Service </w:t>
      </w:r>
    </w:p>
    <w:p w14:paraId="71E83ED0" w14:textId="61ECDE08" w:rsidR="00DC1A33" w:rsidRPr="00E7241D" w:rsidRDefault="00DC1A33" w:rsidP="00DC1A33">
      <w:pPr>
        <w:spacing w:line="285" w:lineRule="atLeast"/>
        <w:rPr>
          <w:rFonts w:cstheme="minorHAnsi"/>
          <w:color w:val="555555"/>
          <w:sz w:val="20"/>
          <w:szCs w:val="20"/>
        </w:rPr>
      </w:pPr>
      <w:r w:rsidRPr="00E7241D">
        <w:rPr>
          <w:rFonts w:cstheme="minorHAnsi"/>
          <w:color w:val="555555"/>
          <w:sz w:val="20"/>
          <w:szCs w:val="20"/>
        </w:rPr>
        <w:t xml:space="preserve">Teams will ensure that the delivery of any service is defect free and in accordance with customer specifications and complements of all professional services with: </w:t>
      </w:r>
    </w:p>
    <w:p w14:paraId="75BEB0A3" w14:textId="77777777" w:rsidR="00DC1A33" w:rsidRPr="00E7241D" w:rsidRDefault="00DC1A33" w:rsidP="00DC1A33">
      <w:pPr>
        <w:numPr>
          <w:ilvl w:val="0"/>
          <w:numId w:val="15"/>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The creation and submission of relevant site documents </w:t>
      </w:r>
    </w:p>
    <w:p w14:paraId="2F8B5FD1" w14:textId="77777777" w:rsidR="00DC1A33" w:rsidRPr="00E7241D" w:rsidRDefault="00DC1A33" w:rsidP="00DC1A33">
      <w:pPr>
        <w:numPr>
          <w:ilvl w:val="0"/>
          <w:numId w:val="15"/>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Adherence to Health &amp; safety regulations </w:t>
      </w:r>
    </w:p>
    <w:p w14:paraId="10E79F7C" w14:textId="77777777" w:rsidR="00DC1A33" w:rsidRPr="00E7241D" w:rsidRDefault="00DC1A33" w:rsidP="00DC1A33">
      <w:pPr>
        <w:numPr>
          <w:ilvl w:val="0"/>
          <w:numId w:val="15"/>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Quality Assurance and inspection mechanisms </w:t>
      </w:r>
    </w:p>
    <w:tbl>
      <w:tblPr>
        <w:tblW w:w="5000" w:type="pct"/>
        <w:tblCellSpacing w:w="0" w:type="dxa"/>
        <w:tblCellMar>
          <w:left w:w="0" w:type="dxa"/>
          <w:right w:w="0" w:type="dxa"/>
        </w:tblCellMar>
        <w:tblLook w:val="0000" w:firstRow="0" w:lastRow="0" w:firstColumn="0" w:lastColumn="0" w:noHBand="0" w:noVBand="0"/>
      </w:tblPr>
      <w:tblGrid>
        <w:gridCol w:w="9360"/>
      </w:tblGrid>
      <w:tr w:rsidR="00DC1A33" w:rsidRPr="00E7241D" w14:paraId="7FE31711" w14:textId="77777777" w:rsidTr="00AA3DAA">
        <w:trPr>
          <w:tblCellSpacing w:w="0" w:type="dxa"/>
        </w:trPr>
        <w:tc>
          <w:tcPr>
            <w:tcW w:w="0" w:type="auto"/>
            <w:vAlign w:val="center"/>
          </w:tcPr>
          <w:p w14:paraId="20DE0142" w14:textId="77777777" w:rsidR="00DC1A33" w:rsidRPr="00E7241D" w:rsidRDefault="00DC1A33" w:rsidP="00AA3DAA">
            <w:pPr>
              <w:spacing w:after="240"/>
              <w:rPr>
                <w:rFonts w:cstheme="minorHAnsi"/>
                <w:b/>
                <w:bCs/>
                <w:color w:val="663366"/>
                <w:sz w:val="20"/>
                <w:szCs w:val="20"/>
              </w:rPr>
            </w:pPr>
            <w:r w:rsidRPr="00E7241D">
              <w:rPr>
                <w:rFonts w:cstheme="minorHAnsi"/>
                <w:b/>
                <w:bCs/>
                <w:color w:val="663366"/>
                <w:sz w:val="20"/>
                <w:szCs w:val="20"/>
              </w:rPr>
              <w:t>Project Management</w:t>
            </w:r>
          </w:p>
        </w:tc>
      </w:tr>
      <w:tr w:rsidR="00DC1A33" w:rsidRPr="00E7241D" w14:paraId="7100885F" w14:textId="77777777" w:rsidTr="00AA3DAA">
        <w:trPr>
          <w:tblCellSpacing w:w="0" w:type="dxa"/>
        </w:trPr>
        <w:tc>
          <w:tcPr>
            <w:tcW w:w="0" w:type="auto"/>
            <w:vAlign w:val="center"/>
          </w:tcPr>
          <w:p w14:paraId="45F8DC10" w14:textId="77777777" w:rsidR="00DC1A33" w:rsidRPr="00E7241D" w:rsidRDefault="00DC1A33" w:rsidP="00DC1A33">
            <w:pPr>
              <w:numPr>
                <w:ilvl w:val="0"/>
                <w:numId w:val="16"/>
              </w:numPr>
              <w:spacing w:before="100" w:beforeAutospacing="1" w:after="100" w:afterAutospacing="1" w:line="285" w:lineRule="atLeast"/>
              <w:rPr>
                <w:rFonts w:cstheme="minorHAnsi"/>
                <w:color w:val="555555"/>
                <w:sz w:val="20"/>
                <w:szCs w:val="20"/>
              </w:rPr>
            </w:pPr>
            <w:hyperlink r:id="rId15" w:anchor="00" w:history="1">
              <w:r w:rsidRPr="00E7241D">
                <w:rPr>
                  <w:rStyle w:val="Hyperlink"/>
                  <w:rFonts w:cstheme="minorHAnsi"/>
                  <w:color w:val="5672D1"/>
                  <w:sz w:val="20"/>
                  <w:szCs w:val="20"/>
                </w:rPr>
                <w:t>Telecom Implementation Service</w:t>
              </w:r>
            </w:hyperlink>
            <w:r w:rsidRPr="00E7241D">
              <w:rPr>
                <w:rFonts w:cstheme="minorHAnsi"/>
                <w:color w:val="555555"/>
                <w:sz w:val="20"/>
                <w:szCs w:val="20"/>
              </w:rPr>
              <w:t xml:space="preserve"> </w:t>
            </w:r>
          </w:p>
          <w:p w14:paraId="771F396F" w14:textId="77777777" w:rsidR="00DC1A33" w:rsidRPr="00E7241D" w:rsidRDefault="00DC1A33" w:rsidP="00DC1A33">
            <w:pPr>
              <w:numPr>
                <w:ilvl w:val="0"/>
                <w:numId w:val="16"/>
              </w:numPr>
              <w:spacing w:before="100" w:beforeAutospacing="1" w:after="100" w:afterAutospacing="1" w:line="285" w:lineRule="atLeast"/>
              <w:rPr>
                <w:rFonts w:cstheme="minorHAnsi"/>
                <w:color w:val="555555"/>
                <w:sz w:val="20"/>
                <w:szCs w:val="20"/>
              </w:rPr>
            </w:pPr>
            <w:hyperlink r:id="rId16" w:anchor="01" w:history="1">
              <w:r w:rsidRPr="00E7241D">
                <w:rPr>
                  <w:rStyle w:val="Hyperlink"/>
                  <w:rFonts w:cstheme="minorHAnsi"/>
                  <w:color w:val="5672D1"/>
                  <w:sz w:val="20"/>
                  <w:szCs w:val="20"/>
                </w:rPr>
                <w:t>Roll-Out Management Service</w:t>
              </w:r>
            </w:hyperlink>
            <w:r w:rsidRPr="00E7241D">
              <w:rPr>
                <w:rFonts w:cstheme="minorHAnsi"/>
                <w:color w:val="555555"/>
                <w:sz w:val="20"/>
                <w:szCs w:val="20"/>
              </w:rPr>
              <w:t xml:space="preserve"> </w:t>
            </w:r>
          </w:p>
          <w:p w14:paraId="03EB5F8C" w14:textId="77777777" w:rsidR="00DC1A33" w:rsidRPr="00E7241D" w:rsidRDefault="00DC1A33" w:rsidP="00DC1A33">
            <w:pPr>
              <w:numPr>
                <w:ilvl w:val="0"/>
                <w:numId w:val="16"/>
              </w:numPr>
              <w:spacing w:before="100" w:beforeAutospacing="1" w:after="100" w:afterAutospacing="1" w:line="285" w:lineRule="atLeast"/>
              <w:rPr>
                <w:rFonts w:cstheme="minorHAnsi"/>
                <w:color w:val="555555"/>
                <w:sz w:val="20"/>
                <w:szCs w:val="20"/>
              </w:rPr>
            </w:pPr>
            <w:hyperlink r:id="rId17" w:anchor="02" w:history="1">
              <w:r w:rsidRPr="00E7241D">
                <w:rPr>
                  <w:rStyle w:val="Hyperlink"/>
                  <w:rFonts w:cstheme="minorHAnsi"/>
                  <w:color w:val="5672D1"/>
                  <w:sz w:val="20"/>
                  <w:szCs w:val="20"/>
                </w:rPr>
                <w:t>Turnkey Implementation Management Service</w:t>
              </w:r>
            </w:hyperlink>
            <w:r w:rsidRPr="00E7241D">
              <w:rPr>
                <w:rFonts w:cstheme="minorHAnsi"/>
                <w:color w:val="555555"/>
                <w:sz w:val="20"/>
                <w:szCs w:val="20"/>
              </w:rPr>
              <w:t xml:space="preserve"> </w:t>
            </w:r>
          </w:p>
          <w:p w14:paraId="6E464E14" w14:textId="4A2FB72A" w:rsidR="00DC1A33" w:rsidRPr="00E7241D" w:rsidRDefault="00DC1A33" w:rsidP="00DC1A33">
            <w:pPr>
              <w:pStyle w:val="NormalWeb"/>
              <w:spacing w:line="285" w:lineRule="atLeast"/>
              <w:rPr>
                <w:rFonts w:asciiTheme="minorHAnsi" w:hAnsiTheme="minorHAnsi" w:cstheme="minorHAnsi"/>
                <w:color w:val="555555"/>
                <w:sz w:val="20"/>
                <w:szCs w:val="20"/>
              </w:rPr>
            </w:pPr>
            <w:r w:rsidRPr="00E7241D">
              <w:rPr>
                <w:rFonts w:asciiTheme="minorHAnsi" w:hAnsiTheme="minorHAnsi" w:cstheme="minorHAnsi"/>
                <w:color w:val="555555"/>
                <w:sz w:val="20"/>
                <w:szCs w:val="20"/>
              </w:rPr>
              <w:t> </w:t>
            </w:r>
            <w:r w:rsidRPr="00E7241D">
              <w:rPr>
                <w:rFonts w:asciiTheme="minorHAnsi" w:hAnsiTheme="minorHAnsi" w:cstheme="minorHAnsi"/>
                <w:color w:val="555555"/>
                <w:sz w:val="20"/>
                <w:szCs w:val="20"/>
              </w:rPr>
              <w:br/>
            </w:r>
          </w:p>
          <w:p w14:paraId="1A2E44C3" w14:textId="482B8DDF" w:rsidR="00DC1A33" w:rsidRPr="00E7241D" w:rsidRDefault="00AA2C42" w:rsidP="00AA3DAA">
            <w:pPr>
              <w:spacing w:line="285" w:lineRule="atLeast"/>
              <w:rPr>
                <w:rFonts w:cstheme="minorHAnsi"/>
                <w:color w:val="555555"/>
                <w:sz w:val="20"/>
                <w:szCs w:val="20"/>
              </w:rPr>
            </w:pPr>
            <w:r w:rsidRPr="00E7241D">
              <w:rPr>
                <w:rFonts w:cstheme="minorHAnsi"/>
                <w:noProof/>
                <w:color w:val="0000FF"/>
                <w:sz w:val="20"/>
                <w:szCs w:val="20"/>
              </w:rPr>
              <w:drawing>
                <wp:inline distT="0" distB="0" distL="0" distR="0" wp14:anchorId="6AE863C3" wp14:editId="545E7E99">
                  <wp:extent cx="4316095" cy="226695"/>
                  <wp:effectExtent l="0" t="0" r="8255" b="1905"/>
                  <wp:docPr id="1598514872" name="Picture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6095" cy="226695"/>
                          </a:xfrm>
                          <a:prstGeom prst="rect">
                            <a:avLst/>
                          </a:prstGeom>
                          <a:noFill/>
                          <a:ln>
                            <a:noFill/>
                          </a:ln>
                        </pic:spPr>
                      </pic:pic>
                    </a:graphicData>
                  </a:graphic>
                </wp:inline>
              </w:drawing>
            </w:r>
          </w:p>
          <w:p w14:paraId="7C10AB1A" w14:textId="77777777" w:rsidR="00DC1A33" w:rsidRPr="00E7241D" w:rsidRDefault="00DC1A33" w:rsidP="00AA3DAA">
            <w:pPr>
              <w:pStyle w:val="NormalWeb"/>
              <w:spacing w:line="285" w:lineRule="atLeast"/>
              <w:rPr>
                <w:rFonts w:asciiTheme="minorHAnsi" w:hAnsiTheme="minorHAnsi" w:cstheme="minorHAnsi"/>
                <w:color w:val="555555"/>
                <w:sz w:val="20"/>
                <w:szCs w:val="20"/>
              </w:rPr>
            </w:pPr>
            <w:r w:rsidRPr="00E7241D">
              <w:rPr>
                <w:rFonts w:asciiTheme="minorHAnsi" w:hAnsiTheme="minorHAnsi" w:cstheme="minorHAnsi"/>
                <w:color w:val="555555"/>
                <w:sz w:val="20"/>
                <w:szCs w:val="20"/>
              </w:rPr>
              <w:t> </w:t>
            </w:r>
            <w:r w:rsidRPr="00E7241D">
              <w:rPr>
                <w:rFonts w:asciiTheme="minorHAnsi" w:hAnsiTheme="minorHAnsi" w:cstheme="minorHAnsi"/>
                <w:color w:val="555555"/>
                <w:sz w:val="20"/>
                <w:szCs w:val="20"/>
              </w:rPr>
              <w:br/>
            </w:r>
            <w:r w:rsidRPr="00E7241D">
              <w:rPr>
                <w:rStyle w:val="title031"/>
                <w:rFonts w:asciiTheme="minorHAnsi" w:hAnsiTheme="minorHAnsi" w:cstheme="minorHAnsi"/>
                <w:sz w:val="20"/>
                <w:szCs w:val="20"/>
              </w:rPr>
              <w:t>Roll-Out Management Service:</w:t>
            </w:r>
            <w:r w:rsidRPr="00E7241D">
              <w:rPr>
                <w:rFonts w:asciiTheme="minorHAnsi" w:hAnsiTheme="minorHAnsi" w:cstheme="minorHAnsi"/>
                <w:color w:val="555555"/>
                <w:sz w:val="20"/>
                <w:szCs w:val="20"/>
              </w:rPr>
              <w:br/>
              <w:t xml:space="preserve">Roll-out management is a </w:t>
            </w:r>
            <w:proofErr w:type="gramStart"/>
            <w:r w:rsidRPr="00E7241D">
              <w:rPr>
                <w:rFonts w:asciiTheme="minorHAnsi" w:hAnsiTheme="minorHAnsi" w:cstheme="minorHAnsi"/>
                <w:color w:val="555555"/>
                <w:sz w:val="20"/>
                <w:szCs w:val="20"/>
              </w:rPr>
              <w:t>full service</w:t>
            </w:r>
            <w:proofErr w:type="gramEnd"/>
            <w:r w:rsidRPr="00E7241D">
              <w:rPr>
                <w:rFonts w:asciiTheme="minorHAnsi" w:hAnsiTheme="minorHAnsi" w:cstheme="minorHAnsi"/>
                <w:color w:val="555555"/>
                <w:sz w:val="20"/>
                <w:szCs w:val="20"/>
              </w:rPr>
              <w:t xml:space="preserve"> project management offering. It is a stand-alone service, which can be </w:t>
            </w:r>
            <w:r w:rsidRPr="00E7241D">
              <w:rPr>
                <w:rFonts w:asciiTheme="minorHAnsi" w:hAnsiTheme="minorHAnsi" w:cstheme="minorHAnsi"/>
                <w:color w:val="555555"/>
                <w:sz w:val="20"/>
                <w:szCs w:val="20"/>
              </w:rPr>
              <w:lastRenderedPageBreak/>
              <w:t xml:space="preserve">delivered independent of whoever provides the TI service. It encompasses all services necessary to manage and support the installation, commissioning, integration, and testing and acceptance of the network element components comprising a mobile telecommunications network. This service is limited to management and administration functions and does not include the TI resources necessary to satisfy implementation objectives. </w:t>
            </w:r>
            <w:r w:rsidRPr="00E7241D">
              <w:rPr>
                <w:rFonts w:asciiTheme="minorHAnsi" w:hAnsiTheme="minorHAnsi" w:cstheme="minorHAnsi"/>
                <w:color w:val="555555"/>
                <w:sz w:val="20"/>
                <w:szCs w:val="20"/>
              </w:rPr>
              <w:br/>
              <w:t xml:space="preserve">Services provided in this offering may, depending on the defined scope of work, include: </w:t>
            </w:r>
          </w:p>
          <w:p w14:paraId="2681027A"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Management of the customer interface for all issues pertaining to roll-out </w:t>
            </w:r>
          </w:p>
          <w:p w14:paraId="3E48C9E1"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Planning and scheduling of site roll-out in compliance with project roll-out schedule </w:t>
            </w:r>
          </w:p>
          <w:p w14:paraId="09758220"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Risk Management </w:t>
            </w:r>
          </w:p>
          <w:p w14:paraId="7C0DC0BD"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Equipment / materials ordering </w:t>
            </w:r>
          </w:p>
          <w:p w14:paraId="36A81EED"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Inventory management </w:t>
            </w:r>
          </w:p>
          <w:p w14:paraId="6AB74522"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Telecom Implementation coordination &amp; management </w:t>
            </w:r>
          </w:p>
          <w:p w14:paraId="13E41DCB"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Health &amp; safety </w:t>
            </w:r>
          </w:p>
          <w:p w14:paraId="3157B290"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Quality Assurance </w:t>
            </w:r>
          </w:p>
          <w:p w14:paraId="0C6A1289"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Documentation management </w:t>
            </w:r>
          </w:p>
          <w:p w14:paraId="5C55CB8A"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Milestone reporting and update </w:t>
            </w:r>
          </w:p>
          <w:p w14:paraId="626E48B2"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Purchase order / change order management </w:t>
            </w:r>
          </w:p>
          <w:p w14:paraId="3BE7AD28"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Invoice reconciliation against purchase orders / change orders </w:t>
            </w:r>
          </w:p>
          <w:p w14:paraId="41EA9EDD"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Cost control </w:t>
            </w:r>
          </w:p>
          <w:p w14:paraId="60DD5B20"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Acceptance </w:t>
            </w:r>
          </w:p>
          <w:p w14:paraId="26FDC879" w14:textId="77777777" w:rsidR="00DC1A33" w:rsidRPr="00E7241D" w:rsidRDefault="00DC1A33" w:rsidP="00DC1A33">
            <w:pPr>
              <w:numPr>
                <w:ilvl w:val="0"/>
                <w:numId w:val="18"/>
              </w:numPr>
              <w:spacing w:before="100" w:beforeAutospacing="1" w:after="100" w:afterAutospacing="1" w:line="285" w:lineRule="atLeast"/>
              <w:rPr>
                <w:rFonts w:cstheme="minorHAnsi"/>
                <w:color w:val="555555"/>
                <w:sz w:val="20"/>
                <w:szCs w:val="20"/>
              </w:rPr>
            </w:pPr>
            <w:r w:rsidRPr="00E7241D">
              <w:rPr>
                <w:rFonts w:cstheme="minorHAnsi"/>
                <w:color w:val="555555"/>
                <w:sz w:val="20"/>
                <w:szCs w:val="20"/>
              </w:rPr>
              <w:t xml:space="preserve">Progress reporting </w:t>
            </w:r>
          </w:p>
        </w:tc>
      </w:tr>
    </w:tbl>
    <w:p w14:paraId="1851E47E" w14:textId="77777777" w:rsidR="00EE5B85" w:rsidRPr="00E7241D" w:rsidRDefault="003E0C05" w:rsidP="00EE5B85">
      <w:pPr>
        <w:spacing w:before="100" w:beforeAutospacing="1" w:after="100" w:afterAutospacing="1" w:line="240" w:lineRule="auto"/>
        <w:rPr>
          <w:rFonts w:eastAsia="Times New Roman" w:cstheme="minorHAnsi"/>
          <w:b/>
          <w:bCs/>
          <w:color w:val="000000" w:themeColor="text1"/>
          <w:sz w:val="20"/>
          <w:szCs w:val="20"/>
        </w:rPr>
      </w:pPr>
      <w:r w:rsidRPr="00E7241D">
        <w:rPr>
          <w:rFonts w:eastAsia="Times New Roman" w:cstheme="minorHAnsi"/>
          <w:b/>
          <w:bCs/>
          <w:color w:val="000000" w:themeColor="text1"/>
          <w:sz w:val="20"/>
          <w:szCs w:val="20"/>
        </w:rPr>
        <w:lastRenderedPageBreak/>
        <w:t xml:space="preserve">1.6 </w:t>
      </w:r>
      <w:r w:rsidRPr="00E7241D">
        <w:rPr>
          <w:rFonts w:eastAsia="Times New Roman" w:cstheme="minorHAnsi"/>
          <w:color w:val="000000" w:themeColor="text1"/>
          <w:sz w:val="20"/>
          <w:szCs w:val="20"/>
        </w:rPr>
        <w:t>O</w:t>
      </w:r>
      <w:r w:rsidRPr="00E7241D">
        <w:rPr>
          <w:rFonts w:eastAsia="Times New Roman" w:cstheme="minorHAnsi"/>
          <w:b/>
          <w:color w:val="000000" w:themeColor="text1"/>
          <w:sz w:val="20"/>
          <w:szCs w:val="20"/>
        </w:rPr>
        <w:t>perations and Maintenance Services</w:t>
      </w:r>
    </w:p>
    <w:p w14:paraId="18B76AC0" w14:textId="77777777" w:rsidR="003E0C05" w:rsidRPr="00E7241D" w:rsidRDefault="003E0C05" w:rsidP="003E0C0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O&amp;M Support for DG Sets/PIU/AMF/AC</w:t>
      </w:r>
    </w:p>
    <w:p w14:paraId="4F870B56" w14:textId="77777777" w:rsidR="003E0C05" w:rsidRPr="00E7241D" w:rsidRDefault="003E0C05" w:rsidP="003E0C0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Fuel Transactions and EB tractions</w:t>
      </w:r>
    </w:p>
    <w:p w14:paraId="0ACAB5F1" w14:textId="77777777" w:rsidR="003E0C05" w:rsidRPr="00E7241D" w:rsidRDefault="003E0C05" w:rsidP="003E0C0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BTS/BSC/MSC round the clock maintenance </w:t>
      </w:r>
    </w:p>
    <w:p w14:paraId="1DB28DE8" w14:textId="77777777" w:rsidR="003E0C05" w:rsidRPr="00E7241D" w:rsidRDefault="003E0C05" w:rsidP="003E0C0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WIFI Network maintenance </w:t>
      </w:r>
    </w:p>
    <w:p w14:paraId="65FACF53" w14:textId="77777777" w:rsidR="00EE5B85" w:rsidRPr="00E7241D" w:rsidRDefault="00EE5B85" w:rsidP="003E0C0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Testing and Optimization</w:t>
      </w:r>
    </w:p>
    <w:p w14:paraId="61F09F62" w14:textId="77777777" w:rsidR="00EE5B85" w:rsidRPr="00E7241D" w:rsidRDefault="00EE5B85" w:rsidP="00EE5B8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Competitor coverage drive (Mapping)</w:t>
      </w:r>
    </w:p>
    <w:p w14:paraId="671F5295" w14:textId="77777777" w:rsidR="00EE5B85" w:rsidRPr="00E7241D" w:rsidRDefault="008D14BF" w:rsidP="00EE5B8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 xml:space="preserve">RF Site Integration through single cell functionality test </w:t>
      </w:r>
      <w:r w:rsidR="00EE5B85" w:rsidRPr="00E7241D">
        <w:rPr>
          <w:rFonts w:eastAsia="Times New Roman" w:cstheme="minorHAnsi"/>
          <w:color w:val="000000" w:themeColor="text1"/>
          <w:sz w:val="20"/>
          <w:szCs w:val="20"/>
        </w:rPr>
        <w:t>SCFT</w:t>
      </w:r>
    </w:p>
    <w:p w14:paraId="37B0121E" w14:textId="77777777" w:rsidR="008D14BF" w:rsidRPr="00E7241D" w:rsidRDefault="008D14BF" w:rsidP="00EE5B85">
      <w:pPr>
        <w:numPr>
          <w:ilvl w:val="0"/>
          <w:numId w:val="7"/>
        </w:numPr>
        <w:spacing w:before="100" w:beforeAutospacing="1" w:after="100" w:afterAutospacing="1" w:line="240" w:lineRule="auto"/>
        <w:rPr>
          <w:rFonts w:eastAsia="Times New Roman" w:cstheme="minorHAnsi"/>
          <w:color w:val="000000" w:themeColor="text1"/>
          <w:sz w:val="20"/>
          <w:szCs w:val="20"/>
        </w:rPr>
      </w:pPr>
      <w:r w:rsidRPr="00E7241D">
        <w:rPr>
          <w:rFonts w:eastAsia="Times New Roman" w:cstheme="minorHAnsi"/>
          <w:color w:val="000000" w:themeColor="text1"/>
          <w:sz w:val="20"/>
          <w:szCs w:val="20"/>
        </w:rPr>
        <w:t>RF optimization through cluster testing and (ATP) testing</w:t>
      </w:r>
    </w:p>
    <w:p w14:paraId="78B3E9A1" w14:textId="77777777" w:rsidR="00EE5B85" w:rsidRPr="00E7241D" w:rsidRDefault="00EE5B85" w:rsidP="00EE5B85">
      <w:pPr>
        <w:spacing w:before="100" w:beforeAutospacing="1" w:after="100" w:afterAutospacing="1" w:line="240" w:lineRule="auto"/>
        <w:rPr>
          <w:rFonts w:eastAsia="Times New Roman" w:cstheme="minorHAnsi"/>
          <w:b/>
          <w:bCs/>
          <w:color w:val="000000" w:themeColor="text1"/>
          <w:sz w:val="20"/>
          <w:szCs w:val="20"/>
        </w:rPr>
      </w:pPr>
      <w:r w:rsidRPr="00E7241D">
        <w:rPr>
          <w:rFonts w:eastAsia="Times New Roman" w:cstheme="minorHAnsi"/>
          <w:b/>
          <w:bCs/>
          <w:color w:val="000000" w:themeColor="text1"/>
          <w:sz w:val="20"/>
          <w:szCs w:val="20"/>
        </w:rPr>
        <w:t>______________________________________________________________________</w:t>
      </w:r>
    </w:p>
    <w:p w14:paraId="2916B270" w14:textId="77777777" w:rsidR="00720E67" w:rsidRPr="00E7241D" w:rsidRDefault="00720E67" w:rsidP="00720E67">
      <w:pPr>
        <w:rPr>
          <w:rFonts w:cstheme="minorHAnsi"/>
          <w:sz w:val="20"/>
          <w:szCs w:val="20"/>
          <w:u w:val="single"/>
        </w:rPr>
      </w:pPr>
      <w:r w:rsidRPr="00E7241D">
        <w:rPr>
          <w:rFonts w:cstheme="minorHAnsi"/>
          <w:b/>
          <w:bCs/>
          <w:i/>
          <w:iCs/>
          <w:sz w:val="20"/>
          <w:szCs w:val="20"/>
          <w:u w:val="single"/>
        </w:rPr>
        <w:t>Overall Project Management</w:t>
      </w:r>
      <w:r w:rsidRPr="00E7241D">
        <w:rPr>
          <w:rFonts w:cstheme="minorHAnsi"/>
          <w:sz w:val="20"/>
          <w:szCs w:val="20"/>
          <w:u w:val="single"/>
        </w:rPr>
        <w:t xml:space="preserve"> </w:t>
      </w:r>
    </w:p>
    <w:p w14:paraId="66C82A5B" w14:textId="77777777" w:rsidR="00720E67" w:rsidRPr="00E7241D" w:rsidRDefault="00720E67" w:rsidP="00720E67">
      <w:pPr>
        <w:pStyle w:val="NormalWeb"/>
        <w:rPr>
          <w:rFonts w:asciiTheme="minorHAnsi" w:hAnsiTheme="minorHAnsi" w:cstheme="minorHAnsi"/>
          <w:sz w:val="20"/>
          <w:szCs w:val="20"/>
        </w:rPr>
      </w:pPr>
      <w:r w:rsidRPr="00E7241D">
        <w:rPr>
          <w:rFonts w:asciiTheme="minorHAnsi" w:hAnsiTheme="minorHAnsi" w:cstheme="minorHAnsi"/>
          <w:b/>
          <w:bCs/>
          <w:sz w:val="20"/>
          <w:szCs w:val="20"/>
        </w:rPr>
        <w:t>Consistently Exceeding Our Clients' Expectations</w:t>
      </w:r>
    </w:p>
    <w:p w14:paraId="280DE3B0" w14:textId="2A1F306A" w:rsidR="00720E67" w:rsidRPr="00E7241D" w:rsidRDefault="00DC1A33" w:rsidP="00720E67">
      <w:pPr>
        <w:pStyle w:val="NormalWeb"/>
        <w:rPr>
          <w:rFonts w:asciiTheme="minorHAnsi" w:hAnsiTheme="minorHAnsi" w:cstheme="minorHAnsi"/>
          <w:sz w:val="20"/>
          <w:szCs w:val="20"/>
        </w:rPr>
      </w:pPr>
      <w:r w:rsidRPr="00E7241D">
        <w:rPr>
          <w:rFonts w:asciiTheme="minorHAnsi" w:hAnsiTheme="minorHAnsi" w:cstheme="minorHAnsi"/>
          <w:sz w:val="20"/>
          <w:szCs w:val="20"/>
        </w:rPr>
        <w:lastRenderedPageBreak/>
        <w:t>NARESH AND CO</w:t>
      </w:r>
      <w:r w:rsidR="00720E67" w:rsidRPr="00E7241D">
        <w:rPr>
          <w:rFonts w:asciiTheme="minorHAnsi" w:hAnsiTheme="minorHAnsi" w:cstheme="minorHAnsi"/>
          <w:sz w:val="20"/>
          <w:szCs w:val="20"/>
        </w:rPr>
        <w:t xml:space="preserve"> </w:t>
      </w:r>
      <w:r w:rsidRPr="00E7241D">
        <w:rPr>
          <w:rFonts w:asciiTheme="minorHAnsi" w:hAnsiTheme="minorHAnsi" w:cstheme="minorHAnsi"/>
          <w:sz w:val="20"/>
          <w:szCs w:val="20"/>
        </w:rPr>
        <w:t>believe</w:t>
      </w:r>
      <w:r w:rsidR="00720E67" w:rsidRPr="00E7241D">
        <w:rPr>
          <w:rFonts w:asciiTheme="minorHAnsi" w:hAnsiTheme="minorHAnsi" w:cstheme="minorHAnsi"/>
          <w:sz w:val="20"/>
          <w:szCs w:val="20"/>
        </w:rPr>
        <w:t xml:space="preserve"> the key to a successful project lies in the effective management of all resources through a well-defined system. Also defining the project goals, understanding the specifications, resources, constraints and risks.</w:t>
      </w:r>
    </w:p>
    <w:p w14:paraId="37E4AFBA" w14:textId="77777777" w:rsidR="00720E67" w:rsidRPr="00E7241D" w:rsidRDefault="00720E67" w:rsidP="00720E67">
      <w:pPr>
        <w:numPr>
          <w:ilvl w:val="0"/>
          <w:numId w:val="8"/>
        </w:numPr>
        <w:spacing w:before="100" w:beforeAutospacing="1" w:after="100" w:afterAutospacing="1" w:line="240" w:lineRule="auto"/>
        <w:rPr>
          <w:rFonts w:cstheme="minorHAnsi"/>
          <w:sz w:val="20"/>
          <w:szCs w:val="20"/>
        </w:rPr>
      </w:pPr>
      <w:r w:rsidRPr="00E7241D">
        <w:rPr>
          <w:rFonts w:cstheme="minorHAnsi"/>
          <w:sz w:val="20"/>
          <w:szCs w:val="20"/>
        </w:rPr>
        <w:t>Developing a project plan, which clearly delineates all relationships between the project's stakeholders.</w:t>
      </w:r>
    </w:p>
    <w:p w14:paraId="5B3655C6" w14:textId="77777777" w:rsidR="00720E67" w:rsidRPr="00E7241D" w:rsidRDefault="00720E67" w:rsidP="00720E67">
      <w:pPr>
        <w:numPr>
          <w:ilvl w:val="0"/>
          <w:numId w:val="8"/>
        </w:numPr>
        <w:spacing w:before="100" w:beforeAutospacing="1" w:after="100" w:afterAutospacing="1" w:line="240" w:lineRule="auto"/>
        <w:rPr>
          <w:rFonts w:cstheme="minorHAnsi"/>
          <w:sz w:val="20"/>
          <w:szCs w:val="20"/>
        </w:rPr>
      </w:pPr>
      <w:r w:rsidRPr="00E7241D">
        <w:rPr>
          <w:rFonts w:cstheme="minorHAnsi"/>
          <w:sz w:val="20"/>
          <w:szCs w:val="20"/>
        </w:rPr>
        <w:t>Executing the project plan by providing the appropriate planning, coordination, and execution of activities to assure the deployment team has the proper control of available resources and relevant processes, effectively delivering the products, services and systems that satisfy the quality level and customer's expectations, as defined in the project goals.</w:t>
      </w:r>
    </w:p>
    <w:p w14:paraId="4E8579A6" w14:textId="77777777" w:rsidR="00720E67" w:rsidRPr="00E7241D" w:rsidRDefault="00720E67" w:rsidP="00720E67">
      <w:pPr>
        <w:numPr>
          <w:ilvl w:val="0"/>
          <w:numId w:val="8"/>
        </w:numPr>
        <w:spacing w:before="100" w:beforeAutospacing="1" w:after="100" w:afterAutospacing="1" w:line="240" w:lineRule="auto"/>
        <w:rPr>
          <w:rFonts w:cstheme="minorHAnsi"/>
          <w:sz w:val="20"/>
          <w:szCs w:val="20"/>
        </w:rPr>
      </w:pPr>
      <w:r w:rsidRPr="00E7241D">
        <w:rPr>
          <w:rFonts w:cstheme="minorHAnsi"/>
          <w:sz w:val="20"/>
          <w:szCs w:val="20"/>
        </w:rPr>
        <w:t>Developing and managing all appropriate project management documents, including project plan, resource estimates, project budget, project schedule, team roster and assignments, issue management, risk management, change control, and periodic status reports</w:t>
      </w:r>
    </w:p>
    <w:p w14:paraId="7198C4A5" w14:textId="77777777" w:rsidR="003322D9" w:rsidRPr="00E7241D" w:rsidRDefault="007478D9" w:rsidP="000E6984">
      <w:pPr>
        <w:spacing w:before="100" w:beforeAutospacing="1" w:after="100" w:afterAutospacing="1" w:line="240" w:lineRule="auto"/>
        <w:rPr>
          <w:rFonts w:cstheme="minorHAnsi"/>
          <w:sz w:val="20"/>
          <w:szCs w:val="20"/>
        </w:rPr>
      </w:pPr>
      <w:r w:rsidRPr="00E7241D">
        <w:rPr>
          <w:rFonts w:cstheme="minorHAnsi"/>
          <w:sz w:val="20"/>
          <w:szCs w:val="20"/>
        </w:rPr>
        <w:t>With Best Regards</w:t>
      </w:r>
    </w:p>
    <w:p w14:paraId="0CBCEB00" w14:textId="3C589243" w:rsidR="007478D9" w:rsidRPr="00E7241D" w:rsidRDefault="00DC1A33" w:rsidP="000E6984">
      <w:pPr>
        <w:spacing w:before="100" w:beforeAutospacing="1" w:after="100" w:afterAutospacing="1" w:line="240" w:lineRule="auto"/>
        <w:rPr>
          <w:rFonts w:cstheme="minorHAnsi"/>
          <w:sz w:val="20"/>
          <w:szCs w:val="20"/>
        </w:rPr>
      </w:pPr>
      <w:r w:rsidRPr="00E7241D">
        <w:rPr>
          <w:rFonts w:cstheme="minorHAnsi"/>
          <w:sz w:val="20"/>
          <w:szCs w:val="20"/>
        </w:rPr>
        <w:t>Sivam</w:t>
      </w:r>
    </w:p>
    <w:p w14:paraId="7600A59B" w14:textId="3BC557DC" w:rsidR="00032AA4" w:rsidRPr="00032AA4" w:rsidRDefault="00032AA4" w:rsidP="000E6984">
      <w:pPr>
        <w:spacing w:before="100" w:beforeAutospacing="1" w:after="100" w:afterAutospacing="1" w:line="240" w:lineRule="auto"/>
        <w:rPr>
          <w:rFonts w:cstheme="minorHAnsi"/>
          <w:b/>
          <w:bCs/>
          <w:sz w:val="20"/>
          <w:szCs w:val="20"/>
        </w:rPr>
      </w:pPr>
      <w:r w:rsidRPr="00032AA4">
        <w:rPr>
          <w:rFonts w:cstheme="minorHAnsi"/>
          <w:b/>
          <w:bCs/>
          <w:sz w:val="20"/>
          <w:szCs w:val="20"/>
        </w:rPr>
        <w:t>Director – Naresh and Co</w:t>
      </w:r>
    </w:p>
    <w:p w14:paraId="6D59944B" w14:textId="77777777" w:rsidR="00032AA4" w:rsidRDefault="00032AA4" w:rsidP="003322D9">
      <w:pPr>
        <w:spacing w:before="100" w:beforeAutospacing="1" w:after="100" w:afterAutospacing="1" w:line="240" w:lineRule="auto"/>
        <w:rPr>
          <w:rFonts w:cstheme="minorHAnsi"/>
          <w:sz w:val="24"/>
          <w:szCs w:val="24"/>
        </w:rPr>
      </w:pPr>
    </w:p>
    <w:p w14:paraId="4F27768E" w14:textId="4FC2095B" w:rsidR="003322D9" w:rsidRPr="00DC1A33" w:rsidRDefault="003322D9" w:rsidP="003322D9">
      <w:pPr>
        <w:spacing w:before="100" w:beforeAutospacing="1" w:after="100" w:afterAutospacing="1" w:line="240" w:lineRule="auto"/>
        <w:rPr>
          <w:rFonts w:cstheme="minorHAnsi"/>
          <w:sz w:val="24"/>
          <w:szCs w:val="24"/>
        </w:rPr>
      </w:pPr>
      <w:r w:rsidRPr="00DC1A33">
        <w:rPr>
          <w:rFonts w:cstheme="minorHAnsi"/>
          <w:sz w:val="24"/>
          <w:szCs w:val="24"/>
        </w:rPr>
        <w:t xml:space="preserve">Our </w:t>
      </w:r>
      <w:r w:rsidR="00032AA4" w:rsidRPr="00DC1A33">
        <w:rPr>
          <w:rFonts w:cstheme="minorHAnsi"/>
          <w:sz w:val="24"/>
          <w:szCs w:val="24"/>
        </w:rPr>
        <w:t>customers</w:t>
      </w:r>
    </w:p>
    <w:p w14:paraId="37FC1647" w14:textId="77777777" w:rsidR="003322D9" w:rsidRPr="00032AA4" w:rsidRDefault="003322D9" w:rsidP="00C1678B">
      <w:pPr>
        <w:rPr>
          <w:rFonts w:cstheme="minorHAnsi"/>
          <w:b/>
          <w:sz w:val="20"/>
          <w:szCs w:val="20"/>
        </w:rPr>
      </w:pPr>
      <w:r w:rsidRPr="00032AA4">
        <w:rPr>
          <w:rFonts w:cstheme="minorHAnsi"/>
          <w:b/>
          <w:sz w:val="20"/>
          <w:szCs w:val="20"/>
        </w:rPr>
        <w:t>Bharti Airtel Ltd</w:t>
      </w:r>
    </w:p>
    <w:p w14:paraId="5CEF82D3" w14:textId="77777777" w:rsidR="003322D9" w:rsidRPr="00032AA4" w:rsidRDefault="003322D9" w:rsidP="00C1678B">
      <w:pPr>
        <w:rPr>
          <w:rFonts w:cstheme="minorHAnsi"/>
          <w:sz w:val="20"/>
          <w:szCs w:val="20"/>
        </w:rPr>
      </w:pPr>
      <w:r w:rsidRPr="00032AA4">
        <w:rPr>
          <w:rFonts w:cstheme="minorHAnsi"/>
          <w:sz w:val="20"/>
          <w:szCs w:val="20"/>
        </w:rPr>
        <w:t>I&amp;C of IBS for Chennai</w:t>
      </w:r>
    </w:p>
    <w:p w14:paraId="6B7ABB1B" w14:textId="77777777" w:rsidR="003322D9" w:rsidRPr="00032AA4" w:rsidRDefault="003322D9" w:rsidP="00C1678B">
      <w:pPr>
        <w:rPr>
          <w:rFonts w:cstheme="minorHAnsi"/>
          <w:sz w:val="20"/>
          <w:szCs w:val="20"/>
        </w:rPr>
      </w:pPr>
      <w:r w:rsidRPr="00032AA4">
        <w:rPr>
          <w:rFonts w:cstheme="minorHAnsi"/>
          <w:sz w:val="20"/>
          <w:szCs w:val="20"/>
        </w:rPr>
        <w:t>Micro Sites, Pole erection, civil works, electrical works and Eqp I&amp;C</w:t>
      </w:r>
    </w:p>
    <w:p w14:paraId="5E68EE92" w14:textId="77777777" w:rsidR="003322D9" w:rsidRPr="00032AA4" w:rsidRDefault="003322D9" w:rsidP="00C1678B">
      <w:pPr>
        <w:rPr>
          <w:rFonts w:cstheme="minorHAnsi"/>
          <w:sz w:val="20"/>
          <w:szCs w:val="20"/>
        </w:rPr>
      </w:pPr>
      <w:r w:rsidRPr="00032AA4">
        <w:rPr>
          <w:rFonts w:cstheme="minorHAnsi"/>
          <w:sz w:val="20"/>
          <w:szCs w:val="20"/>
        </w:rPr>
        <w:t>Site Survey, Test Drive and Iwan</w:t>
      </w:r>
    </w:p>
    <w:p w14:paraId="7A95494D" w14:textId="77777777" w:rsidR="003322D9" w:rsidRPr="00032AA4" w:rsidRDefault="003322D9" w:rsidP="00C1678B">
      <w:pPr>
        <w:rPr>
          <w:rFonts w:cstheme="minorHAnsi"/>
          <w:b/>
          <w:sz w:val="20"/>
          <w:szCs w:val="20"/>
        </w:rPr>
      </w:pPr>
      <w:r w:rsidRPr="00032AA4">
        <w:rPr>
          <w:rFonts w:cstheme="minorHAnsi"/>
          <w:b/>
          <w:sz w:val="20"/>
          <w:szCs w:val="20"/>
        </w:rPr>
        <w:t>Huawei Telecommunications India Pvt Ltd.</w:t>
      </w:r>
    </w:p>
    <w:p w14:paraId="4C2A0F40" w14:textId="77777777" w:rsidR="003322D9" w:rsidRPr="00032AA4" w:rsidRDefault="00E27F39" w:rsidP="00C1678B">
      <w:pPr>
        <w:rPr>
          <w:rFonts w:cstheme="minorHAnsi"/>
          <w:sz w:val="20"/>
          <w:szCs w:val="20"/>
        </w:rPr>
      </w:pPr>
      <w:r w:rsidRPr="00032AA4">
        <w:rPr>
          <w:rFonts w:cstheme="minorHAnsi"/>
          <w:sz w:val="20"/>
          <w:szCs w:val="20"/>
        </w:rPr>
        <w:t>3G Installation and Commissioning, Integration</w:t>
      </w:r>
    </w:p>
    <w:p w14:paraId="0497E2E5" w14:textId="77777777" w:rsidR="00E27F39" w:rsidRPr="00032AA4" w:rsidRDefault="00E27F39" w:rsidP="00C1678B">
      <w:pPr>
        <w:rPr>
          <w:rFonts w:cstheme="minorHAnsi"/>
          <w:sz w:val="20"/>
          <w:szCs w:val="20"/>
        </w:rPr>
      </w:pPr>
      <w:r w:rsidRPr="00032AA4">
        <w:rPr>
          <w:rFonts w:cstheme="minorHAnsi"/>
          <w:sz w:val="20"/>
          <w:szCs w:val="20"/>
        </w:rPr>
        <w:t>4G Installation and Commissioning, Integration</w:t>
      </w:r>
    </w:p>
    <w:p w14:paraId="51E81A19" w14:textId="77777777" w:rsidR="00E27F39" w:rsidRPr="00032AA4" w:rsidRDefault="00E27F39" w:rsidP="00C1678B">
      <w:pPr>
        <w:rPr>
          <w:rFonts w:cstheme="minorHAnsi"/>
          <w:sz w:val="20"/>
          <w:szCs w:val="20"/>
        </w:rPr>
      </w:pPr>
      <w:r w:rsidRPr="00032AA4">
        <w:rPr>
          <w:rFonts w:cstheme="minorHAnsi"/>
          <w:sz w:val="20"/>
          <w:szCs w:val="20"/>
        </w:rPr>
        <w:t>MW Installation and Commissioning, Integration, Traffic Migration</w:t>
      </w:r>
    </w:p>
    <w:p w14:paraId="503DFFAE" w14:textId="77777777" w:rsidR="00E27F39" w:rsidRPr="00032AA4" w:rsidRDefault="00E27F39" w:rsidP="00C1678B">
      <w:pPr>
        <w:rPr>
          <w:rFonts w:cstheme="minorHAnsi"/>
          <w:sz w:val="20"/>
          <w:szCs w:val="20"/>
        </w:rPr>
      </w:pPr>
      <w:r w:rsidRPr="00032AA4">
        <w:rPr>
          <w:rFonts w:cstheme="minorHAnsi"/>
          <w:sz w:val="20"/>
          <w:szCs w:val="20"/>
        </w:rPr>
        <w:t>MSAN Equipment Installation and Commissioning and Live Traffic Migration</w:t>
      </w:r>
    </w:p>
    <w:p w14:paraId="7586A4CD" w14:textId="77777777" w:rsidR="00E27F39" w:rsidRPr="00032AA4" w:rsidRDefault="00171F15" w:rsidP="00C1678B">
      <w:pPr>
        <w:rPr>
          <w:rFonts w:cstheme="minorHAnsi"/>
          <w:b/>
          <w:sz w:val="20"/>
          <w:szCs w:val="20"/>
        </w:rPr>
      </w:pPr>
      <w:r w:rsidRPr="00032AA4">
        <w:rPr>
          <w:rFonts w:cstheme="minorHAnsi"/>
          <w:b/>
          <w:sz w:val="20"/>
          <w:szCs w:val="20"/>
        </w:rPr>
        <w:t>Tech Mahindra Ltd</w:t>
      </w:r>
    </w:p>
    <w:p w14:paraId="496D5092" w14:textId="4CEEFB6A" w:rsidR="00E27F39" w:rsidRPr="00032AA4" w:rsidRDefault="00171F15" w:rsidP="00C1678B">
      <w:pPr>
        <w:rPr>
          <w:rFonts w:cstheme="minorHAnsi"/>
          <w:sz w:val="20"/>
          <w:szCs w:val="20"/>
        </w:rPr>
      </w:pPr>
      <w:r w:rsidRPr="00032AA4">
        <w:rPr>
          <w:rFonts w:cstheme="minorHAnsi"/>
          <w:sz w:val="20"/>
          <w:szCs w:val="20"/>
        </w:rPr>
        <w:t xml:space="preserve">WIFI Design and </w:t>
      </w:r>
      <w:r w:rsidR="00DC1A33" w:rsidRPr="00032AA4">
        <w:rPr>
          <w:rFonts w:cstheme="minorHAnsi"/>
          <w:sz w:val="20"/>
          <w:szCs w:val="20"/>
        </w:rPr>
        <w:t>Deployment</w:t>
      </w:r>
    </w:p>
    <w:p w14:paraId="01B8D3E0" w14:textId="77777777" w:rsidR="00E27F39" w:rsidRPr="00032AA4" w:rsidRDefault="00E27F39" w:rsidP="00C1678B">
      <w:pPr>
        <w:rPr>
          <w:rFonts w:cstheme="minorHAnsi"/>
          <w:b/>
          <w:sz w:val="20"/>
          <w:szCs w:val="20"/>
        </w:rPr>
      </w:pPr>
      <w:r w:rsidRPr="00032AA4">
        <w:rPr>
          <w:rFonts w:cstheme="minorHAnsi"/>
          <w:b/>
          <w:sz w:val="20"/>
          <w:szCs w:val="20"/>
        </w:rPr>
        <w:lastRenderedPageBreak/>
        <w:t>Data Dimension</w:t>
      </w:r>
    </w:p>
    <w:p w14:paraId="2AA4DBE5" w14:textId="77777777" w:rsidR="00E27F39" w:rsidRPr="00032AA4" w:rsidRDefault="00E27F39" w:rsidP="00C1678B">
      <w:pPr>
        <w:rPr>
          <w:rFonts w:cstheme="minorHAnsi"/>
          <w:sz w:val="20"/>
          <w:szCs w:val="20"/>
        </w:rPr>
      </w:pPr>
      <w:r w:rsidRPr="00032AA4">
        <w:rPr>
          <w:rFonts w:cstheme="minorHAnsi"/>
          <w:sz w:val="20"/>
          <w:szCs w:val="20"/>
        </w:rPr>
        <w:t>Cisco mux installation and commissioning</w:t>
      </w:r>
    </w:p>
    <w:sectPr w:rsidR="00E27F39" w:rsidRPr="00032AA4" w:rsidSect="003322D9">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4EA35" w14:textId="77777777" w:rsidR="000F13AB" w:rsidRDefault="000F13AB" w:rsidP="002B35F0">
      <w:pPr>
        <w:spacing w:after="0" w:line="240" w:lineRule="auto"/>
      </w:pPr>
      <w:r>
        <w:separator/>
      </w:r>
    </w:p>
  </w:endnote>
  <w:endnote w:type="continuationSeparator" w:id="0">
    <w:p w14:paraId="4C2D5FDD" w14:textId="77777777" w:rsidR="000F13AB" w:rsidRDefault="000F13AB" w:rsidP="002B3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2B92" w14:textId="77777777" w:rsidR="007F204C" w:rsidRDefault="007F20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9C6A" w14:textId="371186F1" w:rsidR="00032AA4" w:rsidRPr="006F1790" w:rsidRDefault="00951176" w:rsidP="00032AA4">
    <w:pPr>
      <w:pStyle w:val="Header"/>
      <w:rPr>
        <w:color w:val="000000" w:themeColor="text1"/>
      </w:rPr>
    </w:pPr>
    <w:r w:rsidRPr="006F1790">
      <w:rPr>
        <w:color w:val="000000" w:themeColor="text1"/>
      </w:rPr>
      <w:t xml:space="preserve">Registered Office: </w:t>
    </w:r>
    <w:r w:rsidR="00032AA4">
      <w:rPr>
        <w:color w:val="000000" w:themeColor="text1"/>
      </w:rPr>
      <w:t>D</w:t>
    </w:r>
    <w:r w:rsidR="00032AA4" w:rsidRPr="006F1790">
      <w:rPr>
        <w:color w:val="000000" w:themeColor="text1"/>
      </w:rPr>
      <w:t xml:space="preserve">oor No: </w:t>
    </w:r>
    <w:r w:rsidR="00032AA4">
      <w:rPr>
        <w:color w:val="000000" w:themeColor="text1"/>
      </w:rPr>
      <w:t xml:space="preserve">718/3, T.H Road, </w:t>
    </w:r>
    <w:proofErr w:type="spellStart"/>
    <w:r w:rsidR="00032AA4">
      <w:rPr>
        <w:color w:val="000000" w:themeColor="text1"/>
      </w:rPr>
      <w:t>Thiruvottiyur</w:t>
    </w:r>
    <w:proofErr w:type="spellEnd"/>
    <w:r w:rsidR="00032AA4">
      <w:rPr>
        <w:color w:val="000000" w:themeColor="text1"/>
      </w:rPr>
      <w:t>, Chennai:  600019, Tamil Nadu, India</w:t>
    </w:r>
    <w:r w:rsidR="00032AA4" w:rsidRPr="006F1790">
      <w:rPr>
        <w:color w:val="000000" w:themeColor="text1"/>
      </w:rPr>
      <w:tab/>
    </w:r>
  </w:p>
  <w:p w14:paraId="186CF134" w14:textId="5C432975" w:rsidR="00951176" w:rsidRPr="006F1790" w:rsidRDefault="00032AA4" w:rsidP="00032AA4">
    <w:pPr>
      <w:pStyle w:val="Header"/>
      <w:rPr>
        <w:color w:val="000000" w:themeColor="text1"/>
      </w:rPr>
    </w:pPr>
    <w:r>
      <w:rPr>
        <w:color w:val="000000" w:themeColor="text1"/>
      </w:rPr>
      <w:t xml:space="preserve">                   </w:t>
    </w:r>
    <w:r w:rsidRPr="006F1790">
      <w:rPr>
        <w:color w:val="000000" w:themeColor="text1"/>
      </w:rPr>
      <w:t>PH</w:t>
    </w:r>
    <w:r>
      <w:rPr>
        <w:color w:val="000000" w:themeColor="text1"/>
      </w:rPr>
      <w:t xml:space="preserve">: +91 </w:t>
    </w:r>
    <w:proofErr w:type="gramStart"/>
    <w:r>
      <w:rPr>
        <w:color w:val="000000" w:themeColor="text1"/>
      </w:rPr>
      <w:t>9884056221,  044</w:t>
    </w:r>
    <w:proofErr w:type="gramEnd"/>
    <w:r>
      <w:rPr>
        <w:color w:val="000000" w:themeColor="text1"/>
      </w:rPr>
      <w:t xml:space="preserve"> – </w:t>
    </w:r>
    <w:proofErr w:type="gramStart"/>
    <w:r>
      <w:rPr>
        <w:color w:val="000000" w:themeColor="text1"/>
      </w:rPr>
      <w:t>25726411 ,</w:t>
    </w:r>
    <w:proofErr w:type="gramEnd"/>
    <w:r>
      <w:rPr>
        <w:color w:val="000000" w:themeColor="text1"/>
      </w:rPr>
      <w:t xml:space="preserve"> </w:t>
    </w:r>
    <w:r w:rsidRPr="006F1790">
      <w:rPr>
        <w:color w:val="000000" w:themeColor="text1"/>
      </w:rPr>
      <w:t>Email:</w:t>
    </w:r>
    <w:r w:rsidRPr="00911ABF">
      <w:rPr>
        <w:color w:val="0070C0"/>
      </w:rPr>
      <w:t xml:space="preserve"> </w:t>
    </w:r>
    <w:r>
      <w:rPr>
        <w:rStyle w:val="Hyperlink"/>
      </w:rPr>
      <w:t>nareshandco@y</w:t>
    </w:r>
    <w:r w:rsidR="007F204C">
      <w:rPr>
        <w:rStyle w:val="Hyperlink"/>
      </w:rPr>
      <w:t>a</w:t>
    </w:r>
    <w:r>
      <w:rPr>
        <w:rStyle w:val="Hyperlink"/>
      </w:rPr>
      <w:t>hoo.co</w:t>
    </w:r>
    <w:r w:rsidR="007F204C">
      <w:rPr>
        <w:rStyle w:val="Hyperlink"/>
      </w:rPr>
      <w:t>m</w:t>
    </w:r>
  </w:p>
  <w:p w14:paraId="266E1423" w14:textId="6F481939" w:rsidR="00951176" w:rsidRPr="006F1790" w:rsidRDefault="00951176" w:rsidP="00223AF2">
    <w:pPr>
      <w:pStyle w:val="Footer"/>
      <w:jc w:val="center"/>
      <w:rPr>
        <w:color w:val="000000" w:themeColor="text1"/>
      </w:rPr>
    </w:pPr>
  </w:p>
  <w:p w14:paraId="680737B0" w14:textId="77777777" w:rsidR="00942FDE" w:rsidRDefault="00942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BCEB" w14:textId="77777777" w:rsidR="007F204C" w:rsidRDefault="007F2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E4051" w14:textId="77777777" w:rsidR="000F13AB" w:rsidRDefault="000F13AB" w:rsidP="002B35F0">
      <w:pPr>
        <w:spacing w:after="0" w:line="240" w:lineRule="auto"/>
      </w:pPr>
      <w:r>
        <w:separator/>
      </w:r>
    </w:p>
  </w:footnote>
  <w:footnote w:type="continuationSeparator" w:id="0">
    <w:p w14:paraId="63E91691" w14:textId="77777777" w:rsidR="000F13AB" w:rsidRDefault="000F13AB" w:rsidP="002B3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F538" w14:textId="77777777" w:rsidR="007F204C" w:rsidRDefault="007F2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FE0B" w14:textId="39628B72" w:rsidR="00032AA4" w:rsidRPr="00032AA4" w:rsidRDefault="00032AA4">
    <w:pPr>
      <w:pStyle w:val="Header"/>
      <w:rPr>
        <w:b/>
        <w:color w:val="0070C0"/>
        <w:sz w:val="28"/>
        <w:szCs w:val="28"/>
      </w:rPr>
    </w:pPr>
    <w:r w:rsidRPr="00032AA4">
      <w:rPr>
        <w:b/>
        <w:noProof/>
        <w:color w:val="0070C0"/>
        <w:sz w:val="28"/>
        <w:szCs w:val="28"/>
      </w:rPr>
      <w:drawing>
        <wp:anchor distT="0" distB="0" distL="114300" distR="114300" simplePos="0" relativeHeight="251622400" behindDoc="0" locked="0" layoutInCell="1" allowOverlap="1" wp14:anchorId="1FC9C3EE" wp14:editId="794709D4">
          <wp:simplePos x="0" y="0"/>
          <wp:positionH relativeFrom="column">
            <wp:posOffset>5154016</wp:posOffset>
          </wp:positionH>
          <wp:positionV relativeFrom="paragraph">
            <wp:posOffset>73508</wp:posOffset>
          </wp:positionV>
          <wp:extent cx="809625" cy="590550"/>
          <wp:effectExtent l="0" t="0" r="9525" b="0"/>
          <wp:wrapSquare wrapText="bothSides"/>
          <wp:docPr id="1113761247" name="Picture 16" descr="A logo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61247" name="Picture 16" descr="A logo of a group of peopl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590550"/>
                  </a:xfrm>
                  <a:prstGeom prst="rect">
                    <a:avLst/>
                  </a:prstGeom>
                  <a:noFill/>
                </pic:spPr>
              </pic:pic>
            </a:graphicData>
          </a:graphic>
        </wp:anchor>
      </w:drawing>
    </w:r>
    <w:r w:rsidR="00DC1A33" w:rsidRPr="00032AA4">
      <w:rPr>
        <w:b/>
        <w:color w:val="0070C0"/>
        <w:sz w:val="28"/>
        <w:szCs w:val="28"/>
      </w:rPr>
      <w:t>NARESH AND</w:t>
    </w:r>
    <w:r w:rsidR="00464742" w:rsidRPr="00032AA4">
      <w:rPr>
        <w:b/>
        <w:color w:val="0070C0"/>
        <w:sz w:val="28"/>
        <w:szCs w:val="28"/>
      </w:rPr>
      <w:t xml:space="preserve"> Co</w:t>
    </w:r>
    <w:r w:rsidR="00464742" w:rsidRPr="00032AA4">
      <w:rPr>
        <w:b/>
        <w:color w:val="0070C0"/>
        <w:sz w:val="28"/>
        <w:szCs w:val="28"/>
      </w:rPr>
      <w:tab/>
    </w:r>
    <w:r w:rsidR="00464742" w:rsidRPr="00032AA4">
      <w:rPr>
        <w:b/>
        <w:color w:val="0070C0"/>
        <w:sz w:val="28"/>
        <w:szCs w:val="28"/>
      </w:rPr>
      <w:tab/>
      <w:t xml:space="preserve">    </w:t>
    </w:r>
  </w:p>
  <w:p w14:paraId="2474F7CB" w14:textId="2CBF13AC" w:rsidR="00464742" w:rsidRDefault="00032AA4" w:rsidP="00040866">
    <w:pPr>
      <w:pStyle w:val="Header"/>
      <w:rPr>
        <w:color w:val="000000" w:themeColor="text1"/>
      </w:rPr>
    </w:pPr>
    <w:bookmarkStart w:id="0" w:name="_Hlk214466535"/>
    <w:r>
      <w:rPr>
        <w:color w:val="000000" w:themeColor="text1"/>
      </w:rPr>
      <w:t>D</w:t>
    </w:r>
    <w:r w:rsidR="00040866" w:rsidRPr="006F1790">
      <w:rPr>
        <w:color w:val="000000" w:themeColor="text1"/>
      </w:rPr>
      <w:t xml:space="preserve">oor No: </w:t>
    </w:r>
    <w:r w:rsidR="00464742">
      <w:rPr>
        <w:color w:val="000000" w:themeColor="text1"/>
      </w:rPr>
      <w:t>718/3, T.H Road,</w:t>
    </w:r>
  </w:p>
  <w:p w14:paraId="1426C822" w14:textId="3FDA287C" w:rsidR="00040866" w:rsidRPr="006F1790" w:rsidRDefault="00464742" w:rsidP="00464742">
    <w:pPr>
      <w:pStyle w:val="Header"/>
      <w:rPr>
        <w:color w:val="000000" w:themeColor="text1"/>
      </w:rPr>
    </w:pPr>
    <w:proofErr w:type="spellStart"/>
    <w:r>
      <w:rPr>
        <w:color w:val="000000" w:themeColor="text1"/>
      </w:rPr>
      <w:t>Thiruvottiyur</w:t>
    </w:r>
    <w:proofErr w:type="spellEnd"/>
    <w:r>
      <w:rPr>
        <w:color w:val="000000" w:themeColor="text1"/>
      </w:rPr>
      <w:t xml:space="preserve">, </w:t>
    </w:r>
  </w:p>
  <w:p w14:paraId="2ED8800B" w14:textId="5C583AF1" w:rsidR="00040866" w:rsidRPr="006F1790" w:rsidRDefault="00C1678B" w:rsidP="00040866">
    <w:pPr>
      <w:pStyle w:val="Header"/>
      <w:rPr>
        <w:color w:val="000000" w:themeColor="text1"/>
      </w:rPr>
    </w:pPr>
    <w:r>
      <w:rPr>
        <w:color w:val="000000" w:themeColor="text1"/>
      </w:rPr>
      <w:t>Chennai:  60</w:t>
    </w:r>
    <w:r w:rsidR="00AE214C">
      <w:rPr>
        <w:color w:val="000000" w:themeColor="text1"/>
      </w:rPr>
      <w:t>0</w:t>
    </w:r>
    <w:r>
      <w:rPr>
        <w:color w:val="000000" w:themeColor="text1"/>
      </w:rPr>
      <w:t>0</w:t>
    </w:r>
    <w:r w:rsidR="00464742">
      <w:rPr>
        <w:color w:val="000000" w:themeColor="text1"/>
      </w:rPr>
      <w:t>19</w:t>
    </w:r>
    <w:r w:rsidR="00040866" w:rsidRPr="006F1790">
      <w:rPr>
        <w:color w:val="000000" w:themeColor="text1"/>
      </w:rPr>
      <w:tab/>
    </w:r>
  </w:p>
  <w:p w14:paraId="42B4E89C" w14:textId="2D8E230A" w:rsidR="00040866" w:rsidRPr="006F1790" w:rsidRDefault="00040866" w:rsidP="00040866">
    <w:pPr>
      <w:pStyle w:val="Header"/>
      <w:rPr>
        <w:color w:val="000000" w:themeColor="text1"/>
      </w:rPr>
    </w:pPr>
    <w:r w:rsidRPr="006F1790">
      <w:rPr>
        <w:color w:val="000000" w:themeColor="text1"/>
      </w:rPr>
      <w:t>PH</w:t>
    </w:r>
    <w:r w:rsidR="003322D9">
      <w:rPr>
        <w:color w:val="000000" w:themeColor="text1"/>
      </w:rPr>
      <w:t>: +91</w:t>
    </w:r>
    <w:r w:rsidR="00464742">
      <w:rPr>
        <w:color w:val="000000" w:themeColor="text1"/>
      </w:rPr>
      <w:t xml:space="preserve"> 9884056221</w:t>
    </w:r>
  </w:p>
  <w:p w14:paraId="314C6E82" w14:textId="0597CBAF" w:rsidR="00C1678B" w:rsidRDefault="00040866" w:rsidP="00040866">
    <w:pPr>
      <w:pStyle w:val="Header"/>
      <w:rPr>
        <w:rStyle w:val="Hyperlink"/>
      </w:rPr>
    </w:pPr>
    <w:r w:rsidRPr="006F1790">
      <w:rPr>
        <w:color w:val="000000" w:themeColor="text1"/>
      </w:rPr>
      <w:t>Email:</w:t>
    </w:r>
    <w:r w:rsidRPr="00911ABF">
      <w:rPr>
        <w:color w:val="0070C0"/>
      </w:rPr>
      <w:t xml:space="preserve"> </w:t>
    </w:r>
    <w:hyperlink r:id="rId2" w:history="1">
      <w:r w:rsidR="007F204C" w:rsidRPr="0069666A">
        <w:rPr>
          <w:rStyle w:val="Hyperlink"/>
        </w:rPr>
        <w:t>nareshandco@yahoo.co</w:t>
      </w:r>
    </w:hyperlink>
    <w:bookmarkEnd w:id="0"/>
    <w:r w:rsidR="007F204C">
      <w:rPr>
        <w:rStyle w:val="Hyperlink"/>
      </w:rPr>
      <w:t>m</w:t>
    </w:r>
  </w:p>
  <w:p w14:paraId="619E6F07" w14:textId="290EFB85" w:rsidR="00032AA4" w:rsidRDefault="00032AA4" w:rsidP="00040866">
    <w:pPr>
      <w:pStyle w:val="Header"/>
      <w:rPr>
        <w:rStyle w:val="Hyperlink"/>
      </w:rPr>
    </w:pPr>
  </w:p>
  <w:p w14:paraId="60B149D3" w14:textId="0C8BF175" w:rsidR="00032AA4" w:rsidRDefault="00032AA4" w:rsidP="00040866">
    <w:pPr>
      <w:pStyle w:val="Header"/>
    </w:pPr>
    <w:r>
      <w:rPr>
        <w:rStyle w:val="Hyperlink"/>
      </w:rPr>
      <w:t>_____________________________________________________________________________________</w:t>
    </w:r>
  </w:p>
  <w:p w14:paraId="5C382FCA" w14:textId="77777777" w:rsidR="00951176" w:rsidRDefault="009511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0F27" w14:textId="77777777" w:rsidR="007F204C" w:rsidRDefault="007F2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654"/>
    <w:multiLevelType w:val="hybridMultilevel"/>
    <w:tmpl w:val="DAD4B2AC"/>
    <w:lvl w:ilvl="0" w:tplc="DE4E105E">
      <w:start w:val="1"/>
      <w:numFmt w:val="bullet"/>
      <w:lvlText w:val=""/>
      <w:lvlJc w:val="left"/>
      <w:pPr>
        <w:tabs>
          <w:tab w:val="num" w:pos="720"/>
        </w:tabs>
        <w:ind w:left="720" w:hanging="360"/>
      </w:pPr>
      <w:rPr>
        <w:rFonts w:ascii="Symbol" w:hAnsi="Symbol" w:hint="default"/>
        <w:sz w:val="20"/>
      </w:rPr>
    </w:lvl>
    <w:lvl w:ilvl="1" w:tplc="4A006AA0" w:tentative="1">
      <w:start w:val="1"/>
      <w:numFmt w:val="bullet"/>
      <w:lvlText w:val="o"/>
      <w:lvlJc w:val="left"/>
      <w:pPr>
        <w:tabs>
          <w:tab w:val="num" w:pos="1440"/>
        </w:tabs>
        <w:ind w:left="1440" w:hanging="360"/>
      </w:pPr>
      <w:rPr>
        <w:rFonts w:ascii="Courier New" w:hAnsi="Courier New" w:hint="default"/>
        <w:sz w:val="20"/>
      </w:rPr>
    </w:lvl>
    <w:lvl w:ilvl="2" w:tplc="F1BA1F04" w:tentative="1">
      <w:start w:val="1"/>
      <w:numFmt w:val="bullet"/>
      <w:lvlText w:val=""/>
      <w:lvlJc w:val="left"/>
      <w:pPr>
        <w:tabs>
          <w:tab w:val="num" w:pos="2160"/>
        </w:tabs>
        <w:ind w:left="2160" w:hanging="360"/>
      </w:pPr>
      <w:rPr>
        <w:rFonts w:ascii="Wingdings" w:hAnsi="Wingdings" w:hint="default"/>
        <w:sz w:val="20"/>
      </w:rPr>
    </w:lvl>
    <w:lvl w:ilvl="3" w:tplc="200A6860" w:tentative="1">
      <w:start w:val="1"/>
      <w:numFmt w:val="bullet"/>
      <w:lvlText w:val=""/>
      <w:lvlJc w:val="left"/>
      <w:pPr>
        <w:tabs>
          <w:tab w:val="num" w:pos="2880"/>
        </w:tabs>
        <w:ind w:left="2880" w:hanging="360"/>
      </w:pPr>
      <w:rPr>
        <w:rFonts w:ascii="Wingdings" w:hAnsi="Wingdings" w:hint="default"/>
        <w:sz w:val="20"/>
      </w:rPr>
    </w:lvl>
    <w:lvl w:ilvl="4" w:tplc="B7524D06" w:tentative="1">
      <w:start w:val="1"/>
      <w:numFmt w:val="bullet"/>
      <w:lvlText w:val=""/>
      <w:lvlJc w:val="left"/>
      <w:pPr>
        <w:tabs>
          <w:tab w:val="num" w:pos="3600"/>
        </w:tabs>
        <w:ind w:left="3600" w:hanging="360"/>
      </w:pPr>
      <w:rPr>
        <w:rFonts w:ascii="Wingdings" w:hAnsi="Wingdings" w:hint="default"/>
        <w:sz w:val="20"/>
      </w:rPr>
    </w:lvl>
    <w:lvl w:ilvl="5" w:tplc="53CC4AB6" w:tentative="1">
      <w:start w:val="1"/>
      <w:numFmt w:val="bullet"/>
      <w:lvlText w:val=""/>
      <w:lvlJc w:val="left"/>
      <w:pPr>
        <w:tabs>
          <w:tab w:val="num" w:pos="4320"/>
        </w:tabs>
        <w:ind w:left="4320" w:hanging="360"/>
      </w:pPr>
      <w:rPr>
        <w:rFonts w:ascii="Wingdings" w:hAnsi="Wingdings" w:hint="default"/>
        <w:sz w:val="20"/>
      </w:rPr>
    </w:lvl>
    <w:lvl w:ilvl="6" w:tplc="8F5061B6" w:tentative="1">
      <w:start w:val="1"/>
      <w:numFmt w:val="bullet"/>
      <w:lvlText w:val=""/>
      <w:lvlJc w:val="left"/>
      <w:pPr>
        <w:tabs>
          <w:tab w:val="num" w:pos="5040"/>
        </w:tabs>
        <w:ind w:left="5040" w:hanging="360"/>
      </w:pPr>
      <w:rPr>
        <w:rFonts w:ascii="Wingdings" w:hAnsi="Wingdings" w:hint="default"/>
        <w:sz w:val="20"/>
      </w:rPr>
    </w:lvl>
    <w:lvl w:ilvl="7" w:tplc="223821AC" w:tentative="1">
      <w:start w:val="1"/>
      <w:numFmt w:val="bullet"/>
      <w:lvlText w:val=""/>
      <w:lvlJc w:val="left"/>
      <w:pPr>
        <w:tabs>
          <w:tab w:val="num" w:pos="5760"/>
        </w:tabs>
        <w:ind w:left="5760" w:hanging="360"/>
      </w:pPr>
      <w:rPr>
        <w:rFonts w:ascii="Wingdings" w:hAnsi="Wingdings" w:hint="default"/>
        <w:sz w:val="20"/>
      </w:rPr>
    </w:lvl>
    <w:lvl w:ilvl="8" w:tplc="0A580DBE"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6983"/>
    <w:multiLevelType w:val="hybridMultilevel"/>
    <w:tmpl w:val="0394C620"/>
    <w:lvl w:ilvl="0" w:tplc="7452C9A4">
      <w:start w:val="1"/>
      <w:numFmt w:val="bullet"/>
      <w:lvlText w:val=""/>
      <w:lvlJc w:val="left"/>
      <w:pPr>
        <w:tabs>
          <w:tab w:val="num" w:pos="720"/>
        </w:tabs>
        <w:ind w:left="720" w:hanging="360"/>
      </w:pPr>
      <w:rPr>
        <w:rFonts w:ascii="Symbol" w:hAnsi="Symbol" w:hint="default"/>
        <w:sz w:val="20"/>
      </w:rPr>
    </w:lvl>
    <w:lvl w:ilvl="1" w:tplc="55C4DB26" w:tentative="1">
      <w:start w:val="1"/>
      <w:numFmt w:val="bullet"/>
      <w:lvlText w:val="o"/>
      <w:lvlJc w:val="left"/>
      <w:pPr>
        <w:tabs>
          <w:tab w:val="num" w:pos="1440"/>
        </w:tabs>
        <w:ind w:left="1440" w:hanging="360"/>
      </w:pPr>
      <w:rPr>
        <w:rFonts w:ascii="Courier New" w:hAnsi="Courier New" w:hint="default"/>
        <w:sz w:val="20"/>
      </w:rPr>
    </w:lvl>
    <w:lvl w:ilvl="2" w:tplc="EC9A6B20" w:tentative="1">
      <w:start w:val="1"/>
      <w:numFmt w:val="bullet"/>
      <w:lvlText w:val=""/>
      <w:lvlJc w:val="left"/>
      <w:pPr>
        <w:tabs>
          <w:tab w:val="num" w:pos="2160"/>
        </w:tabs>
        <w:ind w:left="2160" w:hanging="360"/>
      </w:pPr>
      <w:rPr>
        <w:rFonts w:ascii="Wingdings" w:hAnsi="Wingdings" w:hint="default"/>
        <w:sz w:val="20"/>
      </w:rPr>
    </w:lvl>
    <w:lvl w:ilvl="3" w:tplc="47EC7AC8" w:tentative="1">
      <w:start w:val="1"/>
      <w:numFmt w:val="bullet"/>
      <w:lvlText w:val=""/>
      <w:lvlJc w:val="left"/>
      <w:pPr>
        <w:tabs>
          <w:tab w:val="num" w:pos="2880"/>
        </w:tabs>
        <w:ind w:left="2880" w:hanging="360"/>
      </w:pPr>
      <w:rPr>
        <w:rFonts w:ascii="Wingdings" w:hAnsi="Wingdings" w:hint="default"/>
        <w:sz w:val="20"/>
      </w:rPr>
    </w:lvl>
    <w:lvl w:ilvl="4" w:tplc="BF0CD4CC" w:tentative="1">
      <w:start w:val="1"/>
      <w:numFmt w:val="bullet"/>
      <w:lvlText w:val=""/>
      <w:lvlJc w:val="left"/>
      <w:pPr>
        <w:tabs>
          <w:tab w:val="num" w:pos="3600"/>
        </w:tabs>
        <w:ind w:left="3600" w:hanging="360"/>
      </w:pPr>
      <w:rPr>
        <w:rFonts w:ascii="Wingdings" w:hAnsi="Wingdings" w:hint="default"/>
        <w:sz w:val="20"/>
      </w:rPr>
    </w:lvl>
    <w:lvl w:ilvl="5" w:tplc="18BE95B0" w:tentative="1">
      <w:start w:val="1"/>
      <w:numFmt w:val="bullet"/>
      <w:lvlText w:val=""/>
      <w:lvlJc w:val="left"/>
      <w:pPr>
        <w:tabs>
          <w:tab w:val="num" w:pos="4320"/>
        </w:tabs>
        <w:ind w:left="4320" w:hanging="360"/>
      </w:pPr>
      <w:rPr>
        <w:rFonts w:ascii="Wingdings" w:hAnsi="Wingdings" w:hint="default"/>
        <w:sz w:val="20"/>
      </w:rPr>
    </w:lvl>
    <w:lvl w:ilvl="6" w:tplc="EDE86594" w:tentative="1">
      <w:start w:val="1"/>
      <w:numFmt w:val="bullet"/>
      <w:lvlText w:val=""/>
      <w:lvlJc w:val="left"/>
      <w:pPr>
        <w:tabs>
          <w:tab w:val="num" w:pos="5040"/>
        </w:tabs>
        <w:ind w:left="5040" w:hanging="360"/>
      </w:pPr>
      <w:rPr>
        <w:rFonts w:ascii="Wingdings" w:hAnsi="Wingdings" w:hint="default"/>
        <w:sz w:val="20"/>
      </w:rPr>
    </w:lvl>
    <w:lvl w:ilvl="7" w:tplc="55F8A6F6" w:tentative="1">
      <w:start w:val="1"/>
      <w:numFmt w:val="bullet"/>
      <w:lvlText w:val=""/>
      <w:lvlJc w:val="left"/>
      <w:pPr>
        <w:tabs>
          <w:tab w:val="num" w:pos="5760"/>
        </w:tabs>
        <w:ind w:left="5760" w:hanging="360"/>
      </w:pPr>
      <w:rPr>
        <w:rFonts w:ascii="Wingdings" w:hAnsi="Wingdings" w:hint="default"/>
        <w:sz w:val="20"/>
      </w:rPr>
    </w:lvl>
    <w:lvl w:ilvl="8" w:tplc="B6346CFC"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B4E72"/>
    <w:multiLevelType w:val="hybridMultilevel"/>
    <w:tmpl w:val="609EE8E6"/>
    <w:lvl w:ilvl="0" w:tplc="4E9E917E">
      <w:start w:val="1"/>
      <w:numFmt w:val="bullet"/>
      <w:lvlText w:val=""/>
      <w:lvlJc w:val="left"/>
      <w:pPr>
        <w:tabs>
          <w:tab w:val="num" w:pos="720"/>
        </w:tabs>
        <w:ind w:left="720" w:hanging="360"/>
      </w:pPr>
      <w:rPr>
        <w:rFonts w:ascii="Symbol" w:hAnsi="Symbol" w:hint="default"/>
        <w:sz w:val="20"/>
      </w:rPr>
    </w:lvl>
    <w:lvl w:ilvl="1" w:tplc="FC7CEEC6" w:tentative="1">
      <w:start w:val="1"/>
      <w:numFmt w:val="bullet"/>
      <w:lvlText w:val="o"/>
      <w:lvlJc w:val="left"/>
      <w:pPr>
        <w:tabs>
          <w:tab w:val="num" w:pos="1440"/>
        </w:tabs>
        <w:ind w:left="1440" w:hanging="360"/>
      </w:pPr>
      <w:rPr>
        <w:rFonts w:ascii="Courier New" w:hAnsi="Courier New" w:hint="default"/>
        <w:sz w:val="20"/>
      </w:rPr>
    </w:lvl>
    <w:lvl w:ilvl="2" w:tplc="D9D8F5A2" w:tentative="1">
      <w:start w:val="1"/>
      <w:numFmt w:val="bullet"/>
      <w:lvlText w:val=""/>
      <w:lvlJc w:val="left"/>
      <w:pPr>
        <w:tabs>
          <w:tab w:val="num" w:pos="2160"/>
        </w:tabs>
        <w:ind w:left="2160" w:hanging="360"/>
      </w:pPr>
      <w:rPr>
        <w:rFonts w:ascii="Wingdings" w:hAnsi="Wingdings" w:hint="default"/>
        <w:sz w:val="20"/>
      </w:rPr>
    </w:lvl>
    <w:lvl w:ilvl="3" w:tplc="D05AAB8C" w:tentative="1">
      <w:start w:val="1"/>
      <w:numFmt w:val="bullet"/>
      <w:lvlText w:val=""/>
      <w:lvlJc w:val="left"/>
      <w:pPr>
        <w:tabs>
          <w:tab w:val="num" w:pos="2880"/>
        </w:tabs>
        <w:ind w:left="2880" w:hanging="360"/>
      </w:pPr>
      <w:rPr>
        <w:rFonts w:ascii="Wingdings" w:hAnsi="Wingdings" w:hint="default"/>
        <w:sz w:val="20"/>
      </w:rPr>
    </w:lvl>
    <w:lvl w:ilvl="4" w:tplc="979E1352" w:tentative="1">
      <w:start w:val="1"/>
      <w:numFmt w:val="bullet"/>
      <w:lvlText w:val=""/>
      <w:lvlJc w:val="left"/>
      <w:pPr>
        <w:tabs>
          <w:tab w:val="num" w:pos="3600"/>
        </w:tabs>
        <w:ind w:left="3600" w:hanging="360"/>
      </w:pPr>
      <w:rPr>
        <w:rFonts w:ascii="Wingdings" w:hAnsi="Wingdings" w:hint="default"/>
        <w:sz w:val="20"/>
      </w:rPr>
    </w:lvl>
    <w:lvl w:ilvl="5" w:tplc="A07AF96A" w:tentative="1">
      <w:start w:val="1"/>
      <w:numFmt w:val="bullet"/>
      <w:lvlText w:val=""/>
      <w:lvlJc w:val="left"/>
      <w:pPr>
        <w:tabs>
          <w:tab w:val="num" w:pos="4320"/>
        </w:tabs>
        <w:ind w:left="4320" w:hanging="360"/>
      </w:pPr>
      <w:rPr>
        <w:rFonts w:ascii="Wingdings" w:hAnsi="Wingdings" w:hint="default"/>
        <w:sz w:val="20"/>
      </w:rPr>
    </w:lvl>
    <w:lvl w:ilvl="6" w:tplc="1DCA2728" w:tentative="1">
      <w:start w:val="1"/>
      <w:numFmt w:val="bullet"/>
      <w:lvlText w:val=""/>
      <w:lvlJc w:val="left"/>
      <w:pPr>
        <w:tabs>
          <w:tab w:val="num" w:pos="5040"/>
        </w:tabs>
        <w:ind w:left="5040" w:hanging="360"/>
      </w:pPr>
      <w:rPr>
        <w:rFonts w:ascii="Wingdings" w:hAnsi="Wingdings" w:hint="default"/>
        <w:sz w:val="20"/>
      </w:rPr>
    </w:lvl>
    <w:lvl w:ilvl="7" w:tplc="A99A20B6" w:tentative="1">
      <w:start w:val="1"/>
      <w:numFmt w:val="bullet"/>
      <w:lvlText w:val=""/>
      <w:lvlJc w:val="left"/>
      <w:pPr>
        <w:tabs>
          <w:tab w:val="num" w:pos="5760"/>
        </w:tabs>
        <w:ind w:left="5760" w:hanging="360"/>
      </w:pPr>
      <w:rPr>
        <w:rFonts w:ascii="Wingdings" w:hAnsi="Wingdings" w:hint="default"/>
        <w:sz w:val="20"/>
      </w:rPr>
    </w:lvl>
    <w:lvl w:ilvl="8" w:tplc="3F4CA84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1055"/>
    <w:multiLevelType w:val="hybridMultilevel"/>
    <w:tmpl w:val="09A8B63A"/>
    <w:lvl w:ilvl="0" w:tplc="602256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441A3A"/>
    <w:multiLevelType w:val="hybridMultilevel"/>
    <w:tmpl w:val="5B3C7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9A3137"/>
    <w:multiLevelType w:val="hybridMultilevel"/>
    <w:tmpl w:val="84BA6380"/>
    <w:lvl w:ilvl="0" w:tplc="A454B596">
      <w:start w:val="1"/>
      <w:numFmt w:val="bullet"/>
      <w:lvlText w:val=""/>
      <w:lvlJc w:val="left"/>
      <w:pPr>
        <w:tabs>
          <w:tab w:val="num" w:pos="720"/>
        </w:tabs>
        <w:ind w:left="720" w:hanging="360"/>
      </w:pPr>
      <w:rPr>
        <w:rFonts w:ascii="Symbol" w:hAnsi="Symbol" w:hint="default"/>
        <w:sz w:val="20"/>
      </w:rPr>
    </w:lvl>
    <w:lvl w:ilvl="1" w:tplc="CAA81664" w:tentative="1">
      <w:start w:val="1"/>
      <w:numFmt w:val="bullet"/>
      <w:lvlText w:val="o"/>
      <w:lvlJc w:val="left"/>
      <w:pPr>
        <w:tabs>
          <w:tab w:val="num" w:pos="1440"/>
        </w:tabs>
        <w:ind w:left="1440" w:hanging="360"/>
      </w:pPr>
      <w:rPr>
        <w:rFonts w:ascii="Courier New" w:hAnsi="Courier New" w:hint="default"/>
        <w:sz w:val="20"/>
      </w:rPr>
    </w:lvl>
    <w:lvl w:ilvl="2" w:tplc="7868B3C4" w:tentative="1">
      <w:start w:val="1"/>
      <w:numFmt w:val="bullet"/>
      <w:lvlText w:val=""/>
      <w:lvlJc w:val="left"/>
      <w:pPr>
        <w:tabs>
          <w:tab w:val="num" w:pos="2160"/>
        </w:tabs>
        <w:ind w:left="2160" w:hanging="360"/>
      </w:pPr>
      <w:rPr>
        <w:rFonts w:ascii="Wingdings" w:hAnsi="Wingdings" w:hint="default"/>
        <w:sz w:val="20"/>
      </w:rPr>
    </w:lvl>
    <w:lvl w:ilvl="3" w:tplc="0D26D28E" w:tentative="1">
      <w:start w:val="1"/>
      <w:numFmt w:val="bullet"/>
      <w:lvlText w:val=""/>
      <w:lvlJc w:val="left"/>
      <w:pPr>
        <w:tabs>
          <w:tab w:val="num" w:pos="2880"/>
        </w:tabs>
        <w:ind w:left="2880" w:hanging="360"/>
      </w:pPr>
      <w:rPr>
        <w:rFonts w:ascii="Wingdings" w:hAnsi="Wingdings" w:hint="default"/>
        <w:sz w:val="20"/>
      </w:rPr>
    </w:lvl>
    <w:lvl w:ilvl="4" w:tplc="25405F8E" w:tentative="1">
      <w:start w:val="1"/>
      <w:numFmt w:val="bullet"/>
      <w:lvlText w:val=""/>
      <w:lvlJc w:val="left"/>
      <w:pPr>
        <w:tabs>
          <w:tab w:val="num" w:pos="3600"/>
        </w:tabs>
        <w:ind w:left="3600" w:hanging="360"/>
      </w:pPr>
      <w:rPr>
        <w:rFonts w:ascii="Wingdings" w:hAnsi="Wingdings" w:hint="default"/>
        <w:sz w:val="20"/>
      </w:rPr>
    </w:lvl>
    <w:lvl w:ilvl="5" w:tplc="54C44896" w:tentative="1">
      <w:start w:val="1"/>
      <w:numFmt w:val="bullet"/>
      <w:lvlText w:val=""/>
      <w:lvlJc w:val="left"/>
      <w:pPr>
        <w:tabs>
          <w:tab w:val="num" w:pos="4320"/>
        </w:tabs>
        <w:ind w:left="4320" w:hanging="360"/>
      </w:pPr>
      <w:rPr>
        <w:rFonts w:ascii="Wingdings" w:hAnsi="Wingdings" w:hint="default"/>
        <w:sz w:val="20"/>
      </w:rPr>
    </w:lvl>
    <w:lvl w:ilvl="6" w:tplc="1CB0E70A" w:tentative="1">
      <w:start w:val="1"/>
      <w:numFmt w:val="bullet"/>
      <w:lvlText w:val=""/>
      <w:lvlJc w:val="left"/>
      <w:pPr>
        <w:tabs>
          <w:tab w:val="num" w:pos="5040"/>
        </w:tabs>
        <w:ind w:left="5040" w:hanging="360"/>
      </w:pPr>
      <w:rPr>
        <w:rFonts w:ascii="Wingdings" w:hAnsi="Wingdings" w:hint="default"/>
        <w:sz w:val="20"/>
      </w:rPr>
    </w:lvl>
    <w:lvl w:ilvl="7" w:tplc="010A1352" w:tentative="1">
      <w:start w:val="1"/>
      <w:numFmt w:val="bullet"/>
      <w:lvlText w:val=""/>
      <w:lvlJc w:val="left"/>
      <w:pPr>
        <w:tabs>
          <w:tab w:val="num" w:pos="5760"/>
        </w:tabs>
        <w:ind w:left="5760" w:hanging="360"/>
      </w:pPr>
      <w:rPr>
        <w:rFonts w:ascii="Wingdings" w:hAnsi="Wingdings" w:hint="default"/>
        <w:sz w:val="20"/>
      </w:rPr>
    </w:lvl>
    <w:lvl w:ilvl="8" w:tplc="7A80145A"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C3A05"/>
    <w:multiLevelType w:val="hybridMultilevel"/>
    <w:tmpl w:val="36A0EF20"/>
    <w:lvl w:ilvl="0" w:tplc="5456C986">
      <w:start w:val="1"/>
      <w:numFmt w:val="bullet"/>
      <w:lvlText w:val=""/>
      <w:lvlJc w:val="left"/>
      <w:pPr>
        <w:tabs>
          <w:tab w:val="num" w:pos="720"/>
        </w:tabs>
        <w:ind w:left="720" w:hanging="360"/>
      </w:pPr>
      <w:rPr>
        <w:rFonts w:ascii="Symbol" w:hAnsi="Symbol" w:hint="default"/>
        <w:sz w:val="20"/>
      </w:rPr>
    </w:lvl>
    <w:lvl w:ilvl="1" w:tplc="8FFE92BC" w:tentative="1">
      <w:start w:val="1"/>
      <w:numFmt w:val="bullet"/>
      <w:lvlText w:val="o"/>
      <w:lvlJc w:val="left"/>
      <w:pPr>
        <w:tabs>
          <w:tab w:val="num" w:pos="1440"/>
        </w:tabs>
        <w:ind w:left="1440" w:hanging="360"/>
      </w:pPr>
      <w:rPr>
        <w:rFonts w:ascii="Courier New" w:hAnsi="Courier New" w:hint="default"/>
        <w:sz w:val="20"/>
      </w:rPr>
    </w:lvl>
    <w:lvl w:ilvl="2" w:tplc="A7A055AA" w:tentative="1">
      <w:start w:val="1"/>
      <w:numFmt w:val="bullet"/>
      <w:lvlText w:val=""/>
      <w:lvlJc w:val="left"/>
      <w:pPr>
        <w:tabs>
          <w:tab w:val="num" w:pos="2160"/>
        </w:tabs>
        <w:ind w:left="2160" w:hanging="360"/>
      </w:pPr>
      <w:rPr>
        <w:rFonts w:ascii="Wingdings" w:hAnsi="Wingdings" w:hint="default"/>
        <w:sz w:val="20"/>
      </w:rPr>
    </w:lvl>
    <w:lvl w:ilvl="3" w:tplc="DABCECCC" w:tentative="1">
      <w:start w:val="1"/>
      <w:numFmt w:val="bullet"/>
      <w:lvlText w:val=""/>
      <w:lvlJc w:val="left"/>
      <w:pPr>
        <w:tabs>
          <w:tab w:val="num" w:pos="2880"/>
        </w:tabs>
        <w:ind w:left="2880" w:hanging="360"/>
      </w:pPr>
      <w:rPr>
        <w:rFonts w:ascii="Wingdings" w:hAnsi="Wingdings" w:hint="default"/>
        <w:sz w:val="20"/>
      </w:rPr>
    </w:lvl>
    <w:lvl w:ilvl="4" w:tplc="E3248C34" w:tentative="1">
      <w:start w:val="1"/>
      <w:numFmt w:val="bullet"/>
      <w:lvlText w:val=""/>
      <w:lvlJc w:val="left"/>
      <w:pPr>
        <w:tabs>
          <w:tab w:val="num" w:pos="3600"/>
        </w:tabs>
        <w:ind w:left="3600" w:hanging="360"/>
      </w:pPr>
      <w:rPr>
        <w:rFonts w:ascii="Wingdings" w:hAnsi="Wingdings" w:hint="default"/>
        <w:sz w:val="20"/>
      </w:rPr>
    </w:lvl>
    <w:lvl w:ilvl="5" w:tplc="071E4742" w:tentative="1">
      <w:start w:val="1"/>
      <w:numFmt w:val="bullet"/>
      <w:lvlText w:val=""/>
      <w:lvlJc w:val="left"/>
      <w:pPr>
        <w:tabs>
          <w:tab w:val="num" w:pos="4320"/>
        </w:tabs>
        <w:ind w:left="4320" w:hanging="360"/>
      </w:pPr>
      <w:rPr>
        <w:rFonts w:ascii="Wingdings" w:hAnsi="Wingdings" w:hint="default"/>
        <w:sz w:val="20"/>
      </w:rPr>
    </w:lvl>
    <w:lvl w:ilvl="6" w:tplc="3BFA6F08" w:tentative="1">
      <w:start w:val="1"/>
      <w:numFmt w:val="bullet"/>
      <w:lvlText w:val=""/>
      <w:lvlJc w:val="left"/>
      <w:pPr>
        <w:tabs>
          <w:tab w:val="num" w:pos="5040"/>
        </w:tabs>
        <w:ind w:left="5040" w:hanging="360"/>
      </w:pPr>
      <w:rPr>
        <w:rFonts w:ascii="Wingdings" w:hAnsi="Wingdings" w:hint="default"/>
        <w:sz w:val="20"/>
      </w:rPr>
    </w:lvl>
    <w:lvl w:ilvl="7" w:tplc="E228ADDE" w:tentative="1">
      <w:start w:val="1"/>
      <w:numFmt w:val="bullet"/>
      <w:lvlText w:val=""/>
      <w:lvlJc w:val="left"/>
      <w:pPr>
        <w:tabs>
          <w:tab w:val="num" w:pos="5760"/>
        </w:tabs>
        <w:ind w:left="5760" w:hanging="360"/>
      </w:pPr>
      <w:rPr>
        <w:rFonts w:ascii="Wingdings" w:hAnsi="Wingdings" w:hint="default"/>
        <w:sz w:val="20"/>
      </w:rPr>
    </w:lvl>
    <w:lvl w:ilvl="8" w:tplc="AEAED094"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3FBE"/>
    <w:multiLevelType w:val="hybridMultilevel"/>
    <w:tmpl w:val="B3D0D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44A0F"/>
    <w:multiLevelType w:val="hybridMultilevel"/>
    <w:tmpl w:val="E54A0830"/>
    <w:lvl w:ilvl="0" w:tplc="6AFCD2FC">
      <w:start w:val="1"/>
      <w:numFmt w:val="bullet"/>
      <w:lvlText w:val=""/>
      <w:lvlJc w:val="left"/>
      <w:pPr>
        <w:tabs>
          <w:tab w:val="num" w:pos="720"/>
        </w:tabs>
        <w:ind w:left="720" w:hanging="360"/>
      </w:pPr>
      <w:rPr>
        <w:rFonts w:ascii="Symbol" w:hAnsi="Symbol" w:hint="default"/>
        <w:sz w:val="20"/>
      </w:rPr>
    </w:lvl>
    <w:lvl w:ilvl="1" w:tplc="C81A0542" w:tentative="1">
      <w:start w:val="1"/>
      <w:numFmt w:val="bullet"/>
      <w:lvlText w:val="o"/>
      <w:lvlJc w:val="left"/>
      <w:pPr>
        <w:tabs>
          <w:tab w:val="num" w:pos="1440"/>
        </w:tabs>
        <w:ind w:left="1440" w:hanging="360"/>
      </w:pPr>
      <w:rPr>
        <w:rFonts w:ascii="Courier New" w:hAnsi="Courier New" w:hint="default"/>
        <w:sz w:val="20"/>
      </w:rPr>
    </w:lvl>
    <w:lvl w:ilvl="2" w:tplc="2D0EDA96" w:tentative="1">
      <w:start w:val="1"/>
      <w:numFmt w:val="bullet"/>
      <w:lvlText w:val=""/>
      <w:lvlJc w:val="left"/>
      <w:pPr>
        <w:tabs>
          <w:tab w:val="num" w:pos="2160"/>
        </w:tabs>
        <w:ind w:left="2160" w:hanging="360"/>
      </w:pPr>
      <w:rPr>
        <w:rFonts w:ascii="Wingdings" w:hAnsi="Wingdings" w:hint="default"/>
        <w:sz w:val="20"/>
      </w:rPr>
    </w:lvl>
    <w:lvl w:ilvl="3" w:tplc="51BAA3CE" w:tentative="1">
      <w:start w:val="1"/>
      <w:numFmt w:val="bullet"/>
      <w:lvlText w:val=""/>
      <w:lvlJc w:val="left"/>
      <w:pPr>
        <w:tabs>
          <w:tab w:val="num" w:pos="2880"/>
        </w:tabs>
        <w:ind w:left="2880" w:hanging="360"/>
      </w:pPr>
      <w:rPr>
        <w:rFonts w:ascii="Wingdings" w:hAnsi="Wingdings" w:hint="default"/>
        <w:sz w:val="20"/>
      </w:rPr>
    </w:lvl>
    <w:lvl w:ilvl="4" w:tplc="9582464C" w:tentative="1">
      <w:start w:val="1"/>
      <w:numFmt w:val="bullet"/>
      <w:lvlText w:val=""/>
      <w:lvlJc w:val="left"/>
      <w:pPr>
        <w:tabs>
          <w:tab w:val="num" w:pos="3600"/>
        </w:tabs>
        <w:ind w:left="3600" w:hanging="360"/>
      </w:pPr>
      <w:rPr>
        <w:rFonts w:ascii="Wingdings" w:hAnsi="Wingdings" w:hint="default"/>
        <w:sz w:val="20"/>
      </w:rPr>
    </w:lvl>
    <w:lvl w:ilvl="5" w:tplc="28CA2590" w:tentative="1">
      <w:start w:val="1"/>
      <w:numFmt w:val="bullet"/>
      <w:lvlText w:val=""/>
      <w:lvlJc w:val="left"/>
      <w:pPr>
        <w:tabs>
          <w:tab w:val="num" w:pos="4320"/>
        </w:tabs>
        <w:ind w:left="4320" w:hanging="360"/>
      </w:pPr>
      <w:rPr>
        <w:rFonts w:ascii="Wingdings" w:hAnsi="Wingdings" w:hint="default"/>
        <w:sz w:val="20"/>
      </w:rPr>
    </w:lvl>
    <w:lvl w:ilvl="6" w:tplc="7D28049C" w:tentative="1">
      <w:start w:val="1"/>
      <w:numFmt w:val="bullet"/>
      <w:lvlText w:val=""/>
      <w:lvlJc w:val="left"/>
      <w:pPr>
        <w:tabs>
          <w:tab w:val="num" w:pos="5040"/>
        </w:tabs>
        <w:ind w:left="5040" w:hanging="360"/>
      </w:pPr>
      <w:rPr>
        <w:rFonts w:ascii="Wingdings" w:hAnsi="Wingdings" w:hint="default"/>
        <w:sz w:val="20"/>
      </w:rPr>
    </w:lvl>
    <w:lvl w:ilvl="7" w:tplc="3E3AAF3A" w:tentative="1">
      <w:start w:val="1"/>
      <w:numFmt w:val="bullet"/>
      <w:lvlText w:val=""/>
      <w:lvlJc w:val="left"/>
      <w:pPr>
        <w:tabs>
          <w:tab w:val="num" w:pos="5760"/>
        </w:tabs>
        <w:ind w:left="5760" w:hanging="360"/>
      </w:pPr>
      <w:rPr>
        <w:rFonts w:ascii="Wingdings" w:hAnsi="Wingdings" w:hint="default"/>
        <w:sz w:val="20"/>
      </w:rPr>
    </w:lvl>
    <w:lvl w:ilvl="8" w:tplc="CE4E0AA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92897"/>
    <w:multiLevelType w:val="hybridMultilevel"/>
    <w:tmpl w:val="C5BE8C9A"/>
    <w:lvl w:ilvl="0" w:tplc="5A061EDE">
      <w:start w:val="1"/>
      <w:numFmt w:val="bullet"/>
      <w:lvlText w:val=""/>
      <w:lvlJc w:val="left"/>
      <w:pPr>
        <w:tabs>
          <w:tab w:val="num" w:pos="720"/>
        </w:tabs>
        <w:ind w:left="720" w:hanging="360"/>
      </w:pPr>
      <w:rPr>
        <w:rFonts w:ascii="Symbol" w:hAnsi="Symbol" w:hint="default"/>
        <w:sz w:val="20"/>
      </w:rPr>
    </w:lvl>
    <w:lvl w:ilvl="1" w:tplc="742C24A8" w:tentative="1">
      <w:start w:val="1"/>
      <w:numFmt w:val="bullet"/>
      <w:lvlText w:val="o"/>
      <w:lvlJc w:val="left"/>
      <w:pPr>
        <w:tabs>
          <w:tab w:val="num" w:pos="1440"/>
        </w:tabs>
        <w:ind w:left="1440" w:hanging="360"/>
      </w:pPr>
      <w:rPr>
        <w:rFonts w:ascii="Courier New" w:hAnsi="Courier New" w:hint="default"/>
        <w:sz w:val="20"/>
      </w:rPr>
    </w:lvl>
    <w:lvl w:ilvl="2" w:tplc="BC3CF800" w:tentative="1">
      <w:start w:val="1"/>
      <w:numFmt w:val="bullet"/>
      <w:lvlText w:val=""/>
      <w:lvlJc w:val="left"/>
      <w:pPr>
        <w:tabs>
          <w:tab w:val="num" w:pos="2160"/>
        </w:tabs>
        <w:ind w:left="2160" w:hanging="360"/>
      </w:pPr>
      <w:rPr>
        <w:rFonts w:ascii="Wingdings" w:hAnsi="Wingdings" w:hint="default"/>
        <w:sz w:val="20"/>
      </w:rPr>
    </w:lvl>
    <w:lvl w:ilvl="3" w:tplc="BFD4A742" w:tentative="1">
      <w:start w:val="1"/>
      <w:numFmt w:val="bullet"/>
      <w:lvlText w:val=""/>
      <w:lvlJc w:val="left"/>
      <w:pPr>
        <w:tabs>
          <w:tab w:val="num" w:pos="2880"/>
        </w:tabs>
        <w:ind w:left="2880" w:hanging="360"/>
      </w:pPr>
      <w:rPr>
        <w:rFonts w:ascii="Wingdings" w:hAnsi="Wingdings" w:hint="default"/>
        <w:sz w:val="20"/>
      </w:rPr>
    </w:lvl>
    <w:lvl w:ilvl="4" w:tplc="30C8D24A" w:tentative="1">
      <w:start w:val="1"/>
      <w:numFmt w:val="bullet"/>
      <w:lvlText w:val=""/>
      <w:lvlJc w:val="left"/>
      <w:pPr>
        <w:tabs>
          <w:tab w:val="num" w:pos="3600"/>
        </w:tabs>
        <w:ind w:left="3600" w:hanging="360"/>
      </w:pPr>
      <w:rPr>
        <w:rFonts w:ascii="Wingdings" w:hAnsi="Wingdings" w:hint="default"/>
        <w:sz w:val="20"/>
      </w:rPr>
    </w:lvl>
    <w:lvl w:ilvl="5" w:tplc="1DC8FDFA" w:tentative="1">
      <w:start w:val="1"/>
      <w:numFmt w:val="bullet"/>
      <w:lvlText w:val=""/>
      <w:lvlJc w:val="left"/>
      <w:pPr>
        <w:tabs>
          <w:tab w:val="num" w:pos="4320"/>
        </w:tabs>
        <w:ind w:left="4320" w:hanging="360"/>
      </w:pPr>
      <w:rPr>
        <w:rFonts w:ascii="Wingdings" w:hAnsi="Wingdings" w:hint="default"/>
        <w:sz w:val="20"/>
      </w:rPr>
    </w:lvl>
    <w:lvl w:ilvl="6" w:tplc="FC54E3B6" w:tentative="1">
      <w:start w:val="1"/>
      <w:numFmt w:val="bullet"/>
      <w:lvlText w:val=""/>
      <w:lvlJc w:val="left"/>
      <w:pPr>
        <w:tabs>
          <w:tab w:val="num" w:pos="5040"/>
        </w:tabs>
        <w:ind w:left="5040" w:hanging="360"/>
      </w:pPr>
      <w:rPr>
        <w:rFonts w:ascii="Wingdings" w:hAnsi="Wingdings" w:hint="default"/>
        <w:sz w:val="20"/>
      </w:rPr>
    </w:lvl>
    <w:lvl w:ilvl="7" w:tplc="673A95E6" w:tentative="1">
      <w:start w:val="1"/>
      <w:numFmt w:val="bullet"/>
      <w:lvlText w:val=""/>
      <w:lvlJc w:val="left"/>
      <w:pPr>
        <w:tabs>
          <w:tab w:val="num" w:pos="5760"/>
        </w:tabs>
        <w:ind w:left="5760" w:hanging="360"/>
      </w:pPr>
      <w:rPr>
        <w:rFonts w:ascii="Wingdings" w:hAnsi="Wingdings" w:hint="default"/>
        <w:sz w:val="20"/>
      </w:rPr>
    </w:lvl>
    <w:lvl w:ilvl="8" w:tplc="0AE40AF2"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41038"/>
    <w:multiLevelType w:val="hybridMultilevel"/>
    <w:tmpl w:val="BD40F6D6"/>
    <w:lvl w:ilvl="0" w:tplc="1E0AB3E6">
      <w:start w:val="1"/>
      <w:numFmt w:val="bullet"/>
      <w:lvlText w:val=""/>
      <w:lvlJc w:val="left"/>
      <w:pPr>
        <w:tabs>
          <w:tab w:val="num" w:pos="720"/>
        </w:tabs>
        <w:ind w:left="720" w:hanging="360"/>
      </w:pPr>
      <w:rPr>
        <w:rFonts w:ascii="Symbol" w:hAnsi="Symbol" w:hint="default"/>
        <w:sz w:val="20"/>
      </w:rPr>
    </w:lvl>
    <w:lvl w:ilvl="1" w:tplc="F8487EE6" w:tentative="1">
      <w:start w:val="1"/>
      <w:numFmt w:val="bullet"/>
      <w:lvlText w:val="o"/>
      <w:lvlJc w:val="left"/>
      <w:pPr>
        <w:tabs>
          <w:tab w:val="num" w:pos="1440"/>
        </w:tabs>
        <w:ind w:left="1440" w:hanging="360"/>
      </w:pPr>
      <w:rPr>
        <w:rFonts w:ascii="Courier New" w:hAnsi="Courier New" w:hint="default"/>
        <w:sz w:val="20"/>
      </w:rPr>
    </w:lvl>
    <w:lvl w:ilvl="2" w:tplc="E3EA2E38" w:tentative="1">
      <w:start w:val="1"/>
      <w:numFmt w:val="bullet"/>
      <w:lvlText w:val=""/>
      <w:lvlJc w:val="left"/>
      <w:pPr>
        <w:tabs>
          <w:tab w:val="num" w:pos="2160"/>
        </w:tabs>
        <w:ind w:left="2160" w:hanging="360"/>
      </w:pPr>
      <w:rPr>
        <w:rFonts w:ascii="Wingdings" w:hAnsi="Wingdings" w:hint="default"/>
        <w:sz w:val="20"/>
      </w:rPr>
    </w:lvl>
    <w:lvl w:ilvl="3" w:tplc="64B609BC" w:tentative="1">
      <w:start w:val="1"/>
      <w:numFmt w:val="bullet"/>
      <w:lvlText w:val=""/>
      <w:lvlJc w:val="left"/>
      <w:pPr>
        <w:tabs>
          <w:tab w:val="num" w:pos="2880"/>
        </w:tabs>
        <w:ind w:left="2880" w:hanging="360"/>
      </w:pPr>
      <w:rPr>
        <w:rFonts w:ascii="Wingdings" w:hAnsi="Wingdings" w:hint="default"/>
        <w:sz w:val="20"/>
      </w:rPr>
    </w:lvl>
    <w:lvl w:ilvl="4" w:tplc="D4704B72" w:tentative="1">
      <w:start w:val="1"/>
      <w:numFmt w:val="bullet"/>
      <w:lvlText w:val=""/>
      <w:lvlJc w:val="left"/>
      <w:pPr>
        <w:tabs>
          <w:tab w:val="num" w:pos="3600"/>
        </w:tabs>
        <w:ind w:left="3600" w:hanging="360"/>
      </w:pPr>
      <w:rPr>
        <w:rFonts w:ascii="Wingdings" w:hAnsi="Wingdings" w:hint="default"/>
        <w:sz w:val="20"/>
      </w:rPr>
    </w:lvl>
    <w:lvl w:ilvl="5" w:tplc="CCE628A2" w:tentative="1">
      <w:start w:val="1"/>
      <w:numFmt w:val="bullet"/>
      <w:lvlText w:val=""/>
      <w:lvlJc w:val="left"/>
      <w:pPr>
        <w:tabs>
          <w:tab w:val="num" w:pos="4320"/>
        </w:tabs>
        <w:ind w:left="4320" w:hanging="360"/>
      </w:pPr>
      <w:rPr>
        <w:rFonts w:ascii="Wingdings" w:hAnsi="Wingdings" w:hint="default"/>
        <w:sz w:val="20"/>
      </w:rPr>
    </w:lvl>
    <w:lvl w:ilvl="6" w:tplc="3A321BCE" w:tentative="1">
      <w:start w:val="1"/>
      <w:numFmt w:val="bullet"/>
      <w:lvlText w:val=""/>
      <w:lvlJc w:val="left"/>
      <w:pPr>
        <w:tabs>
          <w:tab w:val="num" w:pos="5040"/>
        </w:tabs>
        <w:ind w:left="5040" w:hanging="360"/>
      </w:pPr>
      <w:rPr>
        <w:rFonts w:ascii="Wingdings" w:hAnsi="Wingdings" w:hint="default"/>
        <w:sz w:val="20"/>
      </w:rPr>
    </w:lvl>
    <w:lvl w:ilvl="7" w:tplc="1FD0DBC0" w:tentative="1">
      <w:start w:val="1"/>
      <w:numFmt w:val="bullet"/>
      <w:lvlText w:val=""/>
      <w:lvlJc w:val="left"/>
      <w:pPr>
        <w:tabs>
          <w:tab w:val="num" w:pos="5760"/>
        </w:tabs>
        <w:ind w:left="5760" w:hanging="360"/>
      </w:pPr>
      <w:rPr>
        <w:rFonts w:ascii="Wingdings" w:hAnsi="Wingdings" w:hint="default"/>
        <w:sz w:val="20"/>
      </w:rPr>
    </w:lvl>
    <w:lvl w:ilvl="8" w:tplc="186E9504"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E2822"/>
    <w:multiLevelType w:val="hybridMultilevel"/>
    <w:tmpl w:val="A15E35FA"/>
    <w:lvl w:ilvl="0" w:tplc="498E3C32">
      <w:start w:val="1"/>
      <w:numFmt w:val="bullet"/>
      <w:lvlText w:val=""/>
      <w:lvlJc w:val="left"/>
      <w:pPr>
        <w:tabs>
          <w:tab w:val="num" w:pos="720"/>
        </w:tabs>
        <w:ind w:left="720" w:hanging="360"/>
      </w:pPr>
      <w:rPr>
        <w:rFonts w:ascii="Symbol" w:hAnsi="Symbol" w:hint="default"/>
        <w:sz w:val="20"/>
      </w:rPr>
    </w:lvl>
    <w:lvl w:ilvl="1" w:tplc="D63085B2" w:tentative="1">
      <w:start w:val="1"/>
      <w:numFmt w:val="bullet"/>
      <w:lvlText w:val="o"/>
      <w:lvlJc w:val="left"/>
      <w:pPr>
        <w:tabs>
          <w:tab w:val="num" w:pos="1440"/>
        </w:tabs>
        <w:ind w:left="1440" w:hanging="360"/>
      </w:pPr>
      <w:rPr>
        <w:rFonts w:ascii="Courier New" w:hAnsi="Courier New" w:hint="default"/>
        <w:sz w:val="20"/>
      </w:rPr>
    </w:lvl>
    <w:lvl w:ilvl="2" w:tplc="69B6FF1C" w:tentative="1">
      <w:start w:val="1"/>
      <w:numFmt w:val="bullet"/>
      <w:lvlText w:val=""/>
      <w:lvlJc w:val="left"/>
      <w:pPr>
        <w:tabs>
          <w:tab w:val="num" w:pos="2160"/>
        </w:tabs>
        <w:ind w:left="2160" w:hanging="360"/>
      </w:pPr>
      <w:rPr>
        <w:rFonts w:ascii="Wingdings" w:hAnsi="Wingdings" w:hint="default"/>
        <w:sz w:val="20"/>
      </w:rPr>
    </w:lvl>
    <w:lvl w:ilvl="3" w:tplc="5838DEC8" w:tentative="1">
      <w:start w:val="1"/>
      <w:numFmt w:val="bullet"/>
      <w:lvlText w:val=""/>
      <w:lvlJc w:val="left"/>
      <w:pPr>
        <w:tabs>
          <w:tab w:val="num" w:pos="2880"/>
        </w:tabs>
        <w:ind w:left="2880" w:hanging="360"/>
      </w:pPr>
      <w:rPr>
        <w:rFonts w:ascii="Wingdings" w:hAnsi="Wingdings" w:hint="default"/>
        <w:sz w:val="20"/>
      </w:rPr>
    </w:lvl>
    <w:lvl w:ilvl="4" w:tplc="603AEF74" w:tentative="1">
      <w:start w:val="1"/>
      <w:numFmt w:val="bullet"/>
      <w:lvlText w:val=""/>
      <w:lvlJc w:val="left"/>
      <w:pPr>
        <w:tabs>
          <w:tab w:val="num" w:pos="3600"/>
        </w:tabs>
        <w:ind w:left="3600" w:hanging="360"/>
      </w:pPr>
      <w:rPr>
        <w:rFonts w:ascii="Wingdings" w:hAnsi="Wingdings" w:hint="default"/>
        <w:sz w:val="20"/>
      </w:rPr>
    </w:lvl>
    <w:lvl w:ilvl="5" w:tplc="E7007540" w:tentative="1">
      <w:start w:val="1"/>
      <w:numFmt w:val="bullet"/>
      <w:lvlText w:val=""/>
      <w:lvlJc w:val="left"/>
      <w:pPr>
        <w:tabs>
          <w:tab w:val="num" w:pos="4320"/>
        </w:tabs>
        <w:ind w:left="4320" w:hanging="360"/>
      </w:pPr>
      <w:rPr>
        <w:rFonts w:ascii="Wingdings" w:hAnsi="Wingdings" w:hint="default"/>
        <w:sz w:val="20"/>
      </w:rPr>
    </w:lvl>
    <w:lvl w:ilvl="6" w:tplc="B630FEE0" w:tentative="1">
      <w:start w:val="1"/>
      <w:numFmt w:val="bullet"/>
      <w:lvlText w:val=""/>
      <w:lvlJc w:val="left"/>
      <w:pPr>
        <w:tabs>
          <w:tab w:val="num" w:pos="5040"/>
        </w:tabs>
        <w:ind w:left="5040" w:hanging="360"/>
      </w:pPr>
      <w:rPr>
        <w:rFonts w:ascii="Wingdings" w:hAnsi="Wingdings" w:hint="default"/>
        <w:sz w:val="20"/>
      </w:rPr>
    </w:lvl>
    <w:lvl w:ilvl="7" w:tplc="67F6DFD2" w:tentative="1">
      <w:start w:val="1"/>
      <w:numFmt w:val="bullet"/>
      <w:lvlText w:val=""/>
      <w:lvlJc w:val="left"/>
      <w:pPr>
        <w:tabs>
          <w:tab w:val="num" w:pos="5760"/>
        </w:tabs>
        <w:ind w:left="5760" w:hanging="360"/>
      </w:pPr>
      <w:rPr>
        <w:rFonts w:ascii="Wingdings" w:hAnsi="Wingdings" w:hint="default"/>
        <w:sz w:val="20"/>
      </w:rPr>
    </w:lvl>
    <w:lvl w:ilvl="8" w:tplc="0D18BB64"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40BD7"/>
    <w:multiLevelType w:val="hybridMultilevel"/>
    <w:tmpl w:val="E01415BA"/>
    <w:lvl w:ilvl="0" w:tplc="E58CEE5E">
      <w:start w:val="1"/>
      <w:numFmt w:val="bullet"/>
      <w:lvlText w:val=""/>
      <w:lvlJc w:val="left"/>
      <w:pPr>
        <w:tabs>
          <w:tab w:val="num" w:pos="720"/>
        </w:tabs>
        <w:ind w:left="720" w:hanging="360"/>
      </w:pPr>
      <w:rPr>
        <w:rFonts w:ascii="Symbol" w:hAnsi="Symbol" w:hint="default"/>
        <w:sz w:val="20"/>
      </w:rPr>
    </w:lvl>
    <w:lvl w:ilvl="1" w:tplc="0D9EBF6A" w:tentative="1">
      <w:start w:val="1"/>
      <w:numFmt w:val="bullet"/>
      <w:lvlText w:val="o"/>
      <w:lvlJc w:val="left"/>
      <w:pPr>
        <w:tabs>
          <w:tab w:val="num" w:pos="1440"/>
        </w:tabs>
        <w:ind w:left="1440" w:hanging="360"/>
      </w:pPr>
      <w:rPr>
        <w:rFonts w:ascii="Courier New" w:hAnsi="Courier New" w:hint="default"/>
        <w:sz w:val="20"/>
      </w:rPr>
    </w:lvl>
    <w:lvl w:ilvl="2" w:tplc="D3E486CC" w:tentative="1">
      <w:start w:val="1"/>
      <w:numFmt w:val="bullet"/>
      <w:lvlText w:val=""/>
      <w:lvlJc w:val="left"/>
      <w:pPr>
        <w:tabs>
          <w:tab w:val="num" w:pos="2160"/>
        </w:tabs>
        <w:ind w:left="2160" w:hanging="360"/>
      </w:pPr>
      <w:rPr>
        <w:rFonts w:ascii="Wingdings" w:hAnsi="Wingdings" w:hint="default"/>
        <w:sz w:val="20"/>
      </w:rPr>
    </w:lvl>
    <w:lvl w:ilvl="3" w:tplc="CD6A01DC" w:tentative="1">
      <w:start w:val="1"/>
      <w:numFmt w:val="bullet"/>
      <w:lvlText w:val=""/>
      <w:lvlJc w:val="left"/>
      <w:pPr>
        <w:tabs>
          <w:tab w:val="num" w:pos="2880"/>
        </w:tabs>
        <w:ind w:left="2880" w:hanging="360"/>
      </w:pPr>
      <w:rPr>
        <w:rFonts w:ascii="Wingdings" w:hAnsi="Wingdings" w:hint="default"/>
        <w:sz w:val="20"/>
      </w:rPr>
    </w:lvl>
    <w:lvl w:ilvl="4" w:tplc="A9F0D0F0" w:tentative="1">
      <w:start w:val="1"/>
      <w:numFmt w:val="bullet"/>
      <w:lvlText w:val=""/>
      <w:lvlJc w:val="left"/>
      <w:pPr>
        <w:tabs>
          <w:tab w:val="num" w:pos="3600"/>
        </w:tabs>
        <w:ind w:left="3600" w:hanging="360"/>
      </w:pPr>
      <w:rPr>
        <w:rFonts w:ascii="Wingdings" w:hAnsi="Wingdings" w:hint="default"/>
        <w:sz w:val="20"/>
      </w:rPr>
    </w:lvl>
    <w:lvl w:ilvl="5" w:tplc="0EFE9AC2" w:tentative="1">
      <w:start w:val="1"/>
      <w:numFmt w:val="bullet"/>
      <w:lvlText w:val=""/>
      <w:lvlJc w:val="left"/>
      <w:pPr>
        <w:tabs>
          <w:tab w:val="num" w:pos="4320"/>
        </w:tabs>
        <w:ind w:left="4320" w:hanging="360"/>
      </w:pPr>
      <w:rPr>
        <w:rFonts w:ascii="Wingdings" w:hAnsi="Wingdings" w:hint="default"/>
        <w:sz w:val="20"/>
      </w:rPr>
    </w:lvl>
    <w:lvl w:ilvl="6" w:tplc="87540C74" w:tentative="1">
      <w:start w:val="1"/>
      <w:numFmt w:val="bullet"/>
      <w:lvlText w:val=""/>
      <w:lvlJc w:val="left"/>
      <w:pPr>
        <w:tabs>
          <w:tab w:val="num" w:pos="5040"/>
        </w:tabs>
        <w:ind w:left="5040" w:hanging="360"/>
      </w:pPr>
      <w:rPr>
        <w:rFonts w:ascii="Wingdings" w:hAnsi="Wingdings" w:hint="default"/>
        <w:sz w:val="20"/>
      </w:rPr>
    </w:lvl>
    <w:lvl w:ilvl="7" w:tplc="07221F00" w:tentative="1">
      <w:start w:val="1"/>
      <w:numFmt w:val="bullet"/>
      <w:lvlText w:val=""/>
      <w:lvlJc w:val="left"/>
      <w:pPr>
        <w:tabs>
          <w:tab w:val="num" w:pos="5760"/>
        </w:tabs>
        <w:ind w:left="5760" w:hanging="360"/>
      </w:pPr>
      <w:rPr>
        <w:rFonts w:ascii="Wingdings" w:hAnsi="Wingdings" w:hint="default"/>
        <w:sz w:val="20"/>
      </w:rPr>
    </w:lvl>
    <w:lvl w:ilvl="8" w:tplc="9350C74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81AE9"/>
    <w:multiLevelType w:val="hybridMultilevel"/>
    <w:tmpl w:val="30FEED82"/>
    <w:lvl w:ilvl="0" w:tplc="38CA05A8">
      <w:start w:val="1"/>
      <w:numFmt w:val="bullet"/>
      <w:lvlText w:val=""/>
      <w:lvlJc w:val="left"/>
      <w:pPr>
        <w:tabs>
          <w:tab w:val="num" w:pos="720"/>
        </w:tabs>
        <w:ind w:left="720" w:hanging="360"/>
      </w:pPr>
      <w:rPr>
        <w:rFonts w:ascii="Symbol" w:hAnsi="Symbol" w:hint="default"/>
        <w:sz w:val="20"/>
      </w:rPr>
    </w:lvl>
    <w:lvl w:ilvl="1" w:tplc="64FA347C" w:tentative="1">
      <w:start w:val="1"/>
      <w:numFmt w:val="bullet"/>
      <w:lvlText w:val="o"/>
      <w:lvlJc w:val="left"/>
      <w:pPr>
        <w:tabs>
          <w:tab w:val="num" w:pos="1440"/>
        </w:tabs>
        <w:ind w:left="1440" w:hanging="360"/>
      </w:pPr>
      <w:rPr>
        <w:rFonts w:ascii="Courier New" w:hAnsi="Courier New" w:hint="default"/>
        <w:sz w:val="20"/>
      </w:rPr>
    </w:lvl>
    <w:lvl w:ilvl="2" w:tplc="E168E900" w:tentative="1">
      <w:start w:val="1"/>
      <w:numFmt w:val="bullet"/>
      <w:lvlText w:val=""/>
      <w:lvlJc w:val="left"/>
      <w:pPr>
        <w:tabs>
          <w:tab w:val="num" w:pos="2160"/>
        </w:tabs>
        <w:ind w:left="2160" w:hanging="360"/>
      </w:pPr>
      <w:rPr>
        <w:rFonts w:ascii="Wingdings" w:hAnsi="Wingdings" w:hint="default"/>
        <w:sz w:val="20"/>
      </w:rPr>
    </w:lvl>
    <w:lvl w:ilvl="3" w:tplc="579699AA" w:tentative="1">
      <w:start w:val="1"/>
      <w:numFmt w:val="bullet"/>
      <w:lvlText w:val=""/>
      <w:lvlJc w:val="left"/>
      <w:pPr>
        <w:tabs>
          <w:tab w:val="num" w:pos="2880"/>
        </w:tabs>
        <w:ind w:left="2880" w:hanging="360"/>
      </w:pPr>
      <w:rPr>
        <w:rFonts w:ascii="Wingdings" w:hAnsi="Wingdings" w:hint="default"/>
        <w:sz w:val="20"/>
      </w:rPr>
    </w:lvl>
    <w:lvl w:ilvl="4" w:tplc="85E0543E" w:tentative="1">
      <w:start w:val="1"/>
      <w:numFmt w:val="bullet"/>
      <w:lvlText w:val=""/>
      <w:lvlJc w:val="left"/>
      <w:pPr>
        <w:tabs>
          <w:tab w:val="num" w:pos="3600"/>
        </w:tabs>
        <w:ind w:left="3600" w:hanging="360"/>
      </w:pPr>
      <w:rPr>
        <w:rFonts w:ascii="Wingdings" w:hAnsi="Wingdings" w:hint="default"/>
        <w:sz w:val="20"/>
      </w:rPr>
    </w:lvl>
    <w:lvl w:ilvl="5" w:tplc="37483D2A" w:tentative="1">
      <w:start w:val="1"/>
      <w:numFmt w:val="bullet"/>
      <w:lvlText w:val=""/>
      <w:lvlJc w:val="left"/>
      <w:pPr>
        <w:tabs>
          <w:tab w:val="num" w:pos="4320"/>
        </w:tabs>
        <w:ind w:left="4320" w:hanging="360"/>
      </w:pPr>
      <w:rPr>
        <w:rFonts w:ascii="Wingdings" w:hAnsi="Wingdings" w:hint="default"/>
        <w:sz w:val="20"/>
      </w:rPr>
    </w:lvl>
    <w:lvl w:ilvl="6" w:tplc="DC589E28" w:tentative="1">
      <w:start w:val="1"/>
      <w:numFmt w:val="bullet"/>
      <w:lvlText w:val=""/>
      <w:lvlJc w:val="left"/>
      <w:pPr>
        <w:tabs>
          <w:tab w:val="num" w:pos="5040"/>
        </w:tabs>
        <w:ind w:left="5040" w:hanging="360"/>
      </w:pPr>
      <w:rPr>
        <w:rFonts w:ascii="Wingdings" w:hAnsi="Wingdings" w:hint="default"/>
        <w:sz w:val="20"/>
      </w:rPr>
    </w:lvl>
    <w:lvl w:ilvl="7" w:tplc="160289FC" w:tentative="1">
      <w:start w:val="1"/>
      <w:numFmt w:val="bullet"/>
      <w:lvlText w:val=""/>
      <w:lvlJc w:val="left"/>
      <w:pPr>
        <w:tabs>
          <w:tab w:val="num" w:pos="5760"/>
        </w:tabs>
        <w:ind w:left="5760" w:hanging="360"/>
      </w:pPr>
      <w:rPr>
        <w:rFonts w:ascii="Wingdings" w:hAnsi="Wingdings" w:hint="default"/>
        <w:sz w:val="20"/>
      </w:rPr>
    </w:lvl>
    <w:lvl w:ilvl="8" w:tplc="F752A22E"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14939"/>
    <w:multiLevelType w:val="hybridMultilevel"/>
    <w:tmpl w:val="B93E0C78"/>
    <w:lvl w:ilvl="0" w:tplc="A6EEA21C">
      <w:start w:val="1"/>
      <w:numFmt w:val="bullet"/>
      <w:lvlText w:val=""/>
      <w:lvlJc w:val="left"/>
      <w:pPr>
        <w:tabs>
          <w:tab w:val="num" w:pos="720"/>
        </w:tabs>
        <w:ind w:left="720" w:hanging="360"/>
      </w:pPr>
      <w:rPr>
        <w:rFonts w:ascii="Symbol" w:hAnsi="Symbol" w:hint="default"/>
        <w:sz w:val="20"/>
      </w:rPr>
    </w:lvl>
    <w:lvl w:ilvl="1" w:tplc="7F8A5E9A" w:tentative="1">
      <w:start w:val="1"/>
      <w:numFmt w:val="bullet"/>
      <w:lvlText w:val="o"/>
      <w:lvlJc w:val="left"/>
      <w:pPr>
        <w:tabs>
          <w:tab w:val="num" w:pos="1440"/>
        </w:tabs>
        <w:ind w:left="1440" w:hanging="360"/>
      </w:pPr>
      <w:rPr>
        <w:rFonts w:ascii="Courier New" w:hAnsi="Courier New" w:hint="default"/>
        <w:sz w:val="20"/>
      </w:rPr>
    </w:lvl>
    <w:lvl w:ilvl="2" w:tplc="B47C99FC" w:tentative="1">
      <w:start w:val="1"/>
      <w:numFmt w:val="bullet"/>
      <w:lvlText w:val=""/>
      <w:lvlJc w:val="left"/>
      <w:pPr>
        <w:tabs>
          <w:tab w:val="num" w:pos="2160"/>
        </w:tabs>
        <w:ind w:left="2160" w:hanging="360"/>
      </w:pPr>
      <w:rPr>
        <w:rFonts w:ascii="Wingdings" w:hAnsi="Wingdings" w:hint="default"/>
        <w:sz w:val="20"/>
      </w:rPr>
    </w:lvl>
    <w:lvl w:ilvl="3" w:tplc="C7744124" w:tentative="1">
      <w:start w:val="1"/>
      <w:numFmt w:val="bullet"/>
      <w:lvlText w:val=""/>
      <w:lvlJc w:val="left"/>
      <w:pPr>
        <w:tabs>
          <w:tab w:val="num" w:pos="2880"/>
        </w:tabs>
        <w:ind w:left="2880" w:hanging="360"/>
      </w:pPr>
      <w:rPr>
        <w:rFonts w:ascii="Wingdings" w:hAnsi="Wingdings" w:hint="default"/>
        <w:sz w:val="20"/>
      </w:rPr>
    </w:lvl>
    <w:lvl w:ilvl="4" w:tplc="74AC77FC" w:tentative="1">
      <w:start w:val="1"/>
      <w:numFmt w:val="bullet"/>
      <w:lvlText w:val=""/>
      <w:lvlJc w:val="left"/>
      <w:pPr>
        <w:tabs>
          <w:tab w:val="num" w:pos="3600"/>
        </w:tabs>
        <w:ind w:left="3600" w:hanging="360"/>
      </w:pPr>
      <w:rPr>
        <w:rFonts w:ascii="Wingdings" w:hAnsi="Wingdings" w:hint="default"/>
        <w:sz w:val="20"/>
      </w:rPr>
    </w:lvl>
    <w:lvl w:ilvl="5" w:tplc="82846072" w:tentative="1">
      <w:start w:val="1"/>
      <w:numFmt w:val="bullet"/>
      <w:lvlText w:val=""/>
      <w:lvlJc w:val="left"/>
      <w:pPr>
        <w:tabs>
          <w:tab w:val="num" w:pos="4320"/>
        </w:tabs>
        <w:ind w:left="4320" w:hanging="360"/>
      </w:pPr>
      <w:rPr>
        <w:rFonts w:ascii="Wingdings" w:hAnsi="Wingdings" w:hint="default"/>
        <w:sz w:val="20"/>
      </w:rPr>
    </w:lvl>
    <w:lvl w:ilvl="6" w:tplc="884095B2" w:tentative="1">
      <w:start w:val="1"/>
      <w:numFmt w:val="bullet"/>
      <w:lvlText w:val=""/>
      <w:lvlJc w:val="left"/>
      <w:pPr>
        <w:tabs>
          <w:tab w:val="num" w:pos="5040"/>
        </w:tabs>
        <w:ind w:left="5040" w:hanging="360"/>
      </w:pPr>
      <w:rPr>
        <w:rFonts w:ascii="Wingdings" w:hAnsi="Wingdings" w:hint="default"/>
        <w:sz w:val="20"/>
      </w:rPr>
    </w:lvl>
    <w:lvl w:ilvl="7" w:tplc="5A8AC150" w:tentative="1">
      <w:start w:val="1"/>
      <w:numFmt w:val="bullet"/>
      <w:lvlText w:val=""/>
      <w:lvlJc w:val="left"/>
      <w:pPr>
        <w:tabs>
          <w:tab w:val="num" w:pos="5760"/>
        </w:tabs>
        <w:ind w:left="5760" w:hanging="360"/>
      </w:pPr>
      <w:rPr>
        <w:rFonts w:ascii="Wingdings" w:hAnsi="Wingdings" w:hint="default"/>
        <w:sz w:val="20"/>
      </w:rPr>
    </w:lvl>
    <w:lvl w:ilvl="8" w:tplc="9DEE5126"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B6509D"/>
    <w:multiLevelType w:val="hybridMultilevel"/>
    <w:tmpl w:val="A5448A4A"/>
    <w:lvl w:ilvl="0" w:tplc="E0D60B30">
      <w:start w:val="1"/>
      <w:numFmt w:val="bullet"/>
      <w:lvlText w:val=""/>
      <w:lvlJc w:val="left"/>
      <w:pPr>
        <w:tabs>
          <w:tab w:val="num" w:pos="720"/>
        </w:tabs>
        <w:ind w:left="720" w:hanging="360"/>
      </w:pPr>
      <w:rPr>
        <w:rFonts w:ascii="Symbol" w:hAnsi="Symbol" w:hint="default"/>
        <w:sz w:val="20"/>
      </w:rPr>
    </w:lvl>
    <w:lvl w:ilvl="1" w:tplc="75C0C110" w:tentative="1">
      <w:start w:val="1"/>
      <w:numFmt w:val="bullet"/>
      <w:lvlText w:val="o"/>
      <w:lvlJc w:val="left"/>
      <w:pPr>
        <w:tabs>
          <w:tab w:val="num" w:pos="1440"/>
        </w:tabs>
        <w:ind w:left="1440" w:hanging="360"/>
      </w:pPr>
      <w:rPr>
        <w:rFonts w:ascii="Courier New" w:hAnsi="Courier New" w:hint="default"/>
        <w:sz w:val="20"/>
      </w:rPr>
    </w:lvl>
    <w:lvl w:ilvl="2" w:tplc="0AA81714" w:tentative="1">
      <w:start w:val="1"/>
      <w:numFmt w:val="bullet"/>
      <w:lvlText w:val=""/>
      <w:lvlJc w:val="left"/>
      <w:pPr>
        <w:tabs>
          <w:tab w:val="num" w:pos="2160"/>
        </w:tabs>
        <w:ind w:left="2160" w:hanging="360"/>
      </w:pPr>
      <w:rPr>
        <w:rFonts w:ascii="Wingdings" w:hAnsi="Wingdings" w:hint="default"/>
        <w:sz w:val="20"/>
      </w:rPr>
    </w:lvl>
    <w:lvl w:ilvl="3" w:tplc="ACC2238C" w:tentative="1">
      <w:start w:val="1"/>
      <w:numFmt w:val="bullet"/>
      <w:lvlText w:val=""/>
      <w:lvlJc w:val="left"/>
      <w:pPr>
        <w:tabs>
          <w:tab w:val="num" w:pos="2880"/>
        </w:tabs>
        <w:ind w:left="2880" w:hanging="360"/>
      </w:pPr>
      <w:rPr>
        <w:rFonts w:ascii="Wingdings" w:hAnsi="Wingdings" w:hint="default"/>
        <w:sz w:val="20"/>
      </w:rPr>
    </w:lvl>
    <w:lvl w:ilvl="4" w:tplc="F806B4F6" w:tentative="1">
      <w:start w:val="1"/>
      <w:numFmt w:val="bullet"/>
      <w:lvlText w:val=""/>
      <w:lvlJc w:val="left"/>
      <w:pPr>
        <w:tabs>
          <w:tab w:val="num" w:pos="3600"/>
        </w:tabs>
        <w:ind w:left="3600" w:hanging="360"/>
      </w:pPr>
      <w:rPr>
        <w:rFonts w:ascii="Wingdings" w:hAnsi="Wingdings" w:hint="default"/>
        <w:sz w:val="20"/>
      </w:rPr>
    </w:lvl>
    <w:lvl w:ilvl="5" w:tplc="B6800518" w:tentative="1">
      <w:start w:val="1"/>
      <w:numFmt w:val="bullet"/>
      <w:lvlText w:val=""/>
      <w:lvlJc w:val="left"/>
      <w:pPr>
        <w:tabs>
          <w:tab w:val="num" w:pos="4320"/>
        </w:tabs>
        <w:ind w:left="4320" w:hanging="360"/>
      </w:pPr>
      <w:rPr>
        <w:rFonts w:ascii="Wingdings" w:hAnsi="Wingdings" w:hint="default"/>
        <w:sz w:val="20"/>
      </w:rPr>
    </w:lvl>
    <w:lvl w:ilvl="6" w:tplc="E0CEBFD2" w:tentative="1">
      <w:start w:val="1"/>
      <w:numFmt w:val="bullet"/>
      <w:lvlText w:val=""/>
      <w:lvlJc w:val="left"/>
      <w:pPr>
        <w:tabs>
          <w:tab w:val="num" w:pos="5040"/>
        </w:tabs>
        <w:ind w:left="5040" w:hanging="360"/>
      </w:pPr>
      <w:rPr>
        <w:rFonts w:ascii="Wingdings" w:hAnsi="Wingdings" w:hint="default"/>
        <w:sz w:val="20"/>
      </w:rPr>
    </w:lvl>
    <w:lvl w:ilvl="7" w:tplc="78E6727C" w:tentative="1">
      <w:start w:val="1"/>
      <w:numFmt w:val="bullet"/>
      <w:lvlText w:val=""/>
      <w:lvlJc w:val="left"/>
      <w:pPr>
        <w:tabs>
          <w:tab w:val="num" w:pos="5760"/>
        </w:tabs>
        <w:ind w:left="5760" w:hanging="360"/>
      </w:pPr>
      <w:rPr>
        <w:rFonts w:ascii="Wingdings" w:hAnsi="Wingdings" w:hint="default"/>
        <w:sz w:val="20"/>
      </w:rPr>
    </w:lvl>
    <w:lvl w:ilvl="8" w:tplc="9FF64F36"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6377C"/>
    <w:multiLevelType w:val="hybridMultilevel"/>
    <w:tmpl w:val="91CE0958"/>
    <w:lvl w:ilvl="0" w:tplc="F10CF472">
      <w:start w:val="1"/>
      <w:numFmt w:val="bullet"/>
      <w:lvlText w:val=""/>
      <w:lvlJc w:val="left"/>
      <w:pPr>
        <w:tabs>
          <w:tab w:val="num" w:pos="720"/>
        </w:tabs>
        <w:ind w:left="720" w:hanging="360"/>
      </w:pPr>
      <w:rPr>
        <w:rFonts w:ascii="Symbol" w:hAnsi="Symbol" w:hint="default"/>
        <w:sz w:val="20"/>
      </w:rPr>
    </w:lvl>
    <w:lvl w:ilvl="1" w:tplc="6A56FC00" w:tentative="1">
      <w:start w:val="1"/>
      <w:numFmt w:val="bullet"/>
      <w:lvlText w:val="o"/>
      <w:lvlJc w:val="left"/>
      <w:pPr>
        <w:tabs>
          <w:tab w:val="num" w:pos="1440"/>
        </w:tabs>
        <w:ind w:left="1440" w:hanging="360"/>
      </w:pPr>
      <w:rPr>
        <w:rFonts w:ascii="Courier New" w:hAnsi="Courier New" w:hint="default"/>
        <w:sz w:val="20"/>
      </w:rPr>
    </w:lvl>
    <w:lvl w:ilvl="2" w:tplc="3A44BD82" w:tentative="1">
      <w:start w:val="1"/>
      <w:numFmt w:val="bullet"/>
      <w:lvlText w:val=""/>
      <w:lvlJc w:val="left"/>
      <w:pPr>
        <w:tabs>
          <w:tab w:val="num" w:pos="2160"/>
        </w:tabs>
        <w:ind w:left="2160" w:hanging="360"/>
      </w:pPr>
      <w:rPr>
        <w:rFonts w:ascii="Wingdings" w:hAnsi="Wingdings" w:hint="default"/>
        <w:sz w:val="20"/>
      </w:rPr>
    </w:lvl>
    <w:lvl w:ilvl="3" w:tplc="B33C715E" w:tentative="1">
      <w:start w:val="1"/>
      <w:numFmt w:val="bullet"/>
      <w:lvlText w:val=""/>
      <w:lvlJc w:val="left"/>
      <w:pPr>
        <w:tabs>
          <w:tab w:val="num" w:pos="2880"/>
        </w:tabs>
        <w:ind w:left="2880" w:hanging="360"/>
      </w:pPr>
      <w:rPr>
        <w:rFonts w:ascii="Wingdings" w:hAnsi="Wingdings" w:hint="default"/>
        <w:sz w:val="20"/>
      </w:rPr>
    </w:lvl>
    <w:lvl w:ilvl="4" w:tplc="8DDCB6CE" w:tentative="1">
      <w:start w:val="1"/>
      <w:numFmt w:val="bullet"/>
      <w:lvlText w:val=""/>
      <w:lvlJc w:val="left"/>
      <w:pPr>
        <w:tabs>
          <w:tab w:val="num" w:pos="3600"/>
        </w:tabs>
        <w:ind w:left="3600" w:hanging="360"/>
      </w:pPr>
      <w:rPr>
        <w:rFonts w:ascii="Wingdings" w:hAnsi="Wingdings" w:hint="default"/>
        <w:sz w:val="20"/>
      </w:rPr>
    </w:lvl>
    <w:lvl w:ilvl="5" w:tplc="736C8FEA" w:tentative="1">
      <w:start w:val="1"/>
      <w:numFmt w:val="bullet"/>
      <w:lvlText w:val=""/>
      <w:lvlJc w:val="left"/>
      <w:pPr>
        <w:tabs>
          <w:tab w:val="num" w:pos="4320"/>
        </w:tabs>
        <w:ind w:left="4320" w:hanging="360"/>
      </w:pPr>
      <w:rPr>
        <w:rFonts w:ascii="Wingdings" w:hAnsi="Wingdings" w:hint="default"/>
        <w:sz w:val="20"/>
      </w:rPr>
    </w:lvl>
    <w:lvl w:ilvl="6" w:tplc="6AA0EA9E" w:tentative="1">
      <w:start w:val="1"/>
      <w:numFmt w:val="bullet"/>
      <w:lvlText w:val=""/>
      <w:lvlJc w:val="left"/>
      <w:pPr>
        <w:tabs>
          <w:tab w:val="num" w:pos="5040"/>
        </w:tabs>
        <w:ind w:left="5040" w:hanging="360"/>
      </w:pPr>
      <w:rPr>
        <w:rFonts w:ascii="Wingdings" w:hAnsi="Wingdings" w:hint="default"/>
        <w:sz w:val="20"/>
      </w:rPr>
    </w:lvl>
    <w:lvl w:ilvl="7" w:tplc="4856739C" w:tentative="1">
      <w:start w:val="1"/>
      <w:numFmt w:val="bullet"/>
      <w:lvlText w:val=""/>
      <w:lvlJc w:val="left"/>
      <w:pPr>
        <w:tabs>
          <w:tab w:val="num" w:pos="5760"/>
        </w:tabs>
        <w:ind w:left="5760" w:hanging="360"/>
      </w:pPr>
      <w:rPr>
        <w:rFonts w:ascii="Wingdings" w:hAnsi="Wingdings" w:hint="default"/>
        <w:sz w:val="20"/>
      </w:rPr>
    </w:lvl>
    <w:lvl w:ilvl="8" w:tplc="ADA043BC" w:tentative="1">
      <w:start w:val="1"/>
      <w:numFmt w:val="bullet"/>
      <w:lvlText w:val=""/>
      <w:lvlJc w:val="left"/>
      <w:pPr>
        <w:tabs>
          <w:tab w:val="num" w:pos="6480"/>
        </w:tabs>
        <w:ind w:left="6480" w:hanging="360"/>
      </w:pPr>
      <w:rPr>
        <w:rFonts w:ascii="Wingdings" w:hAnsi="Wingdings" w:hint="default"/>
        <w:sz w:val="20"/>
      </w:rPr>
    </w:lvl>
  </w:abstractNum>
  <w:num w:numId="1" w16cid:durableId="290676404">
    <w:abstractNumId w:val="15"/>
  </w:num>
  <w:num w:numId="2" w16cid:durableId="1215852954">
    <w:abstractNumId w:val="1"/>
  </w:num>
  <w:num w:numId="3" w16cid:durableId="2033795949">
    <w:abstractNumId w:val="12"/>
  </w:num>
  <w:num w:numId="4" w16cid:durableId="1158695491">
    <w:abstractNumId w:val="14"/>
  </w:num>
  <w:num w:numId="5" w16cid:durableId="1086849900">
    <w:abstractNumId w:val="11"/>
  </w:num>
  <w:num w:numId="6" w16cid:durableId="1038890644">
    <w:abstractNumId w:val="8"/>
  </w:num>
  <w:num w:numId="7" w16cid:durableId="1795128517">
    <w:abstractNumId w:val="10"/>
  </w:num>
  <w:num w:numId="8" w16cid:durableId="212885596">
    <w:abstractNumId w:val="9"/>
    <w:lvlOverride w:ilvl="0">
      <w:lvl w:ilvl="0" w:tplc="5A061EDE">
        <w:numFmt w:val="bullet"/>
        <w:lvlText w:val="o"/>
        <w:lvlJc w:val="left"/>
        <w:pPr>
          <w:tabs>
            <w:tab w:val="num" w:pos="720"/>
          </w:tabs>
          <w:ind w:left="720" w:hanging="360"/>
        </w:pPr>
        <w:rPr>
          <w:rFonts w:ascii="Courier New" w:hAnsi="Courier New" w:hint="default"/>
          <w:sz w:val="20"/>
        </w:rPr>
      </w:lvl>
    </w:lvlOverride>
  </w:num>
  <w:num w:numId="9" w16cid:durableId="1668634631">
    <w:abstractNumId w:val="3"/>
  </w:num>
  <w:num w:numId="10" w16cid:durableId="1666277209">
    <w:abstractNumId w:val="7"/>
  </w:num>
  <w:num w:numId="11" w16cid:durableId="891622017">
    <w:abstractNumId w:val="4"/>
  </w:num>
  <w:num w:numId="12" w16cid:durableId="1916890955">
    <w:abstractNumId w:val="11"/>
  </w:num>
  <w:num w:numId="13" w16cid:durableId="1651792291">
    <w:abstractNumId w:val="6"/>
  </w:num>
  <w:num w:numId="14" w16cid:durableId="2019190757">
    <w:abstractNumId w:val="5"/>
  </w:num>
  <w:num w:numId="15" w16cid:durableId="2049334192">
    <w:abstractNumId w:val="0"/>
  </w:num>
  <w:num w:numId="16" w16cid:durableId="735015115">
    <w:abstractNumId w:val="13"/>
  </w:num>
  <w:num w:numId="17" w16cid:durableId="2023820341">
    <w:abstractNumId w:val="2"/>
  </w:num>
  <w:num w:numId="18" w16cid:durableId="21453490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5F0"/>
    <w:rsid w:val="00032AA4"/>
    <w:rsid w:val="00040866"/>
    <w:rsid w:val="000A4203"/>
    <w:rsid w:val="000E6984"/>
    <w:rsid w:val="000F13AB"/>
    <w:rsid w:val="00104E98"/>
    <w:rsid w:val="00111B8B"/>
    <w:rsid w:val="00142CBC"/>
    <w:rsid w:val="001557F2"/>
    <w:rsid w:val="001658E3"/>
    <w:rsid w:val="00171F15"/>
    <w:rsid w:val="001C344F"/>
    <w:rsid w:val="00223AF2"/>
    <w:rsid w:val="00231F0E"/>
    <w:rsid w:val="00256F96"/>
    <w:rsid w:val="002B35F0"/>
    <w:rsid w:val="002C6758"/>
    <w:rsid w:val="002E7DE8"/>
    <w:rsid w:val="003257AD"/>
    <w:rsid w:val="003314E1"/>
    <w:rsid w:val="003322D9"/>
    <w:rsid w:val="003D23F8"/>
    <w:rsid w:val="003D5711"/>
    <w:rsid w:val="003E0C05"/>
    <w:rsid w:val="003E5E0D"/>
    <w:rsid w:val="00410614"/>
    <w:rsid w:val="00422302"/>
    <w:rsid w:val="00464742"/>
    <w:rsid w:val="0047165D"/>
    <w:rsid w:val="00476F99"/>
    <w:rsid w:val="004813A6"/>
    <w:rsid w:val="00495849"/>
    <w:rsid w:val="004B2F31"/>
    <w:rsid w:val="004B4076"/>
    <w:rsid w:val="00533F5E"/>
    <w:rsid w:val="005729A6"/>
    <w:rsid w:val="006419E6"/>
    <w:rsid w:val="00660620"/>
    <w:rsid w:val="006C23D7"/>
    <w:rsid w:val="006D4E89"/>
    <w:rsid w:val="006F1790"/>
    <w:rsid w:val="007059DD"/>
    <w:rsid w:val="00720E67"/>
    <w:rsid w:val="007478D9"/>
    <w:rsid w:val="0075101C"/>
    <w:rsid w:val="007F204C"/>
    <w:rsid w:val="00821853"/>
    <w:rsid w:val="0085158A"/>
    <w:rsid w:val="00851800"/>
    <w:rsid w:val="008A51BF"/>
    <w:rsid w:val="008D04BE"/>
    <w:rsid w:val="008D14BF"/>
    <w:rsid w:val="00911ABF"/>
    <w:rsid w:val="0092611B"/>
    <w:rsid w:val="00942FDE"/>
    <w:rsid w:val="00951176"/>
    <w:rsid w:val="0096293E"/>
    <w:rsid w:val="00A1547F"/>
    <w:rsid w:val="00A27119"/>
    <w:rsid w:val="00A364AB"/>
    <w:rsid w:val="00AA2C42"/>
    <w:rsid w:val="00AB0B17"/>
    <w:rsid w:val="00AB55F8"/>
    <w:rsid w:val="00AC1B90"/>
    <w:rsid w:val="00AD10FD"/>
    <w:rsid w:val="00AD457C"/>
    <w:rsid w:val="00AE214C"/>
    <w:rsid w:val="00B00BE9"/>
    <w:rsid w:val="00B85DDA"/>
    <w:rsid w:val="00BA4644"/>
    <w:rsid w:val="00BD5550"/>
    <w:rsid w:val="00C13F27"/>
    <w:rsid w:val="00C1678B"/>
    <w:rsid w:val="00C35FF9"/>
    <w:rsid w:val="00C63C69"/>
    <w:rsid w:val="00CA2D84"/>
    <w:rsid w:val="00CF5F74"/>
    <w:rsid w:val="00DC1A33"/>
    <w:rsid w:val="00DD4CDB"/>
    <w:rsid w:val="00DE271D"/>
    <w:rsid w:val="00E120D9"/>
    <w:rsid w:val="00E23C8A"/>
    <w:rsid w:val="00E27F39"/>
    <w:rsid w:val="00E7241D"/>
    <w:rsid w:val="00E8426A"/>
    <w:rsid w:val="00E854BB"/>
    <w:rsid w:val="00EA7970"/>
    <w:rsid w:val="00EE5B85"/>
    <w:rsid w:val="00F35FE8"/>
    <w:rsid w:val="00FF6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AC5F5"/>
  <w15:docId w15:val="{0911DEF1-2D43-4365-B41E-DB643163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5F0"/>
  </w:style>
  <w:style w:type="paragraph" w:styleId="Footer">
    <w:name w:val="footer"/>
    <w:basedOn w:val="Normal"/>
    <w:link w:val="FooterChar"/>
    <w:uiPriority w:val="99"/>
    <w:unhideWhenUsed/>
    <w:rsid w:val="002B3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5F0"/>
  </w:style>
  <w:style w:type="character" w:styleId="Hyperlink">
    <w:name w:val="Hyperlink"/>
    <w:basedOn w:val="DefaultParagraphFont"/>
    <w:uiPriority w:val="99"/>
    <w:unhideWhenUsed/>
    <w:rsid w:val="00951176"/>
    <w:rPr>
      <w:color w:val="0000FF" w:themeColor="hyperlink"/>
      <w:u w:val="single"/>
    </w:rPr>
  </w:style>
  <w:style w:type="paragraph" w:styleId="NoSpacing">
    <w:name w:val="No Spacing"/>
    <w:link w:val="NoSpacingChar"/>
    <w:uiPriority w:val="1"/>
    <w:qFormat/>
    <w:rsid w:val="00A27119"/>
    <w:pPr>
      <w:spacing w:after="0" w:line="240" w:lineRule="auto"/>
    </w:pPr>
    <w:rPr>
      <w:rFonts w:eastAsiaTheme="minorEastAsia"/>
    </w:rPr>
  </w:style>
  <w:style w:type="character" w:customStyle="1" w:styleId="NoSpacingChar">
    <w:name w:val="No Spacing Char"/>
    <w:basedOn w:val="DefaultParagraphFont"/>
    <w:link w:val="NoSpacing"/>
    <w:uiPriority w:val="1"/>
    <w:rsid w:val="00A27119"/>
    <w:rPr>
      <w:rFonts w:eastAsiaTheme="minorEastAsia"/>
    </w:rPr>
  </w:style>
  <w:style w:type="paragraph" w:styleId="NormalWeb">
    <w:name w:val="Normal (Web)"/>
    <w:basedOn w:val="Normal"/>
    <w:semiHidden/>
    <w:rsid w:val="00720E6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729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9A6"/>
    <w:rPr>
      <w:rFonts w:ascii="Tahoma" w:hAnsi="Tahoma" w:cs="Tahoma"/>
      <w:sz w:val="16"/>
      <w:szCs w:val="16"/>
    </w:rPr>
  </w:style>
  <w:style w:type="paragraph" w:styleId="ListParagraph">
    <w:name w:val="List Paragraph"/>
    <w:basedOn w:val="Normal"/>
    <w:uiPriority w:val="34"/>
    <w:qFormat/>
    <w:rsid w:val="000E6984"/>
    <w:pPr>
      <w:ind w:left="720"/>
      <w:contextualSpacing/>
    </w:pPr>
  </w:style>
  <w:style w:type="character" w:styleId="Strong">
    <w:name w:val="Strong"/>
    <w:qFormat/>
    <w:rsid w:val="00DC1A33"/>
    <w:rPr>
      <w:b/>
      <w:bCs/>
    </w:rPr>
  </w:style>
  <w:style w:type="character" w:customStyle="1" w:styleId="title031">
    <w:name w:val="title031"/>
    <w:rsid w:val="00DC1A33"/>
    <w:rPr>
      <w:rFonts w:ascii="Arial" w:hAnsi="Arial" w:cs="Arial" w:hint="default"/>
      <w:b/>
      <w:bCs/>
      <w:i w:val="0"/>
      <w:iCs w:val="0"/>
      <w:color w:val="5672D1"/>
      <w:sz w:val="18"/>
      <w:szCs w:val="18"/>
    </w:rPr>
  </w:style>
  <w:style w:type="character" w:styleId="UnresolvedMention">
    <w:name w:val="Unresolved Mention"/>
    <w:basedOn w:val="DefaultParagraphFont"/>
    <w:uiPriority w:val="99"/>
    <w:semiHidden/>
    <w:unhideWhenUsed/>
    <w:rsid w:val="00032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mycom-int.com/newsite/services/#top"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mycom-int.com/newsite/services/"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mycom-int.com/newsite/service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mycom-int.com/newsite/services/" TargetMode="External"/><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hyperlink" Target="mailto:nareshandco@yahoo.co" TargetMode="External"/><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CE60A-A1E3-4C73-9D18-0D32C7FFCCF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1334</Words>
  <Characters>7609</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AJACKS SUPPORT SERVICES</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Naresh and Co</dc:title>
  <dc:subject>Profile Document</dc:subject>
  <dc:creator>Antony Jebastine R</dc:creator>
  <cp:lastModifiedBy>jenet jerin</cp:lastModifiedBy>
  <cp:revision>2</cp:revision>
  <cp:lastPrinted>2017-03-29T14:02:00Z</cp:lastPrinted>
  <dcterms:created xsi:type="dcterms:W3CDTF">2025-11-20T05:25:00Z</dcterms:created>
  <dcterms:modified xsi:type="dcterms:W3CDTF">2025-11-20T05:25:00Z</dcterms:modified>
  <cp:category>11th November 2025, Chennai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2025-11-19T11:18:54Z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b65b1914-d174-43e5-a1d8-71ec778d6f38</vt:lpwstr>
  </property>
  <property fmtid="{D5CDD505-2E9C-101B-9397-08002B2CF9AE}" pid="8" name="MSIP_Label_ec655256-13e9-4c0b-ba73-c54361842301_ContentBits">
    <vt:lpwstr>0</vt:lpwstr>
  </property>
  <property fmtid="{D5CDD505-2E9C-101B-9397-08002B2CF9AE}" pid="9" name="MSIP_Label_ec655256-13e9-4c0b-ba73-c54361842301_Tag">
    <vt:lpwstr>10, 0, 1, 1</vt:lpwstr>
  </property>
</Properties>
</file>