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8E8" w:rsidRPr="00756F5C" w:rsidRDefault="00501897">
      <w:pPr>
        <w:rPr>
          <w:b/>
          <w:color w:val="FF0000"/>
          <w:sz w:val="28"/>
          <w:szCs w:val="28"/>
        </w:rPr>
      </w:pPr>
      <w:r w:rsidRPr="00756F5C">
        <w:rPr>
          <w:b/>
          <w:color w:val="FF0000"/>
          <w:sz w:val="28"/>
          <w:szCs w:val="28"/>
        </w:rPr>
        <w:t>Hibernate ORM</w:t>
      </w:r>
    </w:p>
    <w:p w:rsidR="00756F5C" w:rsidRPr="00756F5C" w:rsidRDefault="00756F5C" w:rsidP="00756F5C">
      <w:pPr>
        <w:pStyle w:val="ListParagraph"/>
        <w:numPr>
          <w:ilvl w:val="0"/>
          <w:numId w:val="2"/>
        </w:numPr>
        <w:rPr>
          <w:rFonts w:cstheme="minorHAnsi"/>
          <w:b/>
          <w:color w:val="FF0000"/>
        </w:rPr>
      </w:pPr>
      <w:r w:rsidRPr="00756F5C">
        <w:rPr>
          <w:rFonts w:cstheme="minorHAnsi"/>
          <w:color w:val="4D5156"/>
          <w:shd w:val="clear" w:color="auto" w:fill="FFFFFF"/>
        </w:rPr>
        <w:t>Hibernate ORM</w:t>
      </w:r>
      <w:bookmarkStart w:id="0" w:name="_GoBack"/>
      <w:bookmarkEnd w:id="0"/>
      <w:r w:rsidRPr="00756F5C">
        <w:rPr>
          <w:rFonts w:cstheme="minorHAnsi"/>
          <w:color w:val="4D5156"/>
          <w:shd w:val="clear" w:color="auto" w:fill="FFFFFF"/>
        </w:rPr>
        <w:t xml:space="preserve"> (or simply Hibernate) is </w:t>
      </w:r>
      <w:r w:rsidRPr="00756F5C">
        <w:rPr>
          <w:rFonts w:cstheme="minorHAnsi"/>
          <w:color w:val="040C28"/>
          <w:shd w:val="clear" w:color="auto" w:fill="D3E3FD"/>
        </w:rPr>
        <w:t>an object–relational mapping tool for the Java programming language</w:t>
      </w:r>
      <w:r w:rsidRPr="00756F5C">
        <w:rPr>
          <w:rFonts w:cstheme="minorHAnsi"/>
          <w:color w:val="4D5156"/>
          <w:shd w:val="clear" w:color="auto" w:fill="FFFFFF"/>
        </w:rPr>
        <w:t>.</w:t>
      </w:r>
    </w:p>
    <w:p w:rsidR="00756F5C" w:rsidRPr="00756F5C" w:rsidRDefault="00756F5C" w:rsidP="00756F5C">
      <w:pPr>
        <w:pStyle w:val="ListParagraph"/>
        <w:numPr>
          <w:ilvl w:val="0"/>
          <w:numId w:val="2"/>
        </w:numPr>
        <w:rPr>
          <w:rFonts w:cstheme="minorHAnsi"/>
          <w:b/>
          <w:color w:val="FF0000"/>
        </w:rPr>
      </w:pPr>
      <w:r w:rsidRPr="00756F5C">
        <w:rPr>
          <w:rFonts w:cstheme="minorHAnsi"/>
          <w:color w:val="202124"/>
          <w:shd w:val="clear" w:color="auto" w:fill="FFFFFF"/>
        </w:rPr>
        <w:t>Hibernate is a widely-used open-source framework for Java that </w:t>
      </w:r>
      <w:r w:rsidRPr="00756F5C">
        <w:rPr>
          <w:rFonts w:cstheme="minorHAnsi"/>
          <w:color w:val="040C28"/>
          <w:shd w:val="clear" w:color="auto" w:fill="D3E3FD"/>
        </w:rPr>
        <w:t>simplifies the process of database interaction in Java applications</w:t>
      </w:r>
    </w:p>
    <w:p w:rsidR="00501897" w:rsidRDefault="00501897">
      <w:r w:rsidRPr="00501897">
        <w:rPr>
          <w:b/>
          <w:color w:val="4F81BD" w:themeColor="accent1"/>
        </w:rPr>
        <w:t>JPA</w:t>
      </w:r>
      <w:r>
        <w:t>: Java persistence API is a Java specification provides hibernate functionality and tools</w:t>
      </w:r>
    </w:p>
    <w:p w:rsidR="00501897" w:rsidRDefault="00501897">
      <w:r w:rsidRPr="00501897">
        <w:rPr>
          <w:b/>
          <w:color w:val="4F81BD" w:themeColor="accent1"/>
        </w:rPr>
        <w:t>Advantages</w:t>
      </w:r>
      <w:r>
        <w:t xml:space="preserve">: </w:t>
      </w:r>
    </w:p>
    <w:p w:rsidR="00501897" w:rsidRDefault="00501897" w:rsidP="00501897">
      <w:pPr>
        <w:pStyle w:val="ListParagraph"/>
        <w:numPr>
          <w:ilvl w:val="0"/>
          <w:numId w:val="1"/>
        </w:numPr>
      </w:pPr>
      <w:r>
        <w:t>Fast Performance : Because of caching 1</w:t>
      </w:r>
      <w:r w:rsidRPr="00501897">
        <w:rPr>
          <w:vertAlign w:val="superscript"/>
        </w:rPr>
        <w:t>st</w:t>
      </w:r>
      <w:r>
        <w:t xml:space="preserve"> level and 2</w:t>
      </w:r>
      <w:r w:rsidRPr="00501897">
        <w:rPr>
          <w:vertAlign w:val="superscript"/>
        </w:rPr>
        <w:t>nd</w:t>
      </w:r>
      <w:r>
        <w:t xml:space="preserve"> level of caching using sessions and sessions factory</w:t>
      </w:r>
    </w:p>
    <w:p w:rsidR="00501897" w:rsidRDefault="00501897" w:rsidP="00501897">
      <w:pPr>
        <w:pStyle w:val="ListParagraph"/>
        <w:numPr>
          <w:ilvl w:val="0"/>
          <w:numId w:val="1"/>
        </w:numPr>
      </w:pPr>
      <w:r>
        <w:t>Database independent Query: Hibernate provides independent database query because it uses HQL (Hibernate Query Language) is the object oriented version of SQL. We don’t need to write data base related queries suppose if you want to change the data base connections from SQL to other so you don’t need to change entire quarries in the code.</w:t>
      </w:r>
    </w:p>
    <w:p w:rsidR="00501897" w:rsidRDefault="00501897" w:rsidP="00501897">
      <w:pPr>
        <w:pStyle w:val="ListParagraph"/>
        <w:numPr>
          <w:ilvl w:val="0"/>
          <w:numId w:val="1"/>
        </w:numPr>
      </w:pPr>
      <w:r>
        <w:t xml:space="preserve">Automatic create table in DB: Hibernate provides automatic creation of table. You don’t need to go database and creates table </w:t>
      </w:r>
    </w:p>
    <w:p w:rsidR="00501897" w:rsidRDefault="00501897" w:rsidP="00501897">
      <w:pPr>
        <w:pStyle w:val="ListParagraph"/>
        <w:numPr>
          <w:ilvl w:val="0"/>
          <w:numId w:val="1"/>
        </w:numPr>
      </w:pPr>
      <w:r>
        <w:t>Provides database query and cache statistics.</w:t>
      </w:r>
    </w:p>
    <w:p w:rsidR="00756F5C" w:rsidRDefault="00756F5C" w:rsidP="00756F5C"/>
    <w:p w:rsidR="00756F5C" w:rsidRDefault="00756F5C" w:rsidP="00756F5C">
      <w:r w:rsidRPr="00756F5C">
        <w:rPr>
          <w:color w:val="4F81BD" w:themeColor="accent1"/>
        </w:rPr>
        <w:t>Hibernate Architecture</w:t>
      </w:r>
      <w:r>
        <w:t xml:space="preserve">: </w:t>
      </w:r>
    </w:p>
    <w:p w:rsidR="00501897" w:rsidRDefault="00501897"/>
    <w:sectPr w:rsidR="00501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2366"/>
    <w:multiLevelType w:val="hybridMultilevel"/>
    <w:tmpl w:val="73E8E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D93818"/>
    <w:multiLevelType w:val="hybridMultilevel"/>
    <w:tmpl w:val="391C4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97"/>
    <w:rsid w:val="00501897"/>
    <w:rsid w:val="00641834"/>
    <w:rsid w:val="00756F5C"/>
    <w:rsid w:val="00797CA6"/>
    <w:rsid w:val="00E76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2934</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Jella Babu</dc:creator>
  <cp:lastModifiedBy>Jella Babu</cp:lastModifiedBy>
  <cp:revision>1</cp:revision>
  <dcterms:created xsi:type="dcterms:W3CDTF">2024-06-04T07:39:00Z</dcterms:created>
  <dcterms:modified xsi:type="dcterms:W3CDTF">2024-06-17T07:00:00Z</dcterms:modified>
</cp:coreProperties>
</file>