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C1" w:rsidRDefault="00770AC1" w:rsidP="00770AC1">
      <w:pPr>
        <w:pStyle w:val="3"/>
        <w:spacing w:before="0" w:beforeAutospacing="0" w:after="0" w:afterAutospacing="0" w:line="345" w:lineRule="atLeast"/>
        <w:textAlignment w:val="baseline"/>
        <w:rPr>
          <w:rStyle w:val="ez-toc-section"/>
          <w:bCs w:val="0"/>
          <w:color w:val="3B3B3B"/>
          <w:sz w:val="32"/>
          <w:szCs w:val="32"/>
          <w:bdr w:val="none" w:sz="0" w:space="0" w:color="auto" w:frame="1"/>
        </w:rPr>
      </w:pPr>
      <w:proofErr w:type="spellStart"/>
      <w:r w:rsidRPr="00770AC1">
        <w:rPr>
          <w:rStyle w:val="ez-toc-section"/>
          <w:bCs w:val="0"/>
          <w:color w:val="3B3B3B"/>
          <w:sz w:val="32"/>
          <w:szCs w:val="32"/>
          <w:bdr w:val="none" w:sz="0" w:space="0" w:color="auto" w:frame="1"/>
        </w:rPr>
        <w:t>Мелирование</w:t>
      </w:r>
      <w:proofErr w:type="spellEnd"/>
    </w:p>
    <w:p w:rsidR="00770AC1" w:rsidRPr="00770AC1" w:rsidRDefault="00770AC1" w:rsidP="00770AC1">
      <w:pPr>
        <w:pStyle w:val="3"/>
        <w:spacing w:before="0" w:beforeAutospacing="0" w:after="0" w:afterAutospacing="0" w:line="345" w:lineRule="atLeast"/>
        <w:textAlignment w:val="baseline"/>
        <w:rPr>
          <w:bCs w:val="0"/>
          <w:color w:val="3B3B3B"/>
          <w:sz w:val="32"/>
          <w:szCs w:val="32"/>
        </w:rPr>
      </w:pPr>
    </w:p>
    <w:p w:rsidR="00770AC1" w:rsidRPr="00770AC1" w:rsidRDefault="00770AC1" w:rsidP="00770AC1">
      <w:pPr>
        <w:pStyle w:val="a3"/>
        <w:spacing w:before="0" w:beforeAutospacing="0" w:after="75" w:afterAutospacing="0"/>
        <w:jc w:val="both"/>
        <w:textAlignment w:val="baseline"/>
        <w:rPr>
          <w:color w:val="3B3B3B"/>
          <w:sz w:val="28"/>
          <w:szCs w:val="28"/>
        </w:rPr>
      </w:pPr>
      <w:r w:rsidRPr="00770AC1">
        <w:rPr>
          <w:color w:val="3B3B3B"/>
          <w:sz w:val="28"/>
          <w:szCs w:val="28"/>
        </w:rPr>
        <w:t>Разновидность, когда отдельные прядки делаются на несколько тонов светлее основной массы. Это прекрасный способ закрасить седину, без радикального изменения основного цвета.</w:t>
      </w:r>
    </w:p>
    <w:p w:rsidR="00770AC1" w:rsidRPr="00770AC1" w:rsidRDefault="00770AC1" w:rsidP="00770AC1">
      <w:pPr>
        <w:pStyle w:val="a3"/>
        <w:spacing w:before="0" w:beforeAutospacing="0" w:after="75" w:afterAutospacing="0"/>
        <w:jc w:val="both"/>
        <w:textAlignment w:val="baseline"/>
        <w:rPr>
          <w:color w:val="3B3B3B"/>
          <w:sz w:val="28"/>
          <w:szCs w:val="28"/>
        </w:rPr>
      </w:pPr>
      <w:r w:rsidRPr="00770AC1">
        <w:rPr>
          <w:color w:val="3B3B3B"/>
          <w:sz w:val="28"/>
          <w:szCs w:val="28"/>
        </w:rPr>
        <w:t xml:space="preserve">При </w:t>
      </w:r>
      <w:proofErr w:type="spellStart"/>
      <w:r w:rsidRPr="00770AC1">
        <w:rPr>
          <w:color w:val="3B3B3B"/>
          <w:sz w:val="28"/>
          <w:szCs w:val="28"/>
        </w:rPr>
        <w:t>мелировании</w:t>
      </w:r>
      <w:proofErr w:type="spellEnd"/>
      <w:r w:rsidRPr="00770AC1">
        <w:rPr>
          <w:color w:val="3B3B3B"/>
          <w:sz w:val="28"/>
          <w:szCs w:val="28"/>
        </w:rPr>
        <w:t xml:space="preserve"> на окрашенных волосах необходимо соблюдать осторожность, так как красящее вещество, вступив в реакцию с основным пигментом, может дать оттенок, далекий от желаемого.</w:t>
      </w:r>
    </w:p>
    <w:p w:rsidR="00770AC1" w:rsidRPr="00770AC1" w:rsidRDefault="00770AC1" w:rsidP="00770AC1">
      <w:pPr>
        <w:jc w:val="both"/>
        <w:rPr>
          <w:sz w:val="28"/>
          <w:szCs w:val="28"/>
        </w:rPr>
      </w:pPr>
      <w:r w:rsidRPr="00770AC1">
        <w:rPr>
          <w:color w:val="000000"/>
          <w:sz w:val="28"/>
          <w:szCs w:val="28"/>
          <w:shd w:val="clear" w:color="auto" w:fill="FFFFFF"/>
        </w:rPr>
        <w:t xml:space="preserve">Сделать </w:t>
      </w:r>
      <w:proofErr w:type="gramStart"/>
      <w:r w:rsidRPr="00770AC1">
        <w:rPr>
          <w:color w:val="000000"/>
          <w:sz w:val="28"/>
          <w:szCs w:val="28"/>
          <w:shd w:val="clear" w:color="auto" w:fill="FFFFFF"/>
        </w:rPr>
        <w:t>красивое</w:t>
      </w:r>
      <w:proofErr w:type="gramEnd"/>
      <w:r w:rsidRPr="00770AC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AC1">
        <w:rPr>
          <w:color w:val="000000"/>
          <w:sz w:val="28"/>
          <w:szCs w:val="28"/>
          <w:shd w:val="clear" w:color="auto" w:fill="FFFFFF"/>
        </w:rPr>
        <w:t>мелирование</w:t>
      </w:r>
      <w:proofErr w:type="spellEnd"/>
      <w:r w:rsidRPr="00770AC1">
        <w:rPr>
          <w:color w:val="000000"/>
          <w:sz w:val="28"/>
          <w:szCs w:val="28"/>
          <w:shd w:val="clear" w:color="auto" w:fill="FFFFFF"/>
        </w:rPr>
        <w:t xml:space="preserve"> совсем не просто. Необходимо учесть все виды и особенности процедуры. Виды </w:t>
      </w:r>
      <w:proofErr w:type="spellStart"/>
      <w:r w:rsidRPr="00770AC1">
        <w:rPr>
          <w:color w:val="000000"/>
          <w:sz w:val="28"/>
          <w:szCs w:val="28"/>
          <w:shd w:val="clear" w:color="auto" w:fill="FFFFFF"/>
        </w:rPr>
        <w:t>мелирования</w:t>
      </w:r>
      <w:proofErr w:type="spellEnd"/>
      <w:r w:rsidRPr="00770AC1">
        <w:rPr>
          <w:color w:val="000000"/>
          <w:sz w:val="28"/>
          <w:szCs w:val="28"/>
          <w:shd w:val="clear" w:color="auto" w:fill="FFFFFF"/>
        </w:rPr>
        <w:t xml:space="preserve"> отличаются между собой техникой окрашивания, длиной волос, а также цветом. Кроме этого, учитывается количество и величина прядей, которые подвергаются окраске. Некоторые виды уже давно признаны традиционными, но их актуальность нисколько не теряется. Другие появились относительно недавно, однако уже успели стать популярными. Классическое красивое </w:t>
      </w:r>
      <w:proofErr w:type="spellStart"/>
      <w:r w:rsidRPr="00770AC1">
        <w:rPr>
          <w:color w:val="000000"/>
          <w:sz w:val="28"/>
          <w:szCs w:val="28"/>
          <w:shd w:val="clear" w:color="auto" w:fill="FFFFFF"/>
        </w:rPr>
        <w:t>мелирование</w:t>
      </w:r>
      <w:proofErr w:type="spellEnd"/>
      <w:r w:rsidRPr="00770AC1">
        <w:rPr>
          <w:color w:val="000000"/>
          <w:sz w:val="28"/>
          <w:szCs w:val="28"/>
          <w:shd w:val="clear" w:color="auto" w:fill="FFFFFF"/>
        </w:rPr>
        <w:t xml:space="preserve"> предполагает процесс окрашивания прядей по всей длине. Их толщина при этом может несколько варьироваться. Чем тоньше пряди, тем меньше разница между уже окрашенными локонами и базовым цветом прически. Следовательно, она смотрится более естественно. </w:t>
      </w:r>
      <w:proofErr w:type="gramStart"/>
      <w:r w:rsidRPr="00770AC1">
        <w:rPr>
          <w:color w:val="000000"/>
          <w:sz w:val="28"/>
          <w:szCs w:val="28"/>
          <w:shd w:val="clear" w:color="auto" w:fill="FFFFFF"/>
        </w:rPr>
        <w:t>Зональное</w:t>
      </w:r>
      <w:proofErr w:type="gramEnd"/>
      <w:r w:rsidRPr="00770AC1">
        <w:rPr>
          <w:color w:val="000000"/>
          <w:sz w:val="28"/>
          <w:szCs w:val="28"/>
          <w:shd w:val="clear" w:color="auto" w:fill="FFFFFF"/>
        </w:rPr>
        <w:t xml:space="preserve"> красивое </w:t>
      </w:r>
      <w:proofErr w:type="spellStart"/>
      <w:r w:rsidRPr="00770AC1">
        <w:rPr>
          <w:color w:val="000000"/>
          <w:sz w:val="28"/>
          <w:szCs w:val="28"/>
          <w:shd w:val="clear" w:color="auto" w:fill="FFFFFF"/>
        </w:rPr>
        <w:t>мелирование</w:t>
      </w:r>
      <w:proofErr w:type="spellEnd"/>
      <w:r w:rsidRPr="00770AC1">
        <w:rPr>
          <w:color w:val="000000"/>
          <w:sz w:val="28"/>
          <w:szCs w:val="28"/>
          <w:shd w:val="clear" w:color="auto" w:fill="FFFFFF"/>
        </w:rPr>
        <w:t xml:space="preserve"> волос заключается в окрашивании отдельных прядей. В большинстве случаев мастера оставляют верхние пряди тёмных волос. Огромную популярность набирает </w:t>
      </w:r>
      <w:proofErr w:type="spellStart"/>
      <w:r w:rsidRPr="00770AC1">
        <w:rPr>
          <w:color w:val="000000"/>
          <w:sz w:val="28"/>
          <w:szCs w:val="28"/>
          <w:shd w:val="clear" w:color="auto" w:fill="FFFFFF"/>
        </w:rPr>
        <w:t>креативное</w:t>
      </w:r>
      <w:proofErr w:type="spellEnd"/>
      <w:r w:rsidRPr="00770AC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AC1">
        <w:rPr>
          <w:color w:val="000000"/>
          <w:sz w:val="28"/>
          <w:szCs w:val="28"/>
          <w:shd w:val="clear" w:color="auto" w:fill="FFFFFF"/>
        </w:rPr>
        <w:t>мелирование</w:t>
      </w:r>
      <w:proofErr w:type="spellEnd"/>
      <w:r w:rsidRPr="00770AC1">
        <w:rPr>
          <w:color w:val="000000"/>
          <w:sz w:val="28"/>
          <w:szCs w:val="28"/>
          <w:shd w:val="clear" w:color="auto" w:fill="FFFFFF"/>
        </w:rPr>
        <w:t xml:space="preserve">. Также клиентки часто просят сделать диагональное, ассиметричное, авангардное, прикорневое и иные разновидности частичной покраски. - Читайте подробнее на </w:t>
      </w:r>
    </w:p>
    <w:sectPr w:rsidR="00770AC1" w:rsidRPr="0077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characterSpacingControl w:val="doNotCompress"/>
  <w:compat/>
  <w:rsids>
    <w:rsidRoot w:val="00770AC1"/>
    <w:rsid w:val="0077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770A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basedOn w:val="a0"/>
    <w:link w:val="3"/>
    <w:uiPriority w:val="9"/>
    <w:rsid w:val="00770AC1"/>
    <w:rPr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770AC1"/>
    <w:pPr>
      <w:spacing w:before="100" w:beforeAutospacing="1" w:after="100" w:afterAutospacing="1"/>
    </w:pPr>
  </w:style>
  <w:style w:type="character" w:customStyle="1" w:styleId="ez-toc-section">
    <w:name w:val="ez-toc-section"/>
    <w:basedOn w:val="a0"/>
    <w:rsid w:val="00770AC1"/>
  </w:style>
  <w:style w:type="character" w:styleId="a4">
    <w:name w:val="Hyperlink"/>
    <w:basedOn w:val="a0"/>
    <w:uiPriority w:val="99"/>
    <w:unhideWhenUsed/>
    <w:rsid w:val="00770A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\AppData\Roaming\Microsoft\&#1064;&#1072;&#1073;&#1083;&#1086;&#1085;&#1099;\Norma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2018-05-17T15:04:00Z</dcterms:created>
  <dcterms:modified xsi:type="dcterms:W3CDTF">2018-05-17T15:07:00Z</dcterms:modified>
</cp:coreProperties>
</file>