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DAC8C" w14:textId="77777777" w:rsidR="006C28D0" w:rsidRDefault="006C28D0" w:rsidP="006C28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Калькулятор на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Arduino Mega</w:t>
      </w:r>
    </w:p>
    <w:p w14:paraId="66E1490E" w14:textId="77777777" w:rsidR="006C28D0" w:rsidRDefault="006C28D0" w:rsidP="006C28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6BBC81E3" w14:textId="59F822C3" w:rsidR="006C28D0" w:rsidRPr="002133FB" w:rsidRDefault="006C28D0" w:rsidP="006C28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Ввод с матричной клавиатуры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KEYPAD</w:t>
      </w:r>
      <w:r w:rsidRPr="002133FB">
        <w:rPr>
          <w:rFonts w:ascii="Times New Roman" w:hAnsi="Times New Roman" w:cs="Times New Roman"/>
          <w:kern w:val="0"/>
          <w:sz w:val="28"/>
          <w:szCs w:val="28"/>
        </w:rPr>
        <w:t>-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SMALLCALC</w:t>
      </w:r>
      <w:r w:rsidRPr="002133FB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39CFDF92" w14:textId="0FE821CB" w:rsidR="006C28D0" w:rsidRDefault="006C28D0" w:rsidP="006C28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652DE7" wp14:editId="38A876F6">
            <wp:extent cx="1798320" cy="1825430"/>
            <wp:effectExtent l="0" t="0" r="0" b="3810"/>
            <wp:docPr id="692762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762563" name=""/>
                    <pic:cNvPicPr/>
                  </pic:nvPicPr>
                  <pic:blipFill rotWithShape="1">
                    <a:blip r:embed="rId4"/>
                    <a:srcRect l="32453" t="21501" r="42020" b="30774"/>
                    <a:stretch/>
                  </pic:blipFill>
                  <pic:spPr bwMode="auto">
                    <a:xfrm>
                      <a:off x="0" y="0"/>
                      <a:ext cx="1802565" cy="1829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0B27C" w14:textId="0C638933" w:rsidR="006C28D0" w:rsidRDefault="006C28D0" w:rsidP="006C28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Вывод на шестиразрядный семисегментный дисплей.</w:t>
      </w:r>
    </w:p>
    <w:p w14:paraId="1C9B06E8" w14:textId="77777777" w:rsidR="006C28D0" w:rsidRDefault="006C28D0" w:rsidP="006C28D0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14:paraId="598C4611" w14:textId="23C37638" w:rsidR="006C28D0" w:rsidRDefault="006C28D0" w:rsidP="006C28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2BE14F3" wp14:editId="27216ACB">
            <wp:extent cx="3299460" cy="1239099"/>
            <wp:effectExtent l="0" t="0" r="0" b="0"/>
            <wp:docPr id="1673129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29827" name=""/>
                    <pic:cNvPicPr/>
                  </pic:nvPicPr>
                  <pic:blipFill rotWithShape="1">
                    <a:blip r:embed="rId5"/>
                    <a:srcRect l="34634" t="65210" r="35992" b="14471"/>
                    <a:stretch/>
                  </pic:blipFill>
                  <pic:spPr bwMode="auto">
                    <a:xfrm>
                      <a:off x="0" y="0"/>
                      <a:ext cx="3315935" cy="1245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8E04D" w14:textId="5B05D74F" w:rsidR="006C28D0" w:rsidRDefault="006C28D0" w:rsidP="006C28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С кнопок 0-9 вводится до 6 разрядов числа.</w:t>
      </w:r>
    </w:p>
    <w:p w14:paraId="5371D9EA" w14:textId="2D03B809" w:rsidR="006C28D0" w:rsidRDefault="006C28D0" w:rsidP="006C28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На дальнейший ввод цифр калькулятор не реагирует.</w:t>
      </w:r>
    </w:p>
    <w:p w14:paraId="51C1CE3B" w14:textId="77777777" w:rsidR="006C28D0" w:rsidRDefault="006C28D0" w:rsidP="006C28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1311A0AD" w14:textId="77777777" w:rsidR="006C28D0" w:rsidRDefault="006C28D0" w:rsidP="006C28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После нажатия кнопки операций + - </w:t>
      </w:r>
      <w:r w:rsidRPr="00257499">
        <w:rPr>
          <w:rFonts w:ascii="Times New Roman" w:hAnsi="Times New Roman" w:cs="Times New Roman"/>
          <w:kern w:val="0"/>
          <w:sz w:val="28"/>
          <w:szCs w:val="28"/>
        </w:rPr>
        <w:t>×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257499">
        <w:rPr>
          <w:rFonts w:ascii="Times New Roman" w:hAnsi="Times New Roman" w:cs="Times New Roman"/>
          <w:kern w:val="0"/>
          <w:sz w:val="28"/>
          <w:szCs w:val="28"/>
        </w:rPr>
        <w:t>/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начинается ввод следующего операнда.</w:t>
      </w:r>
    </w:p>
    <w:p w14:paraId="264DCE43" w14:textId="77777777" w:rsidR="006C28D0" w:rsidRDefault="006C28D0" w:rsidP="006C28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11EEA9C6" w14:textId="55D3B013" w:rsidR="006C28D0" w:rsidRDefault="006C28D0" w:rsidP="006C28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После нажатия кнопки = вычисляется операция и выводится результат. Если вместо кнопки = после второго операнда вводится еще одна операция, то вычисляется результат предыдущей операции, после чего результат используется как первый операнд новой операции.  </w:t>
      </w:r>
    </w:p>
    <w:p w14:paraId="0BF3C4B5" w14:textId="77777777" w:rsidR="006C28D0" w:rsidRDefault="006C28D0" w:rsidP="006C28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726490F8" w14:textId="38E97407" w:rsidR="002133FB" w:rsidRDefault="006C28D0" w:rsidP="002133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ON</w:t>
      </w:r>
      <w:r w:rsidRPr="0025749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обнуляет все и начинает счет сначала.</w:t>
      </w:r>
    </w:p>
    <w:p w14:paraId="13DD730E" w14:textId="77777777" w:rsidR="002133FB" w:rsidRDefault="002133FB" w:rsidP="002133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2FCF1379" w14:textId="25E03AC2" w:rsidR="002133FB" w:rsidRPr="009017E4" w:rsidRDefault="009017E4" w:rsidP="002133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Необходимо сдать проект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Proteus</w:t>
      </w:r>
      <w:r>
        <w:rPr>
          <w:rFonts w:ascii="Times New Roman" w:hAnsi="Times New Roman" w:cs="Times New Roman"/>
          <w:kern w:val="0"/>
          <w:sz w:val="28"/>
          <w:szCs w:val="28"/>
        </w:rPr>
        <w:t>. Код должен содержать комментарии. Для каждой функции должно быть описание назначения, входных и выходных данных.</w:t>
      </w:r>
    </w:p>
    <w:p w14:paraId="25A4C549" w14:textId="77777777" w:rsidR="002133FB" w:rsidRPr="002133FB" w:rsidRDefault="002133FB" w:rsidP="002133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4F6BB5DA" w14:textId="66C4A30C" w:rsidR="00700127" w:rsidRPr="009017E4" w:rsidRDefault="00700127"/>
    <w:sectPr w:rsidR="00700127" w:rsidRPr="00901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D0"/>
    <w:rsid w:val="00053BFF"/>
    <w:rsid w:val="0019576B"/>
    <w:rsid w:val="002133FB"/>
    <w:rsid w:val="006A74F4"/>
    <w:rsid w:val="006C28D0"/>
    <w:rsid w:val="00700127"/>
    <w:rsid w:val="00706852"/>
    <w:rsid w:val="009017E4"/>
    <w:rsid w:val="00B6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AC3E2"/>
  <w15:chartTrackingRefBased/>
  <w15:docId w15:val="{C5F9F4EC-6A17-4854-90C6-C4A1F5E3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28D0"/>
    <w:pPr>
      <w:spacing w:line="278" w:lineRule="auto"/>
    </w:pPr>
    <w:rPr>
      <w:rFonts w:asciiTheme="minorHAnsi" w:eastAsiaTheme="minorEastAsia" w:hAnsiTheme="minorHAnsi" w:cstheme="minorBidi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C28D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28D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28D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28D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8"/>
      <w:szCs w:val="28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28D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8"/>
      <w:szCs w:val="28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28D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8"/>
      <w:szCs w:val="28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28D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8"/>
      <w:szCs w:val="28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28D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8"/>
      <w:szCs w:val="28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28D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28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28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28D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6C28D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28D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28D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28D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28D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28D0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2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6C2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28D0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11"/>
    <w:rsid w:val="006C28D0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6C28D0"/>
    <w:pPr>
      <w:spacing w:before="160" w:line="259" w:lineRule="auto"/>
      <w:jc w:val="center"/>
    </w:pPr>
    <w:rPr>
      <w:rFonts w:ascii="Times New Roman" w:eastAsiaTheme="minorHAnsi" w:hAnsi="Times New Roman" w:cs="Times New Roman"/>
      <w:i/>
      <w:iCs/>
      <w:color w:val="404040" w:themeColor="text1" w:themeTint="BF"/>
      <w:sz w:val="28"/>
      <w:szCs w:val="28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6C28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28D0"/>
    <w:pPr>
      <w:spacing w:line="259" w:lineRule="auto"/>
      <w:ind w:left="720"/>
      <w:contextualSpacing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styleId="a8">
    <w:name w:val="Intense Emphasis"/>
    <w:basedOn w:val="a0"/>
    <w:uiPriority w:val="21"/>
    <w:qFormat/>
    <w:rsid w:val="006C28D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28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="Times New Roman" w:eastAsiaTheme="minorHAnsi" w:hAnsi="Times New Roman" w:cs="Times New Roman"/>
      <w:i/>
      <w:iCs/>
      <w:color w:val="2F5496" w:themeColor="accent1" w:themeShade="BF"/>
      <w:sz w:val="28"/>
      <w:szCs w:val="28"/>
      <w:lang w:eastAsia="en-US"/>
    </w:rPr>
  </w:style>
  <w:style w:type="character" w:customStyle="1" w:styleId="aa">
    <w:name w:val="Выделенная цитата Знак"/>
    <w:basedOn w:val="a0"/>
    <w:link w:val="a9"/>
    <w:uiPriority w:val="30"/>
    <w:rsid w:val="006C28D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C28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Старостенко</dc:creator>
  <cp:keywords/>
  <dc:description/>
  <cp:lastModifiedBy>Владимир Старостенко</cp:lastModifiedBy>
  <cp:revision>2</cp:revision>
  <dcterms:created xsi:type="dcterms:W3CDTF">2025-02-26T13:06:00Z</dcterms:created>
  <dcterms:modified xsi:type="dcterms:W3CDTF">2025-02-26T13:48:00Z</dcterms:modified>
</cp:coreProperties>
</file>