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70C9" w14:textId="77777777" w:rsidR="00987455" w:rsidRPr="00021075" w:rsidRDefault="00987455" w:rsidP="00987455">
      <w:pPr>
        <w:ind w:right="-239"/>
        <w:jc w:val="center"/>
      </w:pPr>
      <w:bookmarkStart w:id="0" w:name="page1"/>
      <w:bookmarkEnd w:id="0"/>
      <w:r w:rsidRPr="00021075">
        <w:rPr>
          <w:rFonts w:eastAsia="Times New Roman"/>
        </w:rPr>
        <w:t>Санкт-Петербургский Политехнический Университет Петра Великого</w:t>
      </w:r>
    </w:p>
    <w:p w14:paraId="3B09C329" w14:textId="77777777" w:rsidR="00987455" w:rsidRPr="00021075" w:rsidRDefault="00987455" w:rsidP="00987455">
      <w:pPr>
        <w:spacing w:line="179" w:lineRule="exact"/>
      </w:pPr>
    </w:p>
    <w:p w14:paraId="0090C45B" w14:textId="77777777" w:rsidR="00987455" w:rsidRPr="00021075" w:rsidRDefault="00987455" w:rsidP="00987455">
      <w:pPr>
        <w:ind w:right="-239"/>
        <w:jc w:val="center"/>
      </w:pPr>
      <w:r w:rsidRPr="00021075">
        <w:rPr>
          <w:rFonts w:eastAsia="Times New Roman"/>
        </w:rPr>
        <w:t>Институт компьютерных наук и технологий</w:t>
      </w:r>
    </w:p>
    <w:p w14:paraId="4CC97CF9" w14:textId="77777777" w:rsidR="00987455" w:rsidRPr="00021075" w:rsidRDefault="00987455" w:rsidP="00987455">
      <w:pPr>
        <w:spacing w:line="200" w:lineRule="exact"/>
      </w:pPr>
    </w:p>
    <w:p w14:paraId="68CC32D9" w14:textId="77777777" w:rsidR="00987455" w:rsidRDefault="00987455" w:rsidP="00987455">
      <w:pPr>
        <w:spacing w:line="200" w:lineRule="exact"/>
      </w:pPr>
    </w:p>
    <w:p w14:paraId="7CC7A4B1" w14:textId="77777777" w:rsidR="00987455" w:rsidRDefault="00987455" w:rsidP="00987455">
      <w:pPr>
        <w:spacing w:line="200" w:lineRule="exact"/>
      </w:pPr>
    </w:p>
    <w:p w14:paraId="12060FCB" w14:textId="77777777" w:rsidR="00987455" w:rsidRDefault="00987455" w:rsidP="00987455">
      <w:pPr>
        <w:spacing w:line="200" w:lineRule="exact"/>
      </w:pPr>
    </w:p>
    <w:p w14:paraId="0D988B08" w14:textId="77777777" w:rsidR="00987455" w:rsidRDefault="00987455" w:rsidP="00987455">
      <w:pPr>
        <w:spacing w:line="200" w:lineRule="exact"/>
      </w:pPr>
    </w:p>
    <w:p w14:paraId="301A72CC" w14:textId="77777777" w:rsidR="00987455" w:rsidRDefault="00987455" w:rsidP="00987455">
      <w:pPr>
        <w:spacing w:line="200" w:lineRule="exact"/>
      </w:pPr>
    </w:p>
    <w:p w14:paraId="01B2BB21" w14:textId="77777777" w:rsidR="00987455" w:rsidRDefault="00987455" w:rsidP="00987455">
      <w:pPr>
        <w:spacing w:line="200" w:lineRule="exact"/>
      </w:pPr>
    </w:p>
    <w:p w14:paraId="40C18B40" w14:textId="77777777" w:rsidR="00987455" w:rsidRDefault="00987455" w:rsidP="00987455">
      <w:pPr>
        <w:spacing w:line="200" w:lineRule="exact"/>
      </w:pPr>
    </w:p>
    <w:p w14:paraId="5C07DACF" w14:textId="77777777" w:rsidR="00987455" w:rsidRDefault="00987455" w:rsidP="00987455">
      <w:pPr>
        <w:spacing w:line="200" w:lineRule="exact"/>
      </w:pPr>
    </w:p>
    <w:p w14:paraId="34622FC3" w14:textId="77777777" w:rsidR="00987455" w:rsidRDefault="00987455" w:rsidP="00987455">
      <w:pPr>
        <w:spacing w:line="200" w:lineRule="exact"/>
      </w:pPr>
    </w:p>
    <w:p w14:paraId="35CF0948" w14:textId="77777777" w:rsidR="00987455" w:rsidRDefault="00987455" w:rsidP="00987455">
      <w:pPr>
        <w:spacing w:line="200" w:lineRule="exact"/>
      </w:pPr>
    </w:p>
    <w:p w14:paraId="62A3E6E5" w14:textId="77777777" w:rsidR="00987455" w:rsidRDefault="00987455" w:rsidP="00987455">
      <w:pPr>
        <w:spacing w:line="200" w:lineRule="exact"/>
      </w:pPr>
    </w:p>
    <w:p w14:paraId="44DDD3EE" w14:textId="77777777" w:rsidR="00987455" w:rsidRDefault="00987455" w:rsidP="00987455">
      <w:pPr>
        <w:spacing w:line="200" w:lineRule="exact"/>
      </w:pPr>
    </w:p>
    <w:p w14:paraId="0D182B27" w14:textId="77777777" w:rsidR="00987455" w:rsidRDefault="00987455" w:rsidP="00987455">
      <w:pPr>
        <w:spacing w:line="200" w:lineRule="exact"/>
      </w:pPr>
    </w:p>
    <w:p w14:paraId="733C3AE6" w14:textId="77777777" w:rsidR="00987455" w:rsidRDefault="00987455" w:rsidP="00987455">
      <w:pPr>
        <w:spacing w:line="200" w:lineRule="exact"/>
      </w:pPr>
    </w:p>
    <w:p w14:paraId="68AC918C" w14:textId="77777777" w:rsidR="00987455" w:rsidRPr="00021075" w:rsidRDefault="00987455" w:rsidP="00987455">
      <w:pPr>
        <w:spacing w:line="218" w:lineRule="exact"/>
        <w:rPr>
          <w:sz w:val="28"/>
          <w:szCs w:val="28"/>
        </w:rPr>
      </w:pPr>
    </w:p>
    <w:p w14:paraId="3F589BC6" w14:textId="77777777" w:rsidR="00987455" w:rsidRPr="008507B3" w:rsidRDefault="00987455" w:rsidP="00987455">
      <w:pPr>
        <w:ind w:right="-239"/>
        <w:jc w:val="center"/>
        <w:rPr>
          <w:sz w:val="32"/>
          <w:szCs w:val="32"/>
        </w:rPr>
      </w:pPr>
      <w:r w:rsidRPr="008507B3">
        <w:rPr>
          <w:rFonts w:eastAsia="Times New Roman"/>
          <w:b/>
          <w:bCs/>
          <w:sz w:val="32"/>
          <w:szCs w:val="32"/>
        </w:rPr>
        <w:t>Курсовая работа</w:t>
      </w:r>
    </w:p>
    <w:p w14:paraId="455CD4B2" w14:textId="77777777" w:rsidR="00987455" w:rsidRPr="008507B3" w:rsidRDefault="00987455" w:rsidP="00987455">
      <w:pPr>
        <w:spacing w:line="179" w:lineRule="exact"/>
        <w:rPr>
          <w:sz w:val="32"/>
          <w:szCs w:val="32"/>
        </w:rPr>
      </w:pPr>
    </w:p>
    <w:p w14:paraId="15587B5F" w14:textId="4DE91AAB" w:rsidR="00987455" w:rsidRPr="008507B3" w:rsidRDefault="00987455" w:rsidP="00987455">
      <w:pPr>
        <w:ind w:right="-259"/>
        <w:jc w:val="center"/>
        <w:rPr>
          <w:rFonts w:eastAsia="Times New Roman"/>
          <w:b/>
          <w:bCs/>
          <w:sz w:val="32"/>
          <w:szCs w:val="32"/>
        </w:rPr>
      </w:pPr>
      <w:r w:rsidRPr="008507B3">
        <w:rPr>
          <w:rFonts w:eastAsia="Times New Roman"/>
          <w:b/>
          <w:bCs/>
          <w:sz w:val="32"/>
          <w:szCs w:val="32"/>
        </w:rPr>
        <w:t xml:space="preserve">Расширение языка </w:t>
      </w:r>
      <w:r w:rsidRPr="008507B3">
        <w:rPr>
          <w:rFonts w:eastAsia="Times New Roman"/>
          <w:b/>
          <w:bCs/>
          <w:sz w:val="32"/>
          <w:szCs w:val="32"/>
          <w:lang w:val="en-US"/>
        </w:rPr>
        <w:t>Milan</w:t>
      </w:r>
      <w:r w:rsidR="0062081D" w:rsidRPr="008507B3">
        <w:rPr>
          <w:rFonts w:eastAsia="Times New Roman"/>
          <w:b/>
          <w:bCs/>
          <w:sz w:val="32"/>
          <w:szCs w:val="32"/>
        </w:rPr>
        <w:t xml:space="preserve"> </w:t>
      </w:r>
      <w:r w:rsidRPr="008507B3">
        <w:rPr>
          <w:rFonts w:eastAsia="Times New Roman"/>
          <w:b/>
          <w:bCs/>
          <w:sz w:val="32"/>
          <w:szCs w:val="32"/>
        </w:rPr>
        <w:t>для построения транслятора</w:t>
      </w:r>
    </w:p>
    <w:p w14:paraId="7E81A2A8" w14:textId="77777777" w:rsidR="00987455" w:rsidRPr="008507B3" w:rsidRDefault="00987455" w:rsidP="00987455">
      <w:pPr>
        <w:ind w:right="-259"/>
        <w:jc w:val="center"/>
        <w:rPr>
          <w:rFonts w:eastAsia="Times New Roman"/>
          <w:sz w:val="32"/>
          <w:szCs w:val="32"/>
        </w:rPr>
      </w:pPr>
      <w:r w:rsidRPr="008507B3">
        <w:rPr>
          <w:rFonts w:eastAsia="Times New Roman"/>
          <w:sz w:val="32"/>
          <w:szCs w:val="32"/>
        </w:rPr>
        <w:t>по дисциплине “Теория автоматов и формальных языков”</w:t>
      </w:r>
    </w:p>
    <w:p w14:paraId="4E49FB3F" w14:textId="77777777" w:rsidR="00987455" w:rsidRPr="00021075" w:rsidRDefault="00987455" w:rsidP="00987455">
      <w:pPr>
        <w:spacing w:line="184" w:lineRule="exact"/>
        <w:rPr>
          <w:sz w:val="28"/>
          <w:szCs w:val="28"/>
        </w:rPr>
      </w:pPr>
    </w:p>
    <w:p w14:paraId="07386F3D" w14:textId="77777777" w:rsidR="00987455" w:rsidRPr="00A54DD9" w:rsidRDefault="00987455" w:rsidP="00987455">
      <w:pPr>
        <w:ind w:right="-239"/>
        <w:rPr>
          <w:sz w:val="20"/>
          <w:szCs w:val="20"/>
        </w:rPr>
      </w:pPr>
    </w:p>
    <w:p w14:paraId="1B10385A" w14:textId="77777777" w:rsidR="00987455" w:rsidRDefault="00987455" w:rsidP="00987455">
      <w:pPr>
        <w:spacing w:line="200" w:lineRule="exact"/>
      </w:pPr>
    </w:p>
    <w:p w14:paraId="584E8938" w14:textId="77777777" w:rsidR="00987455" w:rsidRDefault="00987455" w:rsidP="00987455">
      <w:pPr>
        <w:spacing w:line="200" w:lineRule="exact"/>
      </w:pPr>
    </w:p>
    <w:p w14:paraId="57F30FD8" w14:textId="77777777" w:rsidR="00987455" w:rsidRDefault="00987455" w:rsidP="00987455">
      <w:pPr>
        <w:spacing w:line="200" w:lineRule="exact"/>
      </w:pPr>
    </w:p>
    <w:p w14:paraId="22B3BDE4" w14:textId="77777777" w:rsidR="00987455" w:rsidRDefault="00987455" w:rsidP="00987455">
      <w:pPr>
        <w:spacing w:line="200" w:lineRule="exact"/>
      </w:pPr>
    </w:p>
    <w:p w14:paraId="6488A74C" w14:textId="77777777" w:rsidR="00987455" w:rsidRDefault="00987455" w:rsidP="00987455">
      <w:pPr>
        <w:spacing w:line="200" w:lineRule="exact"/>
      </w:pPr>
    </w:p>
    <w:p w14:paraId="6986F5C9" w14:textId="77777777" w:rsidR="00987455" w:rsidRDefault="00987455" w:rsidP="00987455">
      <w:pPr>
        <w:spacing w:line="200" w:lineRule="exact"/>
      </w:pPr>
    </w:p>
    <w:p w14:paraId="798FFE6D" w14:textId="77777777" w:rsidR="00987455" w:rsidRDefault="00987455" w:rsidP="00987455">
      <w:pPr>
        <w:spacing w:line="200" w:lineRule="exact"/>
      </w:pPr>
    </w:p>
    <w:p w14:paraId="242096B5" w14:textId="77777777" w:rsidR="00987455" w:rsidRDefault="00987455" w:rsidP="00987455">
      <w:pPr>
        <w:spacing w:line="200" w:lineRule="exact"/>
      </w:pPr>
    </w:p>
    <w:p w14:paraId="11426204" w14:textId="77777777" w:rsidR="00987455" w:rsidRDefault="00987455" w:rsidP="00987455">
      <w:pPr>
        <w:spacing w:line="200" w:lineRule="exact"/>
      </w:pPr>
    </w:p>
    <w:p w14:paraId="3AB6F923" w14:textId="77777777" w:rsidR="00987455" w:rsidRDefault="00987455" w:rsidP="00987455">
      <w:pPr>
        <w:spacing w:line="200" w:lineRule="exact"/>
      </w:pPr>
    </w:p>
    <w:p w14:paraId="18808AB6" w14:textId="77777777" w:rsidR="00987455" w:rsidRDefault="00987455" w:rsidP="00987455">
      <w:pPr>
        <w:spacing w:line="200" w:lineRule="exact"/>
      </w:pPr>
    </w:p>
    <w:p w14:paraId="1656172D" w14:textId="77777777" w:rsidR="00987455" w:rsidRDefault="00987455" w:rsidP="00987455">
      <w:pPr>
        <w:spacing w:line="200" w:lineRule="exact"/>
      </w:pPr>
    </w:p>
    <w:p w14:paraId="7FC3CF84" w14:textId="77777777" w:rsidR="00987455" w:rsidRDefault="00987455" w:rsidP="00987455">
      <w:pPr>
        <w:spacing w:line="200" w:lineRule="exact"/>
      </w:pPr>
    </w:p>
    <w:p w14:paraId="15FD07AC" w14:textId="77777777" w:rsidR="00987455" w:rsidRDefault="00987455" w:rsidP="00987455">
      <w:pPr>
        <w:spacing w:line="200" w:lineRule="exact"/>
      </w:pPr>
    </w:p>
    <w:p w14:paraId="271C09C2" w14:textId="77777777" w:rsidR="00987455" w:rsidRDefault="00987455" w:rsidP="00987455">
      <w:pPr>
        <w:spacing w:line="200" w:lineRule="exact"/>
      </w:pPr>
    </w:p>
    <w:p w14:paraId="79AF1AC2" w14:textId="77777777" w:rsidR="00987455" w:rsidRDefault="00987455" w:rsidP="00987455">
      <w:pPr>
        <w:spacing w:line="200" w:lineRule="exact"/>
      </w:pPr>
    </w:p>
    <w:p w14:paraId="4DA28906" w14:textId="77777777" w:rsidR="00987455" w:rsidRDefault="00987455" w:rsidP="00987455">
      <w:pPr>
        <w:spacing w:line="200" w:lineRule="exact"/>
      </w:pPr>
    </w:p>
    <w:p w14:paraId="6F6F9174" w14:textId="77777777" w:rsidR="00987455" w:rsidRDefault="00987455" w:rsidP="00987455">
      <w:pPr>
        <w:spacing w:line="200" w:lineRule="exact"/>
      </w:pPr>
    </w:p>
    <w:p w14:paraId="262C0D06" w14:textId="77777777" w:rsidR="00987455" w:rsidRDefault="00987455" w:rsidP="00987455">
      <w:pPr>
        <w:spacing w:line="200" w:lineRule="exact"/>
      </w:pPr>
    </w:p>
    <w:p w14:paraId="02FC58A7" w14:textId="77777777" w:rsidR="00987455" w:rsidRDefault="00987455" w:rsidP="00987455">
      <w:pPr>
        <w:spacing w:line="200" w:lineRule="exact"/>
      </w:pPr>
    </w:p>
    <w:p w14:paraId="25E1BE5C" w14:textId="77777777" w:rsidR="00987455" w:rsidRDefault="00987455" w:rsidP="00987455">
      <w:pPr>
        <w:spacing w:line="200" w:lineRule="exact"/>
      </w:pPr>
    </w:p>
    <w:p w14:paraId="60509209" w14:textId="77777777" w:rsidR="00987455" w:rsidRDefault="00987455" w:rsidP="00987455">
      <w:pPr>
        <w:spacing w:line="200" w:lineRule="exact"/>
      </w:pPr>
    </w:p>
    <w:p w14:paraId="35E7D542" w14:textId="77777777" w:rsidR="00987455" w:rsidRDefault="00987455" w:rsidP="00987455">
      <w:pPr>
        <w:spacing w:line="381" w:lineRule="exact"/>
      </w:pPr>
    </w:p>
    <w:p w14:paraId="3630C629" w14:textId="7D150E8C" w:rsidR="00987455" w:rsidRPr="008507B3" w:rsidRDefault="00987455" w:rsidP="008507B3">
      <w:pPr>
        <w:rPr>
          <w:sz w:val="28"/>
          <w:szCs w:val="28"/>
        </w:rPr>
      </w:pPr>
      <w:r w:rsidRPr="008507B3">
        <w:rPr>
          <w:rFonts w:eastAsia="Times New Roman"/>
          <w:sz w:val="28"/>
          <w:szCs w:val="28"/>
        </w:rPr>
        <w:t>Выполнил</w:t>
      </w:r>
      <w:r w:rsidR="008507B3" w:rsidRPr="008507B3">
        <w:rPr>
          <w:rFonts w:eastAsia="Times New Roman"/>
          <w:sz w:val="28"/>
          <w:szCs w:val="28"/>
        </w:rPr>
        <w:t>а</w:t>
      </w:r>
      <w:r w:rsidRPr="008507B3">
        <w:rPr>
          <w:rFonts w:eastAsia="Times New Roman"/>
          <w:sz w:val="28"/>
          <w:szCs w:val="28"/>
        </w:rPr>
        <w:t xml:space="preserve"> студент</w:t>
      </w:r>
      <w:r w:rsidR="008507B3" w:rsidRPr="008507B3">
        <w:rPr>
          <w:rFonts w:eastAsia="Times New Roman"/>
          <w:sz w:val="28"/>
          <w:szCs w:val="28"/>
        </w:rPr>
        <w:t>ка</w:t>
      </w:r>
      <w:r w:rsidRPr="008507B3">
        <w:rPr>
          <w:rFonts w:eastAsia="Times New Roman"/>
          <w:sz w:val="28"/>
          <w:szCs w:val="28"/>
        </w:rPr>
        <w:t xml:space="preserve"> </w:t>
      </w:r>
      <w:r w:rsidR="008507B3" w:rsidRPr="008507B3">
        <w:rPr>
          <w:rFonts w:eastAsia="Times New Roman"/>
          <w:sz w:val="28"/>
          <w:szCs w:val="28"/>
        </w:rPr>
        <w:br/>
      </w:r>
      <w:r w:rsidRPr="008507B3">
        <w:rPr>
          <w:rFonts w:eastAsia="Times New Roman"/>
          <w:sz w:val="28"/>
          <w:szCs w:val="28"/>
        </w:rPr>
        <w:t>группы 3530</w:t>
      </w:r>
      <w:r w:rsidR="008507B3" w:rsidRPr="008507B3">
        <w:rPr>
          <w:rFonts w:eastAsia="Times New Roman"/>
          <w:sz w:val="28"/>
          <w:szCs w:val="28"/>
        </w:rPr>
        <w:t>904/00103:</w:t>
      </w:r>
      <w:r w:rsidR="008507B3" w:rsidRPr="008507B3">
        <w:rPr>
          <w:sz w:val="28"/>
          <w:szCs w:val="28"/>
        </w:rPr>
        <w:t xml:space="preserve">                                                              </w:t>
      </w:r>
      <w:r w:rsidR="00022043">
        <w:rPr>
          <w:rFonts w:eastAsia="Times New Roman"/>
          <w:sz w:val="28"/>
          <w:szCs w:val="28"/>
        </w:rPr>
        <w:t>Бабушкин</w:t>
      </w:r>
      <w:r w:rsidR="008507B3" w:rsidRPr="008507B3">
        <w:rPr>
          <w:rFonts w:eastAsia="Times New Roman"/>
          <w:sz w:val="28"/>
          <w:szCs w:val="28"/>
        </w:rPr>
        <w:t xml:space="preserve"> </w:t>
      </w:r>
      <w:r w:rsidR="00022043">
        <w:rPr>
          <w:rFonts w:eastAsia="Times New Roman"/>
          <w:sz w:val="28"/>
          <w:szCs w:val="28"/>
        </w:rPr>
        <w:t>Е</w:t>
      </w:r>
      <w:r w:rsidR="008507B3" w:rsidRPr="008507B3">
        <w:rPr>
          <w:rFonts w:eastAsia="Times New Roman"/>
          <w:sz w:val="28"/>
          <w:szCs w:val="28"/>
        </w:rPr>
        <w:t>.</w:t>
      </w:r>
      <w:r w:rsidR="008507B3">
        <w:rPr>
          <w:rFonts w:eastAsia="Times New Roman"/>
          <w:sz w:val="28"/>
          <w:szCs w:val="28"/>
        </w:rPr>
        <w:t xml:space="preserve"> </w:t>
      </w:r>
      <w:r w:rsidR="00022043">
        <w:rPr>
          <w:rFonts w:eastAsia="Times New Roman"/>
          <w:sz w:val="28"/>
          <w:szCs w:val="28"/>
        </w:rPr>
        <w:t>А</w:t>
      </w:r>
      <w:r w:rsidR="008507B3" w:rsidRPr="008507B3">
        <w:rPr>
          <w:rFonts w:eastAsia="Times New Roman"/>
          <w:sz w:val="28"/>
          <w:szCs w:val="28"/>
        </w:rPr>
        <w:t>.</w:t>
      </w:r>
    </w:p>
    <w:p w14:paraId="082ED9A1" w14:textId="77777777" w:rsidR="00987455" w:rsidRPr="008507B3" w:rsidRDefault="00987455" w:rsidP="00987455">
      <w:pPr>
        <w:spacing w:line="20" w:lineRule="exact"/>
        <w:jc w:val="right"/>
        <w:rPr>
          <w:sz w:val="28"/>
          <w:szCs w:val="28"/>
        </w:rPr>
      </w:pPr>
    </w:p>
    <w:p w14:paraId="085FBAF3" w14:textId="77777777" w:rsidR="00987455" w:rsidRPr="008507B3" w:rsidRDefault="00987455" w:rsidP="00987455">
      <w:pPr>
        <w:spacing w:line="164" w:lineRule="exact"/>
        <w:jc w:val="right"/>
        <w:rPr>
          <w:sz w:val="28"/>
          <w:szCs w:val="28"/>
        </w:rPr>
      </w:pPr>
    </w:p>
    <w:p w14:paraId="2B2CB117" w14:textId="70DF4F80" w:rsidR="00987455" w:rsidRPr="008507B3" w:rsidRDefault="00987455" w:rsidP="00987455">
      <w:pPr>
        <w:spacing w:line="200" w:lineRule="exact"/>
        <w:rPr>
          <w:sz w:val="28"/>
          <w:szCs w:val="28"/>
        </w:rPr>
      </w:pPr>
    </w:p>
    <w:p w14:paraId="6C9289E8" w14:textId="78C8E03A" w:rsidR="00987455" w:rsidRPr="008507B3" w:rsidRDefault="008507B3" w:rsidP="008507B3">
      <w:pPr>
        <w:rPr>
          <w:sz w:val="28"/>
          <w:szCs w:val="28"/>
        </w:rPr>
      </w:pPr>
      <w:r w:rsidRPr="008507B3">
        <w:rPr>
          <w:rFonts w:eastAsia="Times New Roman"/>
          <w:sz w:val="28"/>
          <w:szCs w:val="28"/>
        </w:rPr>
        <w:t>Преподаватель</w:t>
      </w:r>
      <w:r w:rsidR="00987455" w:rsidRPr="008507B3">
        <w:rPr>
          <w:rFonts w:eastAsia="Times New Roman"/>
          <w:sz w:val="28"/>
          <w:szCs w:val="28"/>
        </w:rPr>
        <w:t xml:space="preserve">: </w:t>
      </w:r>
      <w:r w:rsidRPr="008507B3">
        <w:rPr>
          <w:rFonts w:eastAsia="Times New Roman"/>
          <w:sz w:val="28"/>
          <w:szCs w:val="28"/>
        </w:rPr>
        <w:tab/>
        <w:t xml:space="preserve">                                                                        Тышкевич А.</w:t>
      </w:r>
      <w:r>
        <w:rPr>
          <w:rFonts w:eastAsia="Times New Roman"/>
          <w:sz w:val="28"/>
          <w:szCs w:val="28"/>
        </w:rPr>
        <w:t xml:space="preserve"> </w:t>
      </w:r>
      <w:r w:rsidRPr="008507B3">
        <w:rPr>
          <w:rFonts w:eastAsia="Times New Roman"/>
          <w:sz w:val="28"/>
          <w:szCs w:val="28"/>
        </w:rPr>
        <w:t>И.</w:t>
      </w:r>
    </w:p>
    <w:p w14:paraId="78251FF3" w14:textId="77777777" w:rsidR="00987455" w:rsidRPr="00021075" w:rsidRDefault="00987455" w:rsidP="00987455">
      <w:pPr>
        <w:spacing w:line="200" w:lineRule="exact"/>
      </w:pPr>
    </w:p>
    <w:p w14:paraId="4347B306" w14:textId="77777777" w:rsidR="00987455" w:rsidRPr="00021075" w:rsidRDefault="00987455" w:rsidP="00987455">
      <w:pPr>
        <w:spacing w:line="200" w:lineRule="exact"/>
      </w:pPr>
    </w:p>
    <w:p w14:paraId="30ABCFDD" w14:textId="77777777" w:rsidR="00987455" w:rsidRPr="00021075" w:rsidRDefault="00987455" w:rsidP="00987455">
      <w:pPr>
        <w:spacing w:line="200" w:lineRule="exact"/>
      </w:pPr>
    </w:p>
    <w:p w14:paraId="4A520D3A" w14:textId="77777777" w:rsidR="00987455" w:rsidRPr="00021075" w:rsidRDefault="00987455" w:rsidP="00987455">
      <w:pPr>
        <w:spacing w:line="200" w:lineRule="exact"/>
      </w:pPr>
    </w:p>
    <w:p w14:paraId="48D24FE6" w14:textId="77777777" w:rsidR="00987455" w:rsidRPr="00021075" w:rsidRDefault="00987455" w:rsidP="00987455">
      <w:pPr>
        <w:spacing w:line="200" w:lineRule="exact"/>
      </w:pPr>
    </w:p>
    <w:p w14:paraId="474FFEA0" w14:textId="77777777" w:rsidR="00987455" w:rsidRPr="00021075" w:rsidRDefault="00987455" w:rsidP="00987455">
      <w:pPr>
        <w:spacing w:line="200" w:lineRule="exact"/>
      </w:pPr>
    </w:p>
    <w:p w14:paraId="62E81252" w14:textId="77777777" w:rsidR="00987455" w:rsidRPr="00021075" w:rsidRDefault="00987455" w:rsidP="00987455">
      <w:pPr>
        <w:spacing w:line="200" w:lineRule="exact"/>
      </w:pPr>
    </w:p>
    <w:p w14:paraId="7C13B797" w14:textId="77777777" w:rsidR="00987455" w:rsidRPr="00021075" w:rsidRDefault="00987455" w:rsidP="00987455">
      <w:pPr>
        <w:spacing w:line="324" w:lineRule="exact"/>
      </w:pPr>
    </w:p>
    <w:p w14:paraId="0108B391" w14:textId="0E749E1B" w:rsidR="000C76E4" w:rsidRDefault="00987455" w:rsidP="005B0D56">
      <w:pPr>
        <w:ind w:right="-259"/>
        <w:jc w:val="center"/>
        <w:rPr>
          <w:rFonts w:eastAsia="Times New Roman"/>
        </w:rPr>
      </w:pPr>
      <w:r w:rsidRPr="00021075">
        <w:rPr>
          <w:rFonts w:eastAsia="Times New Roman"/>
        </w:rPr>
        <w:t>Санкт-Петербург, 202</w:t>
      </w:r>
      <w:r w:rsidR="008507B3">
        <w:rPr>
          <w:rFonts w:eastAsia="Times New Roman"/>
        </w:rPr>
        <w:t>3</w:t>
      </w:r>
    </w:p>
    <w:p w14:paraId="59618224" w14:textId="77777777" w:rsidR="00856DF7" w:rsidRDefault="00856DF7" w:rsidP="005B0D56">
      <w:pPr>
        <w:ind w:right="-259"/>
        <w:jc w:val="center"/>
        <w:rPr>
          <w:rFonts w:eastAsia="Times New Roman"/>
        </w:rPr>
      </w:pPr>
    </w:p>
    <w:p w14:paraId="3FEB5CA2" w14:textId="77777777" w:rsidR="008507B3" w:rsidRDefault="008507B3" w:rsidP="005B0D56">
      <w:pPr>
        <w:ind w:right="-259"/>
        <w:jc w:val="center"/>
      </w:pPr>
    </w:p>
    <w:p w14:paraId="088E7127" w14:textId="17860001" w:rsidR="00E95B51" w:rsidRPr="00273C4E" w:rsidRDefault="00E95B51" w:rsidP="00E95B51">
      <w:pPr>
        <w:spacing w:line="480" w:lineRule="auto"/>
        <w:jc w:val="center"/>
        <w:rPr>
          <w:b/>
          <w:bCs/>
          <w:sz w:val="28"/>
          <w:szCs w:val="28"/>
        </w:rPr>
      </w:pPr>
      <w:r w:rsidRPr="00273C4E">
        <w:rPr>
          <w:b/>
          <w:bCs/>
          <w:sz w:val="28"/>
          <w:szCs w:val="28"/>
        </w:rPr>
        <w:lastRenderedPageBreak/>
        <w:t>С</w:t>
      </w:r>
      <w:r w:rsidR="008507B3">
        <w:rPr>
          <w:b/>
          <w:bCs/>
          <w:sz w:val="28"/>
          <w:szCs w:val="28"/>
        </w:rPr>
        <w:t>одержание</w:t>
      </w:r>
    </w:p>
    <w:sdt>
      <w:sdtPr>
        <w:id w:val="-1189130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8148E8" w14:textId="15303BBA" w:rsidR="00391AF1" w:rsidRDefault="00E95B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215F3">
            <w:rPr>
              <w:sz w:val="28"/>
              <w:szCs w:val="28"/>
            </w:rPr>
            <w:fldChar w:fldCharType="begin"/>
          </w:r>
          <w:r w:rsidRPr="006215F3">
            <w:rPr>
              <w:sz w:val="28"/>
              <w:szCs w:val="28"/>
            </w:rPr>
            <w:instrText xml:space="preserve"> TOC \o "1-3" \h \z \u </w:instrText>
          </w:r>
          <w:r w:rsidRPr="006215F3">
            <w:rPr>
              <w:sz w:val="28"/>
              <w:szCs w:val="28"/>
            </w:rPr>
            <w:fldChar w:fldCharType="separate"/>
          </w:r>
          <w:hyperlink w:anchor="_Toc134050507" w:history="1">
            <w:r w:rsidR="00391AF1" w:rsidRPr="0099062C">
              <w:rPr>
                <w:rStyle w:val="a6"/>
                <w:noProof/>
              </w:rPr>
              <w:t>Постановка задачи</w:t>
            </w:r>
            <w:r w:rsidR="00391AF1">
              <w:rPr>
                <w:noProof/>
                <w:webHidden/>
              </w:rPr>
              <w:tab/>
            </w:r>
            <w:r w:rsidR="00391AF1">
              <w:rPr>
                <w:noProof/>
                <w:webHidden/>
              </w:rPr>
              <w:fldChar w:fldCharType="begin"/>
            </w:r>
            <w:r w:rsidR="00391AF1">
              <w:rPr>
                <w:noProof/>
                <w:webHidden/>
              </w:rPr>
              <w:instrText xml:space="preserve"> PAGEREF _Toc134050507 \h </w:instrText>
            </w:r>
            <w:r w:rsidR="00391AF1">
              <w:rPr>
                <w:noProof/>
                <w:webHidden/>
              </w:rPr>
            </w:r>
            <w:r w:rsidR="00391AF1">
              <w:rPr>
                <w:noProof/>
                <w:webHidden/>
              </w:rPr>
              <w:fldChar w:fldCharType="separate"/>
            </w:r>
            <w:r w:rsidR="00BC772B">
              <w:rPr>
                <w:noProof/>
                <w:webHidden/>
              </w:rPr>
              <w:t>3</w:t>
            </w:r>
            <w:r w:rsidR="00391AF1">
              <w:rPr>
                <w:noProof/>
                <w:webHidden/>
              </w:rPr>
              <w:fldChar w:fldCharType="end"/>
            </w:r>
          </w:hyperlink>
        </w:p>
        <w:p w14:paraId="5FD6A813" w14:textId="50513716" w:rsidR="00391AF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050508" w:history="1">
            <w:r w:rsidR="00391AF1" w:rsidRPr="0099062C">
              <w:rPr>
                <w:rStyle w:val="a6"/>
                <w:noProof/>
              </w:rPr>
              <w:t>Изменения в грамматике</w:t>
            </w:r>
            <w:r w:rsidR="00391AF1">
              <w:rPr>
                <w:noProof/>
                <w:webHidden/>
              </w:rPr>
              <w:tab/>
            </w:r>
            <w:r w:rsidR="00391AF1">
              <w:rPr>
                <w:noProof/>
                <w:webHidden/>
              </w:rPr>
              <w:fldChar w:fldCharType="begin"/>
            </w:r>
            <w:r w:rsidR="00391AF1">
              <w:rPr>
                <w:noProof/>
                <w:webHidden/>
              </w:rPr>
              <w:instrText xml:space="preserve"> PAGEREF _Toc134050508 \h </w:instrText>
            </w:r>
            <w:r w:rsidR="00391AF1">
              <w:rPr>
                <w:noProof/>
                <w:webHidden/>
              </w:rPr>
            </w:r>
            <w:r w:rsidR="00391AF1">
              <w:rPr>
                <w:noProof/>
                <w:webHidden/>
              </w:rPr>
              <w:fldChar w:fldCharType="separate"/>
            </w:r>
            <w:r w:rsidR="00BC772B">
              <w:rPr>
                <w:noProof/>
                <w:webHidden/>
              </w:rPr>
              <w:t>4</w:t>
            </w:r>
            <w:r w:rsidR="00391AF1">
              <w:rPr>
                <w:noProof/>
                <w:webHidden/>
              </w:rPr>
              <w:fldChar w:fldCharType="end"/>
            </w:r>
          </w:hyperlink>
        </w:p>
        <w:p w14:paraId="48FAB8CB" w14:textId="62A56B89" w:rsidR="00391AF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050509" w:history="1">
            <w:r w:rsidR="00391AF1" w:rsidRPr="0099062C">
              <w:rPr>
                <w:rStyle w:val="a6"/>
                <w:noProof/>
              </w:rPr>
              <w:t>Семантика новой конструкции</w:t>
            </w:r>
            <w:r w:rsidR="00391AF1">
              <w:rPr>
                <w:noProof/>
                <w:webHidden/>
              </w:rPr>
              <w:tab/>
            </w:r>
            <w:r w:rsidR="00391AF1">
              <w:rPr>
                <w:noProof/>
                <w:webHidden/>
              </w:rPr>
              <w:fldChar w:fldCharType="begin"/>
            </w:r>
            <w:r w:rsidR="00391AF1">
              <w:rPr>
                <w:noProof/>
                <w:webHidden/>
              </w:rPr>
              <w:instrText xml:space="preserve"> PAGEREF _Toc134050509 \h </w:instrText>
            </w:r>
            <w:r w:rsidR="00391AF1">
              <w:rPr>
                <w:noProof/>
                <w:webHidden/>
              </w:rPr>
            </w:r>
            <w:r w:rsidR="00391AF1">
              <w:rPr>
                <w:noProof/>
                <w:webHidden/>
              </w:rPr>
              <w:fldChar w:fldCharType="separate"/>
            </w:r>
            <w:r w:rsidR="00BC772B">
              <w:rPr>
                <w:noProof/>
                <w:webHidden/>
              </w:rPr>
              <w:t>5</w:t>
            </w:r>
            <w:r w:rsidR="00391AF1">
              <w:rPr>
                <w:noProof/>
                <w:webHidden/>
              </w:rPr>
              <w:fldChar w:fldCharType="end"/>
            </w:r>
          </w:hyperlink>
        </w:p>
        <w:p w14:paraId="5590200F" w14:textId="53A7310D" w:rsidR="00391AF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050510" w:history="1">
            <w:r w:rsidR="00391AF1" w:rsidRPr="0099062C">
              <w:rPr>
                <w:rStyle w:val="a6"/>
                <w:noProof/>
              </w:rPr>
              <w:t>Программная реализация</w:t>
            </w:r>
            <w:r w:rsidR="00391AF1">
              <w:rPr>
                <w:noProof/>
                <w:webHidden/>
              </w:rPr>
              <w:tab/>
            </w:r>
            <w:r w:rsidR="00391AF1">
              <w:rPr>
                <w:noProof/>
                <w:webHidden/>
              </w:rPr>
              <w:fldChar w:fldCharType="begin"/>
            </w:r>
            <w:r w:rsidR="00391AF1">
              <w:rPr>
                <w:noProof/>
                <w:webHidden/>
              </w:rPr>
              <w:instrText xml:space="preserve"> PAGEREF _Toc134050510 \h </w:instrText>
            </w:r>
            <w:r w:rsidR="00391AF1">
              <w:rPr>
                <w:noProof/>
                <w:webHidden/>
              </w:rPr>
            </w:r>
            <w:r w:rsidR="00391AF1">
              <w:rPr>
                <w:noProof/>
                <w:webHidden/>
              </w:rPr>
              <w:fldChar w:fldCharType="separate"/>
            </w:r>
            <w:r w:rsidR="00BC772B">
              <w:rPr>
                <w:noProof/>
                <w:webHidden/>
              </w:rPr>
              <w:t>6</w:t>
            </w:r>
            <w:r w:rsidR="00391AF1">
              <w:rPr>
                <w:noProof/>
                <w:webHidden/>
              </w:rPr>
              <w:fldChar w:fldCharType="end"/>
            </w:r>
          </w:hyperlink>
        </w:p>
        <w:p w14:paraId="152AB0E6" w14:textId="4DBE80AD" w:rsidR="00391AF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050511" w:history="1">
            <w:r w:rsidR="00391AF1" w:rsidRPr="0099062C">
              <w:rPr>
                <w:rStyle w:val="a6"/>
                <w:noProof/>
              </w:rPr>
              <w:t>Примеры</w:t>
            </w:r>
            <w:r w:rsidR="00391AF1">
              <w:rPr>
                <w:noProof/>
                <w:webHidden/>
              </w:rPr>
              <w:tab/>
            </w:r>
            <w:r w:rsidR="00391AF1">
              <w:rPr>
                <w:noProof/>
                <w:webHidden/>
              </w:rPr>
              <w:fldChar w:fldCharType="begin"/>
            </w:r>
            <w:r w:rsidR="00391AF1">
              <w:rPr>
                <w:noProof/>
                <w:webHidden/>
              </w:rPr>
              <w:instrText xml:space="preserve"> PAGEREF _Toc134050511 \h </w:instrText>
            </w:r>
            <w:r w:rsidR="00391AF1">
              <w:rPr>
                <w:noProof/>
                <w:webHidden/>
              </w:rPr>
            </w:r>
            <w:r w:rsidR="00391AF1">
              <w:rPr>
                <w:noProof/>
                <w:webHidden/>
              </w:rPr>
              <w:fldChar w:fldCharType="separate"/>
            </w:r>
            <w:r w:rsidR="00BC772B">
              <w:rPr>
                <w:noProof/>
                <w:webHidden/>
              </w:rPr>
              <w:t>10</w:t>
            </w:r>
            <w:r w:rsidR="00391AF1">
              <w:rPr>
                <w:noProof/>
                <w:webHidden/>
              </w:rPr>
              <w:fldChar w:fldCharType="end"/>
            </w:r>
          </w:hyperlink>
        </w:p>
        <w:p w14:paraId="21D12C0B" w14:textId="670FF27D" w:rsidR="00391AF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050512" w:history="1">
            <w:r w:rsidR="00391AF1" w:rsidRPr="0099062C">
              <w:rPr>
                <w:rStyle w:val="a6"/>
                <w:noProof/>
              </w:rPr>
              <w:t>Заключение</w:t>
            </w:r>
            <w:r w:rsidR="00391AF1">
              <w:rPr>
                <w:noProof/>
                <w:webHidden/>
              </w:rPr>
              <w:tab/>
            </w:r>
            <w:r w:rsidR="00391AF1">
              <w:rPr>
                <w:noProof/>
                <w:webHidden/>
              </w:rPr>
              <w:fldChar w:fldCharType="begin"/>
            </w:r>
            <w:r w:rsidR="00391AF1">
              <w:rPr>
                <w:noProof/>
                <w:webHidden/>
              </w:rPr>
              <w:instrText xml:space="preserve"> PAGEREF _Toc134050512 \h </w:instrText>
            </w:r>
            <w:r w:rsidR="00391AF1">
              <w:rPr>
                <w:noProof/>
                <w:webHidden/>
              </w:rPr>
            </w:r>
            <w:r w:rsidR="00391AF1">
              <w:rPr>
                <w:noProof/>
                <w:webHidden/>
              </w:rPr>
              <w:fldChar w:fldCharType="separate"/>
            </w:r>
            <w:r w:rsidR="00BC772B">
              <w:rPr>
                <w:noProof/>
                <w:webHidden/>
              </w:rPr>
              <w:t>14</w:t>
            </w:r>
            <w:r w:rsidR="00391AF1">
              <w:rPr>
                <w:noProof/>
                <w:webHidden/>
              </w:rPr>
              <w:fldChar w:fldCharType="end"/>
            </w:r>
          </w:hyperlink>
        </w:p>
        <w:p w14:paraId="1F1F4BCD" w14:textId="70935638" w:rsidR="00E95B51" w:rsidRDefault="00E95B51" w:rsidP="00E95B51">
          <w:pPr>
            <w:tabs>
              <w:tab w:val="left" w:pos="1495"/>
            </w:tabs>
          </w:pPr>
          <w:r w:rsidRPr="006215F3">
            <w:rPr>
              <w:b/>
              <w:bCs/>
              <w:sz w:val="28"/>
              <w:szCs w:val="28"/>
            </w:rPr>
            <w:fldChar w:fldCharType="end"/>
          </w:r>
          <w:r w:rsidRPr="00007963">
            <w:rPr>
              <w:b/>
              <w:bCs/>
              <w:sz w:val="28"/>
              <w:szCs w:val="28"/>
            </w:rPr>
            <w:tab/>
          </w:r>
        </w:p>
      </w:sdtContent>
    </w:sdt>
    <w:p w14:paraId="7EDED6AC" w14:textId="45DE77B9" w:rsidR="005E7039" w:rsidRDefault="005E7039"/>
    <w:p w14:paraId="02A3DC23" w14:textId="6340DBB7" w:rsidR="005E7039" w:rsidRDefault="005E7039"/>
    <w:p w14:paraId="4A39F3BE" w14:textId="2C489EF6" w:rsidR="005E7039" w:rsidRDefault="005E7039"/>
    <w:p w14:paraId="7906FC29" w14:textId="1C04A4F6" w:rsidR="005E7039" w:rsidRDefault="005E7039"/>
    <w:p w14:paraId="793932C7" w14:textId="225DEC17" w:rsidR="005E7039" w:rsidRDefault="005E7039"/>
    <w:p w14:paraId="0836E222" w14:textId="3C8DF989" w:rsidR="005E7039" w:rsidRDefault="005E7039"/>
    <w:p w14:paraId="2DAAC5AD" w14:textId="0B6E4D93" w:rsidR="005E7039" w:rsidRDefault="005E7039"/>
    <w:p w14:paraId="21A2BE12" w14:textId="7B627ED2" w:rsidR="005E7039" w:rsidRDefault="005E7039"/>
    <w:p w14:paraId="0CA826AB" w14:textId="29E022A6" w:rsidR="005E7039" w:rsidRDefault="005E7039"/>
    <w:p w14:paraId="169DFA72" w14:textId="459DAD79" w:rsidR="005E7039" w:rsidRDefault="005E7039"/>
    <w:p w14:paraId="4D14CE6D" w14:textId="324012C6" w:rsidR="005E7039" w:rsidRDefault="005E7039"/>
    <w:p w14:paraId="5F1D1456" w14:textId="79A22259" w:rsidR="005E7039" w:rsidRDefault="005E7039"/>
    <w:p w14:paraId="5C0C9AE1" w14:textId="6A9E8EF7" w:rsidR="005E7039" w:rsidRDefault="005E7039"/>
    <w:p w14:paraId="5FDF82C7" w14:textId="1CA8FF76" w:rsidR="005E7039" w:rsidRDefault="005E7039"/>
    <w:p w14:paraId="1A5D0C50" w14:textId="7EAE269C" w:rsidR="005E7039" w:rsidRDefault="005E7039"/>
    <w:p w14:paraId="7A0C2ECC" w14:textId="406C3954" w:rsidR="005E7039" w:rsidRDefault="005E7039"/>
    <w:p w14:paraId="12E010AD" w14:textId="38EC896D" w:rsidR="005E7039" w:rsidRDefault="005E7039"/>
    <w:p w14:paraId="6560E680" w14:textId="5177966A" w:rsidR="005E7039" w:rsidRDefault="005E7039"/>
    <w:p w14:paraId="73D23925" w14:textId="62E73C12" w:rsidR="005E7039" w:rsidRDefault="005E7039"/>
    <w:p w14:paraId="5BF873A7" w14:textId="6579A3D5" w:rsidR="005E7039" w:rsidRDefault="005E7039"/>
    <w:p w14:paraId="068F1E3D" w14:textId="3B87C74D" w:rsidR="005E7039" w:rsidRDefault="005E7039"/>
    <w:p w14:paraId="62F5B734" w14:textId="078224C1" w:rsidR="005E7039" w:rsidRDefault="005E7039"/>
    <w:p w14:paraId="26C8B1F1" w14:textId="7C5F3C5E" w:rsidR="005E7039" w:rsidRDefault="005E7039"/>
    <w:p w14:paraId="6C9BEFD6" w14:textId="354CD12A" w:rsidR="005E7039" w:rsidRDefault="005E7039"/>
    <w:p w14:paraId="5F010BCD" w14:textId="462EA59E" w:rsidR="005E7039" w:rsidRDefault="005E7039"/>
    <w:p w14:paraId="069478B1" w14:textId="08E6CD0F" w:rsidR="005E7039" w:rsidRDefault="005E7039"/>
    <w:p w14:paraId="1955791D" w14:textId="7F141E01" w:rsidR="005E7039" w:rsidRDefault="005E7039"/>
    <w:p w14:paraId="41D00FB6" w14:textId="65F7A2FD" w:rsidR="005E7039" w:rsidRDefault="005E7039"/>
    <w:p w14:paraId="6834B6FF" w14:textId="495D54D7" w:rsidR="005E7039" w:rsidRDefault="005E7039"/>
    <w:p w14:paraId="1C8C8DC8" w14:textId="5727E4AE" w:rsidR="005E7039" w:rsidRDefault="005E7039"/>
    <w:p w14:paraId="307CDBCD" w14:textId="4109133A" w:rsidR="005E7039" w:rsidRDefault="005E7039"/>
    <w:p w14:paraId="1433640D" w14:textId="1292013F" w:rsidR="005E7039" w:rsidRDefault="005E7039"/>
    <w:p w14:paraId="06467C0C" w14:textId="591187A3" w:rsidR="005E7039" w:rsidRDefault="005E7039"/>
    <w:p w14:paraId="108D69A9" w14:textId="1C1B2C06" w:rsidR="005E7039" w:rsidRDefault="005E7039"/>
    <w:p w14:paraId="42018141" w14:textId="4EC87C3F" w:rsidR="005E7039" w:rsidRDefault="005E7039"/>
    <w:p w14:paraId="76CC9A79" w14:textId="224EFC7C" w:rsidR="005E7039" w:rsidRDefault="005E7039"/>
    <w:p w14:paraId="2F571238" w14:textId="3A62BAC5" w:rsidR="005E7039" w:rsidRDefault="005E7039"/>
    <w:p w14:paraId="5A0C58AF" w14:textId="77777777" w:rsidR="007231CF" w:rsidRPr="008507B3" w:rsidRDefault="007231CF" w:rsidP="007231CF">
      <w:pPr>
        <w:pStyle w:val="1"/>
        <w:rPr>
          <w:sz w:val="28"/>
          <w:szCs w:val="28"/>
        </w:rPr>
      </w:pPr>
      <w:bookmarkStart w:id="1" w:name="_Toc101893983"/>
      <w:bookmarkStart w:id="2" w:name="_Toc134050507"/>
      <w:r w:rsidRPr="008507B3">
        <w:rPr>
          <w:sz w:val="28"/>
          <w:szCs w:val="28"/>
        </w:rPr>
        <w:lastRenderedPageBreak/>
        <w:t>Постановка задачи</w:t>
      </w:r>
      <w:bookmarkEnd w:id="1"/>
      <w:bookmarkEnd w:id="2"/>
    </w:p>
    <w:p w14:paraId="26B315FB" w14:textId="77777777" w:rsidR="007231CF" w:rsidRPr="008507B3" w:rsidRDefault="007231CF" w:rsidP="008507B3">
      <w:pPr>
        <w:autoSpaceDE w:val="0"/>
        <w:autoSpaceDN w:val="0"/>
        <w:adjustRightInd w:val="0"/>
        <w:spacing w:after="57" w:line="360" w:lineRule="auto"/>
      </w:pPr>
      <w:r w:rsidRPr="008507B3">
        <w:t>Внести изменения в компилятор согласно заданию:</w:t>
      </w:r>
    </w:p>
    <w:p w14:paraId="3F5F00F2" w14:textId="751DA68D" w:rsidR="007231CF" w:rsidRPr="008507B3" w:rsidRDefault="007231CF" w:rsidP="007231CF">
      <w:pPr>
        <w:autoSpaceDE w:val="0"/>
        <w:autoSpaceDN w:val="0"/>
        <w:adjustRightInd w:val="0"/>
        <w:spacing w:after="57" w:line="360" w:lineRule="auto"/>
        <w:rPr>
          <w:b/>
          <w:bCs/>
        </w:rPr>
      </w:pPr>
      <w:r w:rsidRPr="008507B3">
        <w:rPr>
          <w:b/>
          <w:bCs/>
        </w:rPr>
        <w:t>Вариант №</w:t>
      </w:r>
      <w:r w:rsidR="008507B3">
        <w:rPr>
          <w:b/>
          <w:bCs/>
        </w:rPr>
        <w:t>7</w:t>
      </w:r>
    </w:p>
    <w:p w14:paraId="2E4E0B7C" w14:textId="77777777" w:rsidR="007231CF" w:rsidRPr="008507B3" w:rsidRDefault="007231CF">
      <w:r w:rsidRPr="008507B3">
        <w:t>Оператор выбора:</w:t>
      </w:r>
    </w:p>
    <w:p w14:paraId="4A3D1E36" w14:textId="096E5620" w:rsidR="007231CF" w:rsidRPr="008507B3" w:rsidRDefault="007231CF">
      <w:r w:rsidRPr="008507B3">
        <w:rPr>
          <w:b/>
          <w:bCs/>
          <w:i/>
          <w:iCs/>
        </w:rPr>
        <w:t>switch</w:t>
      </w:r>
      <w:r w:rsidRPr="008507B3">
        <w:rPr>
          <w:i/>
          <w:iCs/>
        </w:rPr>
        <w:t xml:space="preserve"> </w:t>
      </w:r>
      <w:r w:rsidRPr="008507B3">
        <w:t>(</w:t>
      </w:r>
      <w:r w:rsidR="00EC2A5C" w:rsidRPr="008507B3">
        <w:t>&lt;выражение&gt;</w:t>
      </w:r>
      <w:r w:rsidRPr="008507B3">
        <w:t xml:space="preserve">) </w:t>
      </w:r>
    </w:p>
    <w:p w14:paraId="5926C63B" w14:textId="77777777" w:rsidR="007231CF" w:rsidRPr="008507B3" w:rsidRDefault="007231CF">
      <w:pPr>
        <w:rPr>
          <w:b/>
          <w:bCs/>
          <w:i/>
          <w:iCs/>
        </w:rPr>
      </w:pPr>
      <w:r w:rsidRPr="008507B3">
        <w:rPr>
          <w:b/>
          <w:bCs/>
          <w:i/>
          <w:iCs/>
        </w:rPr>
        <w:t xml:space="preserve">begin </w:t>
      </w:r>
    </w:p>
    <w:p w14:paraId="02C73EA6" w14:textId="458FB57B" w:rsidR="007231CF" w:rsidRPr="008507B3" w:rsidRDefault="007231CF" w:rsidP="008507B3">
      <w:pPr>
        <w:ind w:firstLine="708"/>
      </w:pPr>
      <w:r w:rsidRPr="008507B3">
        <w:rPr>
          <w:b/>
          <w:bCs/>
          <w:i/>
          <w:iCs/>
          <w:lang w:val="en-US"/>
        </w:rPr>
        <w:t>case</w:t>
      </w:r>
      <w:r w:rsidR="00EC2A5C" w:rsidRPr="008507B3">
        <w:rPr>
          <w:b/>
          <w:bCs/>
        </w:rPr>
        <w:t xml:space="preserve"> </w:t>
      </w:r>
      <w:r w:rsidR="00BF6EAE" w:rsidRPr="008507B3">
        <w:t>&lt;выражение&gt;</w:t>
      </w:r>
      <w:r w:rsidRPr="008507B3">
        <w:t xml:space="preserve"> : </w:t>
      </w:r>
      <w:r w:rsidR="00BE7466" w:rsidRPr="008507B3">
        <w:t>&lt;список операторов&gt;</w:t>
      </w:r>
      <w:r w:rsidRPr="008507B3">
        <w:rPr>
          <w:b/>
          <w:bCs/>
          <w:i/>
          <w:iCs/>
          <w:lang w:val="en-US"/>
        </w:rPr>
        <w:t>break</w:t>
      </w:r>
      <w:r w:rsidRPr="008507B3">
        <w:t xml:space="preserve">; </w:t>
      </w:r>
    </w:p>
    <w:p w14:paraId="4A90EF2E" w14:textId="218CA1DF" w:rsidR="007231CF" w:rsidRPr="008507B3" w:rsidRDefault="007231CF" w:rsidP="008507B3">
      <w:pPr>
        <w:ind w:firstLine="708"/>
      </w:pPr>
      <w:r w:rsidRPr="008507B3">
        <w:rPr>
          <w:b/>
          <w:bCs/>
          <w:i/>
          <w:iCs/>
          <w:lang w:val="en-US"/>
        </w:rPr>
        <w:t>case</w:t>
      </w:r>
      <w:r w:rsidRPr="008507B3">
        <w:t xml:space="preserve"> </w:t>
      </w:r>
      <w:r w:rsidR="00BF6EAE" w:rsidRPr="008507B3">
        <w:t>&lt;выражение&gt;</w:t>
      </w:r>
      <w:r w:rsidRPr="008507B3">
        <w:t>:</w:t>
      </w:r>
      <w:r w:rsidR="00BE7466" w:rsidRPr="008507B3">
        <w:t>&lt;список операторов&gt;</w:t>
      </w:r>
      <w:r w:rsidRPr="008507B3">
        <w:t xml:space="preserve"> </w:t>
      </w:r>
      <w:r w:rsidRPr="008507B3">
        <w:rPr>
          <w:b/>
          <w:bCs/>
          <w:i/>
          <w:iCs/>
          <w:lang w:val="en-US"/>
        </w:rPr>
        <w:t>break</w:t>
      </w:r>
      <w:r w:rsidRPr="008507B3">
        <w:t xml:space="preserve">; </w:t>
      </w:r>
    </w:p>
    <w:p w14:paraId="2B2AA1A2" w14:textId="7C77A947" w:rsidR="00247813" w:rsidRPr="008507B3" w:rsidRDefault="00247813" w:rsidP="008507B3">
      <w:pPr>
        <w:ind w:firstLine="708"/>
      </w:pPr>
      <w:r w:rsidRPr="008507B3">
        <w:t>…</w:t>
      </w:r>
    </w:p>
    <w:p w14:paraId="3F7280DB" w14:textId="533D75EA" w:rsidR="007231CF" w:rsidRPr="008507B3" w:rsidRDefault="007231CF" w:rsidP="008507B3">
      <w:pPr>
        <w:ind w:firstLine="708"/>
      </w:pPr>
      <w:r w:rsidRPr="008507B3">
        <w:rPr>
          <w:b/>
          <w:bCs/>
          <w:i/>
          <w:iCs/>
          <w:lang w:val="en-US"/>
        </w:rPr>
        <w:t>default</w:t>
      </w:r>
      <w:r w:rsidRPr="00022043">
        <w:rPr>
          <w:b/>
          <w:bCs/>
          <w:i/>
          <w:iCs/>
        </w:rPr>
        <w:t>:</w:t>
      </w:r>
      <w:r w:rsidRPr="008507B3">
        <w:t xml:space="preserve"> </w:t>
      </w:r>
      <w:r w:rsidR="00BF6EAE" w:rsidRPr="008507B3">
        <w:t>&lt;список операторов&gt;</w:t>
      </w:r>
    </w:p>
    <w:p w14:paraId="1CAC6C05" w14:textId="77777777" w:rsidR="007231CF" w:rsidRPr="00022043" w:rsidRDefault="007231CF">
      <w:pPr>
        <w:rPr>
          <w:b/>
          <w:bCs/>
          <w:i/>
          <w:iCs/>
        </w:rPr>
      </w:pPr>
      <w:r w:rsidRPr="008507B3">
        <w:rPr>
          <w:b/>
          <w:bCs/>
          <w:i/>
          <w:iCs/>
          <w:lang w:val="en-US"/>
        </w:rPr>
        <w:t>endcase</w:t>
      </w:r>
      <w:r w:rsidRPr="00022043">
        <w:rPr>
          <w:b/>
          <w:bCs/>
          <w:i/>
          <w:iCs/>
        </w:rPr>
        <w:t xml:space="preserve"> </w:t>
      </w:r>
    </w:p>
    <w:p w14:paraId="4B2A95DB" w14:textId="3BC3DFE1" w:rsidR="001464E6" w:rsidRPr="00022043" w:rsidRDefault="001464E6">
      <w:pPr>
        <w:rPr>
          <w:b/>
          <w:bCs/>
          <w:i/>
          <w:iCs/>
        </w:rPr>
      </w:pPr>
    </w:p>
    <w:p w14:paraId="6470951A" w14:textId="4E14E288" w:rsidR="001464E6" w:rsidRDefault="001464E6">
      <w:pPr>
        <w:rPr>
          <w:sz w:val="28"/>
          <w:szCs w:val="28"/>
        </w:rPr>
      </w:pPr>
    </w:p>
    <w:p w14:paraId="12435E51" w14:textId="3D85F3E9" w:rsidR="001464E6" w:rsidRDefault="001464E6">
      <w:pPr>
        <w:rPr>
          <w:sz w:val="28"/>
          <w:szCs w:val="28"/>
        </w:rPr>
      </w:pPr>
    </w:p>
    <w:p w14:paraId="56EB0B1C" w14:textId="1216065E" w:rsidR="001464E6" w:rsidRDefault="001464E6">
      <w:pPr>
        <w:rPr>
          <w:sz w:val="28"/>
          <w:szCs w:val="28"/>
        </w:rPr>
      </w:pPr>
    </w:p>
    <w:p w14:paraId="71FF0BC7" w14:textId="6073C402" w:rsidR="001464E6" w:rsidRDefault="001464E6">
      <w:pPr>
        <w:rPr>
          <w:sz w:val="28"/>
          <w:szCs w:val="28"/>
        </w:rPr>
      </w:pPr>
    </w:p>
    <w:p w14:paraId="54335E29" w14:textId="51B03824" w:rsidR="001464E6" w:rsidRDefault="001464E6">
      <w:pPr>
        <w:rPr>
          <w:sz w:val="28"/>
          <w:szCs w:val="28"/>
        </w:rPr>
      </w:pPr>
    </w:p>
    <w:p w14:paraId="70669078" w14:textId="29C1522B" w:rsidR="001464E6" w:rsidRDefault="001464E6">
      <w:pPr>
        <w:rPr>
          <w:sz w:val="28"/>
          <w:szCs w:val="28"/>
        </w:rPr>
      </w:pPr>
    </w:p>
    <w:p w14:paraId="7879F7C9" w14:textId="7A23D4C0" w:rsidR="001464E6" w:rsidRDefault="001464E6">
      <w:pPr>
        <w:rPr>
          <w:sz w:val="28"/>
          <w:szCs w:val="28"/>
        </w:rPr>
      </w:pPr>
    </w:p>
    <w:p w14:paraId="4BA5B7F8" w14:textId="2F8F866D" w:rsidR="001464E6" w:rsidRDefault="001464E6">
      <w:pPr>
        <w:rPr>
          <w:sz w:val="28"/>
          <w:szCs w:val="28"/>
        </w:rPr>
      </w:pPr>
    </w:p>
    <w:p w14:paraId="3024DB91" w14:textId="11080698" w:rsidR="001464E6" w:rsidRDefault="001464E6">
      <w:pPr>
        <w:rPr>
          <w:sz w:val="28"/>
          <w:szCs w:val="28"/>
        </w:rPr>
      </w:pPr>
    </w:p>
    <w:p w14:paraId="7BF1C28B" w14:textId="04C139B9" w:rsidR="001464E6" w:rsidRDefault="001464E6">
      <w:pPr>
        <w:rPr>
          <w:sz w:val="28"/>
          <w:szCs w:val="28"/>
        </w:rPr>
      </w:pPr>
    </w:p>
    <w:p w14:paraId="03D01EFD" w14:textId="62418CE6" w:rsidR="001464E6" w:rsidRDefault="001464E6">
      <w:pPr>
        <w:rPr>
          <w:sz w:val="28"/>
          <w:szCs w:val="28"/>
        </w:rPr>
      </w:pPr>
    </w:p>
    <w:p w14:paraId="07C74E37" w14:textId="041054B9" w:rsidR="001464E6" w:rsidRDefault="001464E6">
      <w:pPr>
        <w:rPr>
          <w:sz w:val="28"/>
          <w:szCs w:val="28"/>
        </w:rPr>
      </w:pPr>
    </w:p>
    <w:p w14:paraId="018EEE4A" w14:textId="63583F62" w:rsidR="001464E6" w:rsidRDefault="001464E6">
      <w:pPr>
        <w:rPr>
          <w:sz w:val="28"/>
          <w:szCs w:val="28"/>
        </w:rPr>
      </w:pPr>
    </w:p>
    <w:p w14:paraId="4B847CC7" w14:textId="34B3ABFF" w:rsidR="001464E6" w:rsidRDefault="001464E6">
      <w:pPr>
        <w:rPr>
          <w:sz w:val="28"/>
          <w:szCs w:val="28"/>
        </w:rPr>
      </w:pPr>
    </w:p>
    <w:p w14:paraId="6BDA16F9" w14:textId="28B03749" w:rsidR="001464E6" w:rsidRDefault="001464E6">
      <w:pPr>
        <w:rPr>
          <w:sz w:val="28"/>
          <w:szCs w:val="28"/>
        </w:rPr>
      </w:pPr>
    </w:p>
    <w:p w14:paraId="0B45A37F" w14:textId="099DE68D" w:rsidR="001464E6" w:rsidRDefault="001464E6">
      <w:pPr>
        <w:rPr>
          <w:sz w:val="28"/>
          <w:szCs w:val="28"/>
        </w:rPr>
      </w:pPr>
    </w:p>
    <w:p w14:paraId="09A27788" w14:textId="38D05ABF" w:rsidR="001464E6" w:rsidRDefault="001464E6">
      <w:pPr>
        <w:rPr>
          <w:sz w:val="28"/>
          <w:szCs w:val="28"/>
        </w:rPr>
      </w:pPr>
    </w:p>
    <w:p w14:paraId="2C363006" w14:textId="35DD1977" w:rsidR="001464E6" w:rsidRDefault="001464E6">
      <w:pPr>
        <w:rPr>
          <w:sz w:val="28"/>
          <w:szCs w:val="28"/>
        </w:rPr>
      </w:pPr>
    </w:p>
    <w:p w14:paraId="7E26C869" w14:textId="30E370B6" w:rsidR="001464E6" w:rsidRDefault="001464E6">
      <w:pPr>
        <w:rPr>
          <w:sz w:val="28"/>
          <w:szCs w:val="28"/>
        </w:rPr>
      </w:pPr>
    </w:p>
    <w:p w14:paraId="2067C6AB" w14:textId="483D4BB6" w:rsidR="001464E6" w:rsidRDefault="001464E6">
      <w:pPr>
        <w:rPr>
          <w:sz w:val="28"/>
          <w:szCs w:val="28"/>
        </w:rPr>
      </w:pPr>
    </w:p>
    <w:p w14:paraId="728E6ACB" w14:textId="5CA3DA3E" w:rsidR="001464E6" w:rsidRDefault="001464E6">
      <w:pPr>
        <w:rPr>
          <w:sz w:val="28"/>
          <w:szCs w:val="28"/>
        </w:rPr>
      </w:pPr>
    </w:p>
    <w:p w14:paraId="14F856F7" w14:textId="162CFE6D" w:rsidR="001464E6" w:rsidRDefault="001464E6">
      <w:pPr>
        <w:rPr>
          <w:sz w:val="28"/>
          <w:szCs w:val="28"/>
        </w:rPr>
      </w:pPr>
    </w:p>
    <w:p w14:paraId="57295404" w14:textId="67891509" w:rsidR="001464E6" w:rsidRDefault="001464E6">
      <w:pPr>
        <w:rPr>
          <w:sz w:val="28"/>
          <w:szCs w:val="28"/>
        </w:rPr>
      </w:pPr>
    </w:p>
    <w:p w14:paraId="51360890" w14:textId="20F35D6C" w:rsidR="001464E6" w:rsidRDefault="001464E6">
      <w:pPr>
        <w:rPr>
          <w:sz w:val="28"/>
          <w:szCs w:val="28"/>
        </w:rPr>
      </w:pPr>
    </w:p>
    <w:p w14:paraId="0CC1E60B" w14:textId="3870E2A0" w:rsidR="001464E6" w:rsidRDefault="001464E6">
      <w:pPr>
        <w:rPr>
          <w:sz w:val="28"/>
          <w:szCs w:val="28"/>
        </w:rPr>
      </w:pPr>
    </w:p>
    <w:p w14:paraId="2DF6953A" w14:textId="77777777" w:rsidR="008507B3" w:rsidRDefault="008507B3" w:rsidP="001464E6">
      <w:pPr>
        <w:pStyle w:val="1"/>
      </w:pPr>
    </w:p>
    <w:p w14:paraId="6985EF6D" w14:textId="77777777" w:rsidR="008507B3" w:rsidRPr="008507B3" w:rsidRDefault="008507B3" w:rsidP="008507B3"/>
    <w:p w14:paraId="353784B4" w14:textId="67C7944E" w:rsidR="001464E6" w:rsidRPr="008507B3" w:rsidRDefault="00D75107" w:rsidP="001464E6">
      <w:pPr>
        <w:pStyle w:val="1"/>
        <w:rPr>
          <w:sz w:val="28"/>
          <w:szCs w:val="28"/>
        </w:rPr>
      </w:pPr>
      <w:bookmarkStart w:id="3" w:name="_Toc134050508"/>
      <w:r w:rsidRPr="008507B3">
        <w:rPr>
          <w:sz w:val="28"/>
          <w:szCs w:val="28"/>
        </w:rPr>
        <w:lastRenderedPageBreak/>
        <w:t>Изменения в грамматике</w:t>
      </w:r>
      <w:bookmarkEnd w:id="3"/>
    </w:p>
    <w:p w14:paraId="22F6C247" w14:textId="6F87E798" w:rsidR="00D77FD2" w:rsidRDefault="00D77FD2" w:rsidP="009164F1">
      <w:pPr>
        <w:rPr>
          <w:rFonts w:ascii="Consolas" w:hAnsi="Consolas"/>
          <w:sz w:val="18"/>
          <w:szCs w:val="18"/>
        </w:rPr>
      </w:pPr>
    </w:p>
    <w:p w14:paraId="5CDDD48C" w14:textId="29B90165" w:rsidR="00B2688D" w:rsidRPr="008507B3" w:rsidRDefault="00B2688D" w:rsidP="00B2688D">
      <w:pPr>
        <w:rPr>
          <w:rFonts w:eastAsia="Times New Roman"/>
        </w:rPr>
      </w:pPr>
      <w:r w:rsidRPr="008507B3">
        <w:rPr>
          <w:rFonts w:eastAsia="Times New Roman"/>
        </w:rPr>
        <w:t>Для выполнения поставленной задачи в грамматику языка были внесены следующий изменения:</w:t>
      </w:r>
    </w:p>
    <w:p w14:paraId="3977509D" w14:textId="0C636F73" w:rsidR="00ED5E2E" w:rsidRPr="008507B3" w:rsidRDefault="00ED5E2E" w:rsidP="00B2688D">
      <w:pPr>
        <w:rPr>
          <w:rFonts w:eastAsia="Times New Roman"/>
        </w:rPr>
      </w:pPr>
    </w:p>
    <w:p w14:paraId="2A30BAD8" w14:textId="655195BF" w:rsidR="00186BE3" w:rsidRPr="008507B3" w:rsidRDefault="00186BE3" w:rsidP="00186BE3">
      <w:pPr>
        <w:pStyle w:val="a3"/>
        <w:numPr>
          <w:ilvl w:val="0"/>
          <w:numId w:val="7"/>
        </w:numPr>
        <w:rPr>
          <w:rFonts w:eastAsia="Times New Roman"/>
        </w:rPr>
      </w:pPr>
      <w:r w:rsidRPr="008507B3">
        <w:rPr>
          <w:rFonts w:eastAsia="Times New Roman"/>
        </w:rPr>
        <w:t xml:space="preserve">Добавлена новая КС-грамматика для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case</w:t>
      </w:r>
      <w:r w:rsidRPr="008507B3">
        <w:rPr>
          <w:rFonts w:ascii="Cambria Math" w:hAnsi="Cambria Math" w:cs="Cambria Math"/>
        </w:rPr>
        <w:t>⟩</w:t>
      </w:r>
      <w:r w:rsidRPr="008507B3">
        <w:t xml:space="preserve"> и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caseList</w:t>
      </w:r>
      <w:r w:rsidRPr="008507B3">
        <w:rPr>
          <w:rFonts w:ascii="Cambria Math" w:hAnsi="Cambria Math" w:cs="Cambria Math"/>
        </w:rPr>
        <w:t>⟩</w:t>
      </w:r>
      <w:r w:rsidRPr="008507B3">
        <w:rPr>
          <w:rFonts w:eastAsia="Times New Roman"/>
        </w:rPr>
        <w:t>:</w:t>
      </w:r>
    </w:p>
    <w:p w14:paraId="36A505A4" w14:textId="72D6C73E" w:rsidR="00B07810" w:rsidRPr="008507B3" w:rsidRDefault="00ED5E2E" w:rsidP="008507B3">
      <w:pPr>
        <w:ind w:left="708"/>
        <w:rPr>
          <w:lang w:val="en-US"/>
        </w:rPr>
      </w:pP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case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::= </w:t>
      </w:r>
      <w:r w:rsidR="00186BE3" w:rsidRPr="008507B3">
        <w:rPr>
          <w:lang w:val="en-US"/>
        </w:rPr>
        <w:t>‘case’</w:t>
      </w:r>
      <w:r w:rsidR="00186BE3" w:rsidRPr="008507B3">
        <w:rPr>
          <w:rFonts w:ascii="Cambria Math" w:hAnsi="Cambria Math" w:cs="Cambria Math"/>
        </w:rPr>
        <w:t>⟨</w:t>
      </w:r>
      <w:r w:rsidR="00186BE3" w:rsidRPr="008507B3">
        <w:rPr>
          <w:lang w:val="en-US"/>
        </w:rPr>
        <w:t>expression</w:t>
      </w:r>
      <w:r w:rsidR="00186BE3" w:rsidRPr="008507B3">
        <w:rPr>
          <w:rFonts w:ascii="Cambria Math" w:hAnsi="Cambria Math" w:cs="Cambria Math"/>
        </w:rPr>
        <w:t>⟩</w:t>
      </w:r>
      <w:r w:rsidR="00186BE3" w:rsidRPr="008507B3">
        <w:rPr>
          <w:lang w:val="en-US"/>
        </w:rPr>
        <w:t xml:space="preserve"> : </w:t>
      </w:r>
      <w:r w:rsidR="00186BE3" w:rsidRPr="008507B3">
        <w:rPr>
          <w:rFonts w:ascii="Cambria Math" w:hAnsi="Cambria Math" w:cs="Cambria Math"/>
        </w:rPr>
        <w:t>⟨</w:t>
      </w:r>
      <w:r w:rsidR="00186BE3" w:rsidRPr="008507B3">
        <w:rPr>
          <w:lang w:val="en-US"/>
        </w:rPr>
        <w:t>statementList</w:t>
      </w:r>
      <w:r w:rsidR="00186BE3" w:rsidRPr="008507B3">
        <w:rPr>
          <w:rFonts w:ascii="Cambria Math" w:hAnsi="Cambria Math" w:cs="Cambria Math"/>
        </w:rPr>
        <w:t>⟩</w:t>
      </w:r>
      <w:r w:rsidR="00186BE3" w:rsidRPr="008507B3">
        <w:rPr>
          <w:lang w:val="en-US"/>
        </w:rPr>
        <w:t>’break’</w:t>
      </w:r>
      <w:r w:rsidR="00534387" w:rsidRPr="008507B3">
        <w:rPr>
          <w:lang w:val="en-US"/>
        </w:rPr>
        <w:t>;</w:t>
      </w:r>
    </w:p>
    <w:p w14:paraId="2B0FCBD5" w14:textId="5B261298" w:rsidR="00186BE3" w:rsidRPr="008507B3" w:rsidRDefault="00186BE3" w:rsidP="008507B3">
      <w:pPr>
        <w:ind w:left="708"/>
        <w:rPr>
          <w:lang w:val="en-US"/>
        </w:rPr>
      </w:pP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caseList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::= </w:t>
      </w:r>
      <w:r w:rsidR="002F5209" w:rsidRPr="008507B3">
        <w:rPr>
          <w:rFonts w:ascii="Cambria Math" w:hAnsi="Cambria Math" w:cs="Cambria Math"/>
          <w:lang w:val="en-US"/>
        </w:rPr>
        <w:t>⟨</w:t>
      </w:r>
      <w:r w:rsidR="002F5209" w:rsidRPr="008507B3">
        <w:rPr>
          <w:lang w:val="en-US"/>
        </w:rPr>
        <w:t>case</w:t>
      </w:r>
      <w:r w:rsidR="002F5209" w:rsidRPr="008507B3">
        <w:rPr>
          <w:rFonts w:ascii="Cambria Math" w:hAnsi="Cambria Math" w:cs="Cambria Math"/>
          <w:lang w:val="en-US"/>
        </w:rPr>
        <w:t>⟩</w:t>
      </w:r>
      <w:r w:rsidR="002F5209" w:rsidRPr="008507B3">
        <w:rPr>
          <w:lang w:val="en-US"/>
        </w:rPr>
        <w:t xml:space="preserve"> {</w:t>
      </w:r>
      <w:r w:rsidR="002F5209" w:rsidRPr="008507B3">
        <w:rPr>
          <w:rFonts w:ascii="Cambria Math" w:hAnsi="Cambria Math" w:cs="Cambria Math"/>
          <w:lang w:val="en-US"/>
        </w:rPr>
        <w:t>⟨</w:t>
      </w:r>
      <w:r w:rsidR="002F5209" w:rsidRPr="008507B3">
        <w:rPr>
          <w:lang w:val="en-US"/>
        </w:rPr>
        <w:t>case</w:t>
      </w:r>
      <w:r w:rsidR="002F5209" w:rsidRPr="008507B3">
        <w:rPr>
          <w:rFonts w:ascii="Cambria Math" w:hAnsi="Cambria Math" w:cs="Cambria Math"/>
          <w:lang w:val="en-US"/>
        </w:rPr>
        <w:t>⟩</w:t>
      </w:r>
      <w:r w:rsidR="002F5209" w:rsidRPr="008507B3">
        <w:rPr>
          <w:lang w:val="en-US"/>
        </w:rPr>
        <w:t>}</w:t>
      </w:r>
    </w:p>
    <w:p w14:paraId="76E970EE" w14:textId="77777777" w:rsidR="00186BE3" w:rsidRPr="008507B3" w:rsidRDefault="00186BE3" w:rsidP="00B2688D">
      <w:pPr>
        <w:rPr>
          <w:lang w:val="en-US"/>
        </w:rPr>
      </w:pPr>
    </w:p>
    <w:p w14:paraId="6E3B1BBF" w14:textId="561646C6" w:rsidR="00186BE3" w:rsidRPr="008507B3" w:rsidRDefault="00186BE3" w:rsidP="00186BE3">
      <w:pPr>
        <w:pStyle w:val="a3"/>
        <w:numPr>
          <w:ilvl w:val="0"/>
          <w:numId w:val="7"/>
        </w:numPr>
      </w:pPr>
      <w:r w:rsidRPr="008507B3">
        <w:t xml:space="preserve">Дополнена КС-грамматика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statement</w:t>
      </w:r>
      <w:r w:rsidRPr="008507B3">
        <w:rPr>
          <w:rFonts w:ascii="Cambria Math" w:hAnsi="Cambria Math" w:cs="Cambria Math"/>
        </w:rPr>
        <w:t>⟩</w:t>
      </w:r>
      <w:r w:rsidR="008507B3">
        <w:rPr>
          <w:rFonts w:ascii="Cambria Math" w:hAnsi="Cambria Math" w:cs="Cambria Math"/>
        </w:rPr>
        <w:t>:</w:t>
      </w:r>
    </w:p>
    <w:p w14:paraId="5EEB0768" w14:textId="033A4A25" w:rsidR="00B07810" w:rsidRPr="008507B3" w:rsidRDefault="00B07810" w:rsidP="008507B3">
      <w:pPr>
        <w:ind w:left="708"/>
        <w:rPr>
          <w:lang w:val="en-US"/>
        </w:rPr>
      </w:pP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statement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::=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ident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‘:=’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expression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</w:t>
      </w:r>
    </w:p>
    <w:p w14:paraId="22A130E9" w14:textId="58528C03" w:rsidR="00982C31" w:rsidRPr="008507B3" w:rsidRDefault="00B07810" w:rsidP="008507B3">
      <w:pPr>
        <w:ind w:left="708"/>
        <w:rPr>
          <w:lang w:val="en-US"/>
        </w:rPr>
      </w:pPr>
      <w:r w:rsidRPr="008507B3">
        <w:rPr>
          <w:lang w:val="en-US"/>
        </w:rPr>
        <w:tab/>
        <w:t xml:space="preserve">         | ‘switch’ </w:t>
      </w:r>
      <w:r w:rsidR="00C000CA" w:rsidRPr="008507B3">
        <w:rPr>
          <w:lang w:val="en-US"/>
        </w:rPr>
        <w:t>(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expression</w:t>
      </w:r>
      <w:r w:rsidRPr="008507B3">
        <w:rPr>
          <w:rFonts w:ascii="Cambria Math" w:hAnsi="Cambria Math" w:cs="Cambria Math"/>
        </w:rPr>
        <w:t>⟩</w:t>
      </w:r>
      <w:r w:rsidR="00C000CA" w:rsidRPr="008507B3">
        <w:rPr>
          <w:lang w:val="en-US"/>
        </w:rPr>
        <w:t>)</w:t>
      </w:r>
      <w:r w:rsidR="00C82DBC" w:rsidRPr="008507B3">
        <w:rPr>
          <w:lang w:val="en-US"/>
        </w:rPr>
        <w:t xml:space="preserve"> </w:t>
      </w:r>
    </w:p>
    <w:p w14:paraId="0F0F9E95" w14:textId="77777777" w:rsidR="00982C31" w:rsidRPr="008507B3" w:rsidRDefault="00C82DBC" w:rsidP="008507B3">
      <w:pPr>
        <w:ind w:left="1416" w:firstLine="708"/>
        <w:rPr>
          <w:lang w:val="en-US"/>
        </w:rPr>
      </w:pPr>
      <w:r w:rsidRPr="008507B3">
        <w:rPr>
          <w:lang w:val="en-US"/>
        </w:rPr>
        <w:t xml:space="preserve">‘begin’ </w:t>
      </w:r>
    </w:p>
    <w:p w14:paraId="7DCF1101" w14:textId="77777777" w:rsidR="00534387" w:rsidRPr="008507B3" w:rsidRDefault="00534387" w:rsidP="008507B3">
      <w:pPr>
        <w:ind w:left="1416" w:firstLine="708"/>
        <w:rPr>
          <w:lang w:val="en-US"/>
        </w:rPr>
      </w:pP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caseList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</w:t>
      </w:r>
    </w:p>
    <w:p w14:paraId="50CEE16A" w14:textId="6D01EC31" w:rsidR="00982C31" w:rsidRPr="008507B3" w:rsidRDefault="00877EDE" w:rsidP="008507B3">
      <w:pPr>
        <w:ind w:left="1416" w:firstLine="708"/>
        <w:rPr>
          <w:lang w:val="en-US"/>
        </w:rPr>
      </w:pPr>
      <w:r w:rsidRPr="008507B3">
        <w:rPr>
          <w:lang w:val="en-US"/>
        </w:rPr>
        <w:t xml:space="preserve">‘default:’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statementList</w:t>
      </w:r>
      <w:r w:rsidRPr="008507B3">
        <w:rPr>
          <w:rFonts w:ascii="Cambria Math" w:hAnsi="Cambria Math" w:cs="Cambria Math"/>
        </w:rPr>
        <w:t>⟩</w:t>
      </w:r>
    </w:p>
    <w:p w14:paraId="5ED27688" w14:textId="5EA87C8E" w:rsidR="00B07810" w:rsidRPr="008507B3" w:rsidRDefault="00877EDE" w:rsidP="008507B3">
      <w:pPr>
        <w:ind w:left="1416" w:firstLine="708"/>
        <w:rPr>
          <w:lang w:val="en-US"/>
        </w:rPr>
      </w:pPr>
      <w:r w:rsidRPr="008507B3">
        <w:rPr>
          <w:lang w:val="en-US"/>
        </w:rPr>
        <w:t>‘endcase’</w:t>
      </w:r>
    </w:p>
    <w:p w14:paraId="4B1A19D8" w14:textId="77777777" w:rsidR="00B07810" w:rsidRPr="008507B3" w:rsidRDefault="00B07810" w:rsidP="008507B3">
      <w:pPr>
        <w:ind w:left="1428"/>
        <w:rPr>
          <w:lang w:val="en-US"/>
        </w:rPr>
      </w:pPr>
      <w:r w:rsidRPr="008507B3">
        <w:rPr>
          <w:lang w:val="en-US"/>
        </w:rPr>
        <w:t xml:space="preserve">         | ‘if’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relation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‘then’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statementList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[‘else’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statementList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] ‘fi’ </w:t>
      </w:r>
    </w:p>
    <w:p w14:paraId="435E5686" w14:textId="77777777" w:rsidR="00B07810" w:rsidRPr="008507B3" w:rsidRDefault="00B07810" w:rsidP="008507B3">
      <w:pPr>
        <w:ind w:left="1428"/>
        <w:rPr>
          <w:lang w:val="en-US"/>
        </w:rPr>
      </w:pPr>
      <w:r w:rsidRPr="008507B3">
        <w:rPr>
          <w:lang w:val="en-US"/>
        </w:rPr>
        <w:t xml:space="preserve">         | ‘while’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relation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‘do’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statementList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‘od’ </w:t>
      </w:r>
    </w:p>
    <w:p w14:paraId="152A3178" w14:textId="77777777" w:rsidR="00B07810" w:rsidRPr="008507B3" w:rsidRDefault="00B07810" w:rsidP="008507B3">
      <w:pPr>
        <w:ind w:left="1428"/>
        <w:rPr>
          <w:sz w:val="22"/>
          <w:szCs w:val="22"/>
          <w:lang w:val="en-US"/>
        </w:rPr>
      </w:pPr>
      <w:r w:rsidRPr="008507B3">
        <w:rPr>
          <w:lang w:val="en-US"/>
        </w:rPr>
        <w:t xml:space="preserve">         | ‘write’ ‘(’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expression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‘)’</w:t>
      </w:r>
      <w:r w:rsidRPr="008507B3">
        <w:rPr>
          <w:sz w:val="22"/>
          <w:szCs w:val="22"/>
          <w:lang w:val="en-US"/>
        </w:rPr>
        <w:t xml:space="preserve"> </w:t>
      </w:r>
    </w:p>
    <w:p w14:paraId="0EB87375" w14:textId="77777777" w:rsidR="00B07810" w:rsidRPr="008507B3" w:rsidRDefault="00B07810" w:rsidP="00B07810">
      <w:pPr>
        <w:rPr>
          <w:sz w:val="22"/>
          <w:szCs w:val="22"/>
          <w:lang w:val="en-US"/>
        </w:rPr>
      </w:pPr>
    </w:p>
    <w:p w14:paraId="5531FF15" w14:textId="77777777" w:rsidR="00B07810" w:rsidRPr="008507B3" w:rsidRDefault="00B07810" w:rsidP="00B07810">
      <w:r w:rsidRPr="008507B3">
        <w:t>Остальная грамматика осталась без изменений.</w:t>
      </w:r>
    </w:p>
    <w:p w14:paraId="7A59B7BF" w14:textId="53E68766" w:rsidR="00B07810" w:rsidRDefault="00B07810" w:rsidP="00B2688D">
      <w:pPr>
        <w:rPr>
          <w:rFonts w:eastAsia="Times New Roman"/>
          <w:sz w:val="28"/>
          <w:szCs w:val="28"/>
        </w:rPr>
      </w:pPr>
    </w:p>
    <w:p w14:paraId="4DE52AD2" w14:textId="6BA8A12A" w:rsidR="00B07810" w:rsidRDefault="00B07810" w:rsidP="00B2688D">
      <w:pPr>
        <w:rPr>
          <w:rFonts w:eastAsia="Times New Roman"/>
          <w:sz w:val="28"/>
          <w:szCs w:val="28"/>
        </w:rPr>
      </w:pPr>
    </w:p>
    <w:p w14:paraId="3F3BB128" w14:textId="700830C2" w:rsidR="00B07810" w:rsidRDefault="00B07810" w:rsidP="00B2688D">
      <w:pPr>
        <w:rPr>
          <w:rFonts w:eastAsia="Times New Roman"/>
          <w:sz w:val="28"/>
          <w:szCs w:val="28"/>
        </w:rPr>
      </w:pPr>
    </w:p>
    <w:p w14:paraId="05436B88" w14:textId="0680E700" w:rsidR="00B07810" w:rsidRDefault="00B07810" w:rsidP="00B2688D">
      <w:pPr>
        <w:rPr>
          <w:rFonts w:eastAsia="Times New Roman"/>
          <w:sz w:val="28"/>
          <w:szCs w:val="28"/>
        </w:rPr>
      </w:pPr>
    </w:p>
    <w:p w14:paraId="1A2A8D05" w14:textId="6D70BE1F" w:rsidR="00B07810" w:rsidRDefault="00B07810" w:rsidP="00B2688D">
      <w:pPr>
        <w:rPr>
          <w:rFonts w:eastAsia="Times New Roman"/>
          <w:sz w:val="28"/>
          <w:szCs w:val="28"/>
        </w:rPr>
      </w:pPr>
    </w:p>
    <w:p w14:paraId="193AAC24" w14:textId="7AEAA4BC" w:rsidR="00B07810" w:rsidRDefault="00B07810" w:rsidP="00B2688D">
      <w:pPr>
        <w:rPr>
          <w:rFonts w:eastAsia="Times New Roman"/>
          <w:sz w:val="28"/>
          <w:szCs w:val="28"/>
        </w:rPr>
      </w:pPr>
    </w:p>
    <w:p w14:paraId="16BEC154" w14:textId="2F0B5EE7" w:rsidR="00B07810" w:rsidRDefault="00B07810" w:rsidP="00B2688D">
      <w:pPr>
        <w:rPr>
          <w:rFonts w:eastAsia="Times New Roman"/>
          <w:sz w:val="28"/>
          <w:szCs w:val="28"/>
        </w:rPr>
      </w:pPr>
    </w:p>
    <w:p w14:paraId="62447DE9" w14:textId="789F441C" w:rsidR="00B07810" w:rsidRDefault="00B07810" w:rsidP="00B2688D">
      <w:pPr>
        <w:rPr>
          <w:rFonts w:eastAsia="Times New Roman"/>
          <w:sz w:val="28"/>
          <w:szCs w:val="28"/>
        </w:rPr>
      </w:pPr>
    </w:p>
    <w:p w14:paraId="1104D8AA" w14:textId="01F8BA38" w:rsidR="00B07810" w:rsidRDefault="00B07810" w:rsidP="00B2688D">
      <w:pPr>
        <w:rPr>
          <w:rFonts w:eastAsia="Times New Roman"/>
          <w:sz w:val="28"/>
          <w:szCs w:val="28"/>
        </w:rPr>
      </w:pPr>
    </w:p>
    <w:p w14:paraId="3E0C9C42" w14:textId="04D36660" w:rsidR="00B07810" w:rsidRDefault="00B07810" w:rsidP="00B2688D">
      <w:pPr>
        <w:rPr>
          <w:rFonts w:eastAsia="Times New Roman"/>
          <w:sz w:val="28"/>
          <w:szCs w:val="28"/>
        </w:rPr>
      </w:pPr>
    </w:p>
    <w:p w14:paraId="3D0B258D" w14:textId="6FAC604C" w:rsidR="00B07810" w:rsidRDefault="00B07810" w:rsidP="00B2688D">
      <w:pPr>
        <w:rPr>
          <w:rFonts w:eastAsia="Times New Roman"/>
          <w:sz w:val="28"/>
          <w:szCs w:val="28"/>
        </w:rPr>
      </w:pPr>
    </w:p>
    <w:p w14:paraId="42F727CA" w14:textId="1EBE44AE" w:rsidR="00B07810" w:rsidRDefault="00B07810" w:rsidP="00B2688D">
      <w:pPr>
        <w:rPr>
          <w:rFonts w:eastAsia="Times New Roman"/>
          <w:sz w:val="28"/>
          <w:szCs w:val="28"/>
        </w:rPr>
      </w:pPr>
    </w:p>
    <w:p w14:paraId="045D87F4" w14:textId="13354CB9" w:rsidR="00B07810" w:rsidRDefault="00B07810" w:rsidP="00B2688D">
      <w:pPr>
        <w:rPr>
          <w:rFonts w:eastAsia="Times New Roman"/>
          <w:sz w:val="28"/>
          <w:szCs w:val="28"/>
        </w:rPr>
      </w:pPr>
    </w:p>
    <w:p w14:paraId="7ECD07B5" w14:textId="77777777" w:rsidR="00B07810" w:rsidRDefault="00B07810" w:rsidP="00B2688D">
      <w:pPr>
        <w:rPr>
          <w:rFonts w:eastAsia="Times New Roman"/>
          <w:sz w:val="28"/>
          <w:szCs w:val="28"/>
        </w:rPr>
      </w:pPr>
    </w:p>
    <w:p w14:paraId="4BCCAF33" w14:textId="2386D74D" w:rsidR="00D77FD2" w:rsidRDefault="00D77FD2" w:rsidP="009164F1">
      <w:pPr>
        <w:rPr>
          <w:rFonts w:ascii="Consolas" w:hAnsi="Consolas"/>
          <w:sz w:val="18"/>
          <w:szCs w:val="18"/>
        </w:rPr>
      </w:pPr>
    </w:p>
    <w:p w14:paraId="06FE5D2C" w14:textId="77777777" w:rsidR="00B07810" w:rsidRPr="00B07810" w:rsidRDefault="00B07810" w:rsidP="009164F1"/>
    <w:p w14:paraId="2E069660" w14:textId="4DC39EFD" w:rsidR="00D77FD2" w:rsidRDefault="00D77FD2" w:rsidP="009164F1">
      <w:pPr>
        <w:rPr>
          <w:rFonts w:ascii="Consolas" w:hAnsi="Consolas"/>
          <w:sz w:val="18"/>
          <w:szCs w:val="18"/>
        </w:rPr>
      </w:pPr>
    </w:p>
    <w:p w14:paraId="64B74000" w14:textId="651F3603" w:rsidR="00D77FD2" w:rsidRDefault="00D77FD2" w:rsidP="009164F1">
      <w:pPr>
        <w:rPr>
          <w:rFonts w:ascii="Consolas" w:hAnsi="Consolas"/>
          <w:sz w:val="18"/>
          <w:szCs w:val="18"/>
        </w:rPr>
      </w:pPr>
    </w:p>
    <w:p w14:paraId="7967EE26" w14:textId="23281893" w:rsidR="00D77FD2" w:rsidRDefault="00D77FD2" w:rsidP="009164F1">
      <w:pPr>
        <w:rPr>
          <w:rFonts w:ascii="Consolas" w:hAnsi="Consolas"/>
          <w:sz w:val="18"/>
          <w:szCs w:val="18"/>
        </w:rPr>
      </w:pPr>
    </w:p>
    <w:p w14:paraId="5443811D" w14:textId="3CBD1AD7" w:rsidR="00D77FD2" w:rsidRDefault="00D77FD2" w:rsidP="009164F1">
      <w:pPr>
        <w:rPr>
          <w:rFonts w:ascii="Consolas" w:hAnsi="Consolas"/>
          <w:sz w:val="18"/>
          <w:szCs w:val="18"/>
        </w:rPr>
      </w:pPr>
    </w:p>
    <w:p w14:paraId="3DBB73C3" w14:textId="5B54C885" w:rsidR="00D77FD2" w:rsidRDefault="00D77FD2" w:rsidP="009164F1">
      <w:pPr>
        <w:rPr>
          <w:rFonts w:ascii="Consolas" w:hAnsi="Consolas"/>
          <w:sz w:val="18"/>
          <w:szCs w:val="18"/>
        </w:rPr>
      </w:pPr>
    </w:p>
    <w:p w14:paraId="5E9D777F" w14:textId="59FE3387" w:rsidR="00D77FD2" w:rsidRDefault="00D77FD2" w:rsidP="009164F1">
      <w:pPr>
        <w:rPr>
          <w:rFonts w:ascii="Consolas" w:hAnsi="Consolas"/>
          <w:sz w:val="18"/>
          <w:szCs w:val="18"/>
        </w:rPr>
      </w:pPr>
    </w:p>
    <w:p w14:paraId="0296F608" w14:textId="5B1EE187" w:rsidR="005B0D56" w:rsidRDefault="005B0D56" w:rsidP="00FD0009">
      <w:pPr>
        <w:pStyle w:val="1"/>
      </w:pPr>
      <w:bookmarkStart w:id="4" w:name="_Toc101893985"/>
    </w:p>
    <w:p w14:paraId="4ABEF10D" w14:textId="77777777" w:rsidR="005B0D56" w:rsidRPr="005B0D56" w:rsidRDefault="005B0D56" w:rsidP="005B0D56"/>
    <w:p w14:paraId="0F996AD4" w14:textId="55CBB2CB" w:rsidR="00FD0009" w:rsidRPr="008507B3" w:rsidRDefault="00FD0009" w:rsidP="00FD0009">
      <w:pPr>
        <w:pStyle w:val="1"/>
        <w:rPr>
          <w:sz w:val="28"/>
          <w:szCs w:val="28"/>
        </w:rPr>
      </w:pPr>
      <w:bookmarkStart w:id="5" w:name="_Toc134050509"/>
      <w:r w:rsidRPr="008507B3">
        <w:rPr>
          <w:sz w:val="28"/>
          <w:szCs w:val="28"/>
        </w:rPr>
        <w:lastRenderedPageBreak/>
        <w:t>Семантика новой конструкции</w:t>
      </w:r>
      <w:bookmarkEnd w:id="5"/>
    </w:p>
    <w:p w14:paraId="533FC3DD" w14:textId="62AD2D5A" w:rsidR="008507B3" w:rsidRDefault="00DD1C9B" w:rsidP="008507B3">
      <w:pPr>
        <w:jc w:val="both"/>
      </w:pPr>
      <w:r w:rsidRPr="008507B3">
        <w:t>Семантика новой конструкции фактически замен</w:t>
      </w:r>
      <w:r w:rsidR="00856DF7">
        <w:t>яет</w:t>
      </w:r>
      <w:r w:rsidRPr="008507B3">
        <w:t xml:space="preserve"> собой огромные </w:t>
      </w:r>
      <w:r w:rsidR="0087106D" w:rsidRPr="008507B3">
        <w:t>конструкции</w:t>
      </w:r>
      <w:r w:rsidR="00CA0B87" w:rsidRPr="008507B3">
        <w:t xml:space="preserve"> </w:t>
      </w:r>
      <w:r w:rsidR="00A3091E" w:rsidRPr="008507B3">
        <w:rPr>
          <w:lang w:val="en-US"/>
        </w:rPr>
        <w:t>if</w:t>
      </w:r>
      <w:r w:rsidR="00A3091E" w:rsidRPr="008507B3">
        <w:t>…</w:t>
      </w:r>
      <w:r w:rsidR="00CA0B87" w:rsidRPr="008507B3">
        <w:rPr>
          <w:lang w:val="en-US"/>
        </w:rPr>
        <w:t>else</w:t>
      </w:r>
      <w:r w:rsidR="00CA0B87" w:rsidRPr="008507B3">
        <w:t xml:space="preserve"> </w:t>
      </w:r>
      <w:r w:rsidR="00A3091E" w:rsidRPr="008507B3">
        <w:rPr>
          <w:lang w:val="en-US"/>
        </w:rPr>
        <w:t>if</w:t>
      </w:r>
      <w:r w:rsidR="00A3091E" w:rsidRPr="008507B3">
        <w:t>…</w:t>
      </w:r>
      <w:r w:rsidR="00A3091E" w:rsidRPr="008507B3">
        <w:rPr>
          <w:lang w:val="en-US"/>
        </w:rPr>
        <w:t>else</w:t>
      </w:r>
      <w:r w:rsidR="00A3091E" w:rsidRPr="008507B3">
        <w:t xml:space="preserve"> </w:t>
      </w:r>
      <w:r w:rsidR="00A3091E" w:rsidRPr="008507B3">
        <w:rPr>
          <w:lang w:val="en-US"/>
        </w:rPr>
        <w:t>i</w:t>
      </w:r>
      <w:r w:rsidR="008507B3">
        <w:rPr>
          <w:lang w:val="en-US"/>
        </w:rPr>
        <w:t>f</w:t>
      </w:r>
      <w:r w:rsidR="008507B3">
        <w:t>…</w:t>
      </w:r>
      <w:r w:rsidR="00A3091E" w:rsidRPr="008507B3">
        <w:rPr>
          <w:lang w:val="en-US"/>
        </w:rPr>
        <w:t>else</w:t>
      </w:r>
      <w:r w:rsidR="00A3091E" w:rsidRPr="008507B3">
        <w:t xml:space="preserve"> </w:t>
      </w:r>
      <w:r w:rsidR="0087106D" w:rsidRPr="008507B3">
        <w:rPr>
          <w:lang w:val="en-US"/>
        </w:rPr>
        <w:t>fi</w:t>
      </w:r>
      <w:r w:rsidR="00A3091E" w:rsidRPr="008507B3">
        <w:t xml:space="preserve"> </w:t>
      </w:r>
      <w:r w:rsidR="00A3091E" w:rsidRPr="008507B3">
        <w:rPr>
          <w:lang w:val="en-US"/>
        </w:rPr>
        <w:t>fi</w:t>
      </w:r>
      <w:r w:rsidR="00A3091E" w:rsidRPr="008507B3">
        <w:t xml:space="preserve"> </w:t>
      </w:r>
      <w:r w:rsidR="00CA0B87" w:rsidRPr="008507B3">
        <w:rPr>
          <w:lang w:val="en-US"/>
        </w:rPr>
        <w:t>fi</w:t>
      </w:r>
      <w:r w:rsidR="008507B3" w:rsidRPr="008507B3">
        <w:t>.</w:t>
      </w:r>
    </w:p>
    <w:p w14:paraId="7A632E0D" w14:textId="5049D245" w:rsidR="0087106D" w:rsidRPr="008507B3" w:rsidRDefault="007D6EA2" w:rsidP="008507B3">
      <w:pPr>
        <w:jc w:val="both"/>
      </w:pPr>
      <w:r w:rsidRPr="008507B3">
        <w:t xml:space="preserve">Новая конструкция </w:t>
      </w:r>
      <w:r w:rsidR="00B33A68" w:rsidRPr="008507B3">
        <w:t>полностью аналогична конструкции:</w:t>
      </w:r>
    </w:p>
    <w:p w14:paraId="105F8482" w14:textId="77777777" w:rsidR="0087106D" w:rsidRPr="008507B3" w:rsidRDefault="0087106D" w:rsidP="008507B3">
      <w:pPr>
        <w:jc w:val="both"/>
        <w:rPr>
          <w:lang w:val="en-US"/>
        </w:rPr>
      </w:pPr>
      <w:r w:rsidRPr="008507B3">
        <w:rPr>
          <w:lang w:val="en-US"/>
        </w:rPr>
        <w:t xml:space="preserve">‘if’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relation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‘then’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statementList</w:t>
      </w:r>
      <w:r w:rsidRPr="008507B3">
        <w:rPr>
          <w:rFonts w:ascii="Cambria Math" w:hAnsi="Cambria Math" w:cs="Cambria Math"/>
        </w:rPr>
        <w:t>⟩</w:t>
      </w:r>
    </w:p>
    <w:p w14:paraId="185AE213" w14:textId="2FA9C84F" w:rsidR="00FD0009" w:rsidRPr="008507B3" w:rsidRDefault="0087106D" w:rsidP="008507B3">
      <w:pPr>
        <w:jc w:val="both"/>
        <w:rPr>
          <w:lang w:val="en-US"/>
        </w:rPr>
      </w:pPr>
      <w:r w:rsidRPr="008507B3">
        <w:rPr>
          <w:lang w:val="en-US"/>
        </w:rPr>
        <w:t xml:space="preserve"> [‘else’ ‘if’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relation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‘then’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statementList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 xml:space="preserve"> [‘else’ </w:t>
      </w: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statementList</w:t>
      </w:r>
      <w:r w:rsidRPr="008507B3">
        <w:rPr>
          <w:rFonts w:ascii="Cambria Math" w:hAnsi="Cambria Math" w:cs="Cambria Math"/>
        </w:rPr>
        <w:t>⟩</w:t>
      </w:r>
      <w:r w:rsidRPr="008507B3">
        <w:rPr>
          <w:lang w:val="en-US"/>
        </w:rPr>
        <w:t>] ‘fi’] ‘fi’</w:t>
      </w:r>
    </w:p>
    <w:p w14:paraId="773DF8E9" w14:textId="1F82FBE1" w:rsidR="004E7E62" w:rsidRPr="008507B3" w:rsidRDefault="004E7E62" w:rsidP="008507B3">
      <w:pPr>
        <w:jc w:val="both"/>
        <w:rPr>
          <w:lang w:val="en-US"/>
        </w:rPr>
      </w:pPr>
    </w:p>
    <w:p w14:paraId="1E202C69" w14:textId="77777777" w:rsidR="008507B3" w:rsidRDefault="004E7E62" w:rsidP="008507B3">
      <w:pPr>
        <w:jc w:val="both"/>
      </w:pPr>
      <w:r w:rsidRPr="008507B3">
        <w:t xml:space="preserve">Количество </w:t>
      </w:r>
      <w:r w:rsidR="00A85813" w:rsidRPr="008507B3">
        <w:t>‘</w:t>
      </w:r>
      <w:r w:rsidRPr="008507B3">
        <w:rPr>
          <w:lang w:val="en-US"/>
        </w:rPr>
        <w:t>if</w:t>
      </w:r>
      <w:r w:rsidR="00A85813" w:rsidRPr="008507B3">
        <w:t>’</w:t>
      </w:r>
      <w:r w:rsidRPr="008507B3">
        <w:t>-ов соответс</w:t>
      </w:r>
      <w:r w:rsidR="00882081" w:rsidRPr="008507B3">
        <w:t xml:space="preserve">твует количеству меток </w:t>
      </w:r>
      <w:r w:rsidR="00A85813" w:rsidRPr="008507B3">
        <w:t>‘</w:t>
      </w:r>
      <w:r w:rsidR="00882081" w:rsidRPr="008507B3">
        <w:rPr>
          <w:lang w:val="en-US"/>
        </w:rPr>
        <w:t>case</w:t>
      </w:r>
      <w:r w:rsidR="00A85813" w:rsidRPr="008507B3">
        <w:t>’, а ‘</w:t>
      </w:r>
      <w:r w:rsidR="00A85813" w:rsidRPr="008507B3">
        <w:rPr>
          <w:lang w:val="en-US"/>
        </w:rPr>
        <w:t>else</w:t>
      </w:r>
      <w:r w:rsidR="00A85813" w:rsidRPr="008507B3">
        <w:t>’ последнего ‘</w:t>
      </w:r>
      <w:r w:rsidR="00A85813" w:rsidRPr="008507B3">
        <w:rPr>
          <w:lang w:val="en-US"/>
        </w:rPr>
        <w:t>if</w:t>
      </w:r>
      <w:r w:rsidR="00A85813" w:rsidRPr="008507B3">
        <w:t>’ будет соответствовать метке ‘</w:t>
      </w:r>
      <w:r w:rsidR="00A85813" w:rsidRPr="008507B3">
        <w:rPr>
          <w:lang w:val="en-US"/>
        </w:rPr>
        <w:t>default</w:t>
      </w:r>
      <w:r w:rsidR="00A85813" w:rsidRPr="008507B3">
        <w:t>’</w:t>
      </w:r>
      <w:r w:rsidR="00BC0C49" w:rsidRPr="008507B3">
        <w:t xml:space="preserve">. </w:t>
      </w:r>
    </w:p>
    <w:p w14:paraId="72836217" w14:textId="3B148ADE" w:rsidR="000E0ED6" w:rsidRPr="008507B3" w:rsidRDefault="00237367" w:rsidP="008507B3">
      <w:pPr>
        <w:jc w:val="both"/>
      </w:pPr>
      <w:r w:rsidRPr="008507B3">
        <w:rPr>
          <w:rFonts w:ascii="Cambria Math" w:hAnsi="Cambria Math" w:cs="Cambria Math"/>
        </w:rPr>
        <w:t>⟨</w:t>
      </w:r>
      <w:r w:rsidRPr="008507B3">
        <w:rPr>
          <w:lang w:val="en-US"/>
        </w:rPr>
        <w:t>relation</w:t>
      </w:r>
      <w:r w:rsidRPr="008507B3">
        <w:rPr>
          <w:rFonts w:ascii="Cambria Math" w:hAnsi="Cambria Math" w:cs="Cambria Math"/>
        </w:rPr>
        <w:t>⟩</w:t>
      </w:r>
      <w:r w:rsidRPr="008507B3">
        <w:t xml:space="preserve"> в ‘</w:t>
      </w:r>
      <w:r w:rsidRPr="008507B3">
        <w:rPr>
          <w:lang w:val="en-US"/>
        </w:rPr>
        <w:t>if</w:t>
      </w:r>
      <w:r w:rsidRPr="008507B3">
        <w:t>’ же представляет из себя сравнение значени</w:t>
      </w:r>
      <w:r w:rsidR="00B02272" w:rsidRPr="008507B3">
        <w:t xml:space="preserve">я </w:t>
      </w:r>
      <w:r w:rsidRPr="008507B3">
        <w:t>выражения, которое в</w:t>
      </w:r>
      <w:r w:rsidR="007F4872" w:rsidRPr="008507B3">
        <w:t xml:space="preserve"> случае реализованного ‘</w:t>
      </w:r>
      <w:r w:rsidR="007F4872" w:rsidRPr="008507B3">
        <w:rPr>
          <w:lang w:val="en-US"/>
        </w:rPr>
        <w:t>switch</w:t>
      </w:r>
      <w:r w:rsidR="007F4872" w:rsidRPr="008507B3">
        <w:t xml:space="preserve">’ находилось бы в скобках после данного ключевого слова и </w:t>
      </w:r>
      <w:r w:rsidR="00B02272" w:rsidRPr="008507B3">
        <w:t>значений выражений, которые бы находились после меток ‘</w:t>
      </w:r>
      <w:r w:rsidR="00B02272" w:rsidRPr="008507B3">
        <w:rPr>
          <w:lang w:val="en-US"/>
        </w:rPr>
        <w:t>case</w:t>
      </w:r>
      <w:r w:rsidR="00B02272" w:rsidRPr="008507B3">
        <w:t>’.</w:t>
      </w:r>
      <w:r w:rsidR="005D7CFC" w:rsidRPr="008507B3">
        <w:br/>
      </w:r>
    </w:p>
    <w:p w14:paraId="7EE00F90" w14:textId="1C38A222" w:rsidR="000E086A" w:rsidRPr="008507B3" w:rsidRDefault="000E086A" w:rsidP="008507B3">
      <w:pPr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7B3D57" w:rsidRPr="008507B3" w14:paraId="13A5CB66" w14:textId="77777777" w:rsidTr="00DC6F67">
        <w:tc>
          <w:tcPr>
            <w:tcW w:w="4390" w:type="dxa"/>
          </w:tcPr>
          <w:p w14:paraId="3CEE344E" w14:textId="7DEB3A2E" w:rsidR="007B3D57" w:rsidRPr="008507B3" w:rsidRDefault="007B3D57" w:rsidP="008507B3">
            <w:pPr>
              <w:jc w:val="both"/>
              <w:rPr>
                <w:lang w:val="en-US"/>
              </w:rPr>
            </w:pPr>
            <w:r w:rsidRPr="008507B3">
              <w:t xml:space="preserve">Оператор </w:t>
            </w:r>
            <w:r w:rsidRPr="008507B3">
              <w:rPr>
                <w:lang w:val="en-US"/>
              </w:rPr>
              <w:t>SWITCH</w:t>
            </w:r>
          </w:p>
        </w:tc>
        <w:tc>
          <w:tcPr>
            <w:tcW w:w="4955" w:type="dxa"/>
          </w:tcPr>
          <w:p w14:paraId="19595886" w14:textId="4ACC8305" w:rsidR="007B3D57" w:rsidRPr="008507B3" w:rsidRDefault="007B3D57" w:rsidP="008507B3">
            <w:pPr>
              <w:jc w:val="both"/>
            </w:pPr>
            <w:r w:rsidRPr="008507B3">
              <w:t>Аналогичная конструкция</w:t>
            </w:r>
            <w:r w:rsidR="002F297E" w:rsidRPr="008507B3">
              <w:t xml:space="preserve"> if-then-else</w:t>
            </w:r>
          </w:p>
        </w:tc>
      </w:tr>
      <w:tr w:rsidR="007B3D57" w:rsidRPr="008507B3" w14:paraId="66383ACB" w14:textId="77777777" w:rsidTr="00DC6F67">
        <w:tc>
          <w:tcPr>
            <w:tcW w:w="4390" w:type="dxa"/>
          </w:tcPr>
          <w:p w14:paraId="67628C60" w14:textId="4873B222" w:rsidR="00DC6F67" w:rsidRPr="008507B3" w:rsidRDefault="00DC6F67" w:rsidP="008507B3">
            <w:pPr>
              <w:jc w:val="both"/>
            </w:pPr>
            <w:r w:rsidRPr="008507B3">
              <w:rPr>
                <w:lang w:val="en-US"/>
              </w:rPr>
              <w:t>switch</w:t>
            </w:r>
            <w:r w:rsidRPr="008507B3">
              <w:t xml:space="preserve"> (</w:t>
            </w:r>
            <w:r w:rsidR="00EC6266" w:rsidRPr="008507B3">
              <w:rPr>
                <w:i/>
                <w:iCs/>
              </w:rPr>
              <w:t>выражение1</w:t>
            </w:r>
            <w:r w:rsidRPr="008507B3">
              <w:t xml:space="preserve">) </w:t>
            </w:r>
          </w:p>
          <w:p w14:paraId="4AB03F9A" w14:textId="77777777" w:rsidR="00DC6F67" w:rsidRPr="008507B3" w:rsidRDefault="00DC6F67" w:rsidP="008507B3">
            <w:pPr>
              <w:jc w:val="both"/>
            </w:pPr>
            <w:r w:rsidRPr="008507B3">
              <w:rPr>
                <w:lang w:val="en-US"/>
              </w:rPr>
              <w:t>begin</w:t>
            </w:r>
            <w:r w:rsidRPr="008507B3">
              <w:t xml:space="preserve"> </w:t>
            </w:r>
          </w:p>
          <w:p w14:paraId="6708C65D" w14:textId="53AB5D11" w:rsidR="00DC6F67" w:rsidRPr="008507B3" w:rsidRDefault="00DC6F67" w:rsidP="008507B3">
            <w:pPr>
              <w:jc w:val="both"/>
            </w:pPr>
            <w:r w:rsidRPr="008507B3">
              <w:rPr>
                <w:lang w:val="en-US"/>
              </w:rPr>
              <w:t>case</w:t>
            </w:r>
            <w:r w:rsidR="00EC6266" w:rsidRPr="008507B3">
              <w:t xml:space="preserve"> </w:t>
            </w:r>
            <w:r w:rsidR="00EC6266" w:rsidRPr="008507B3">
              <w:rPr>
                <w:i/>
                <w:iCs/>
              </w:rPr>
              <w:t>выражение2</w:t>
            </w:r>
            <w:r w:rsidRPr="008507B3">
              <w:t xml:space="preserve">: </w:t>
            </w:r>
            <w:r w:rsidR="00EC6266" w:rsidRPr="008507B3">
              <w:rPr>
                <w:i/>
                <w:iCs/>
              </w:rPr>
              <w:t>инструкция1</w:t>
            </w:r>
          </w:p>
          <w:p w14:paraId="5080B1FF" w14:textId="33DEBB74" w:rsidR="003263CA" w:rsidRPr="008507B3" w:rsidRDefault="00DC6F67" w:rsidP="008507B3">
            <w:pPr>
              <w:jc w:val="both"/>
            </w:pPr>
            <w:r w:rsidRPr="008507B3">
              <w:rPr>
                <w:lang w:val="en-US"/>
              </w:rPr>
              <w:t>break</w:t>
            </w:r>
            <w:r w:rsidRPr="008507B3">
              <w:t xml:space="preserve">; </w:t>
            </w:r>
          </w:p>
          <w:p w14:paraId="188DB99F" w14:textId="28B1B0A9" w:rsidR="00DC6F67" w:rsidRPr="008507B3" w:rsidRDefault="00DC6F67" w:rsidP="008507B3">
            <w:pPr>
              <w:jc w:val="both"/>
            </w:pPr>
            <w:r w:rsidRPr="008507B3">
              <w:rPr>
                <w:lang w:val="en-US"/>
              </w:rPr>
              <w:t>case</w:t>
            </w:r>
            <w:r w:rsidRPr="008507B3">
              <w:t xml:space="preserve"> </w:t>
            </w:r>
            <w:r w:rsidR="00EC6266" w:rsidRPr="008507B3">
              <w:rPr>
                <w:i/>
                <w:iCs/>
              </w:rPr>
              <w:t>выражение3</w:t>
            </w:r>
            <w:r w:rsidRPr="008507B3">
              <w:t xml:space="preserve">: </w:t>
            </w:r>
            <w:r w:rsidR="00EC6266" w:rsidRPr="008507B3">
              <w:rPr>
                <w:i/>
                <w:iCs/>
              </w:rPr>
              <w:t>инструкция2</w:t>
            </w:r>
          </w:p>
          <w:p w14:paraId="64575766" w14:textId="7C5ECE5E" w:rsidR="003263CA" w:rsidRPr="008507B3" w:rsidRDefault="00DC6F67" w:rsidP="008507B3">
            <w:pPr>
              <w:jc w:val="both"/>
            </w:pPr>
            <w:r w:rsidRPr="008507B3">
              <w:rPr>
                <w:lang w:val="en-US"/>
              </w:rPr>
              <w:t>break</w:t>
            </w:r>
            <w:r w:rsidRPr="008507B3">
              <w:t xml:space="preserve">; </w:t>
            </w:r>
          </w:p>
          <w:p w14:paraId="4EAFB68B" w14:textId="43D30A80" w:rsidR="000730D0" w:rsidRPr="008507B3" w:rsidRDefault="000730D0" w:rsidP="008507B3">
            <w:pPr>
              <w:jc w:val="both"/>
            </w:pPr>
            <w:r w:rsidRPr="008507B3">
              <w:rPr>
                <w:lang w:val="en-US"/>
              </w:rPr>
              <w:t>case</w:t>
            </w:r>
            <w:r w:rsidRPr="008507B3">
              <w:t xml:space="preserve"> </w:t>
            </w:r>
            <w:r w:rsidRPr="008507B3">
              <w:rPr>
                <w:i/>
                <w:iCs/>
              </w:rPr>
              <w:t>выражение4</w:t>
            </w:r>
            <w:r w:rsidRPr="008507B3">
              <w:t xml:space="preserve">: </w:t>
            </w:r>
            <w:r w:rsidRPr="008507B3">
              <w:rPr>
                <w:i/>
                <w:iCs/>
              </w:rPr>
              <w:t>инструкция3</w:t>
            </w:r>
          </w:p>
          <w:p w14:paraId="45FAD973" w14:textId="77777777" w:rsidR="000730D0" w:rsidRPr="008507B3" w:rsidRDefault="000730D0" w:rsidP="008507B3">
            <w:pPr>
              <w:jc w:val="both"/>
            </w:pPr>
            <w:r w:rsidRPr="008507B3">
              <w:rPr>
                <w:lang w:val="en-US"/>
              </w:rPr>
              <w:t>break</w:t>
            </w:r>
            <w:r w:rsidRPr="008507B3">
              <w:t xml:space="preserve">; </w:t>
            </w:r>
          </w:p>
          <w:p w14:paraId="5C1FE562" w14:textId="77777777" w:rsidR="000730D0" w:rsidRPr="008507B3" w:rsidRDefault="000730D0" w:rsidP="008507B3">
            <w:pPr>
              <w:jc w:val="both"/>
            </w:pPr>
          </w:p>
          <w:p w14:paraId="12835ACD" w14:textId="62902642" w:rsidR="00DC6F67" w:rsidRPr="008507B3" w:rsidRDefault="00DC6F67" w:rsidP="008507B3">
            <w:pPr>
              <w:jc w:val="both"/>
            </w:pPr>
            <w:r w:rsidRPr="008507B3">
              <w:t>…</w:t>
            </w:r>
          </w:p>
          <w:p w14:paraId="7E7EBD9B" w14:textId="7AABACF6" w:rsidR="00DC6F67" w:rsidRPr="008507B3" w:rsidRDefault="00DC6F67" w:rsidP="008507B3">
            <w:pPr>
              <w:jc w:val="both"/>
            </w:pPr>
            <w:r w:rsidRPr="008507B3">
              <w:rPr>
                <w:lang w:val="en-US"/>
              </w:rPr>
              <w:t>default</w:t>
            </w:r>
            <w:r w:rsidRPr="008507B3">
              <w:t xml:space="preserve">: </w:t>
            </w:r>
            <w:r w:rsidR="00EC6266" w:rsidRPr="008507B3">
              <w:rPr>
                <w:i/>
                <w:iCs/>
              </w:rPr>
              <w:t>инструкция</w:t>
            </w:r>
            <w:r w:rsidR="00EC6266" w:rsidRPr="008507B3">
              <w:rPr>
                <w:i/>
                <w:iCs/>
                <w:lang w:val="en-US"/>
              </w:rPr>
              <w:t>N</w:t>
            </w:r>
          </w:p>
          <w:p w14:paraId="5F3CDEDD" w14:textId="77777777" w:rsidR="00DC6F67" w:rsidRPr="008507B3" w:rsidRDefault="00DC6F67" w:rsidP="008507B3">
            <w:pPr>
              <w:jc w:val="both"/>
              <w:rPr>
                <w:lang w:val="en-US"/>
              </w:rPr>
            </w:pPr>
            <w:r w:rsidRPr="008507B3">
              <w:rPr>
                <w:lang w:val="en-US"/>
              </w:rPr>
              <w:t xml:space="preserve">endcase </w:t>
            </w:r>
          </w:p>
          <w:p w14:paraId="5A78BCCE" w14:textId="21702C5C" w:rsidR="007B3D57" w:rsidRPr="008507B3" w:rsidRDefault="007B3D57" w:rsidP="008507B3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955" w:type="dxa"/>
          </w:tcPr>
          <w:p w14:paraId="089E22F8" w14:textId="79D287D8" w:rsidR="00701BC7" w:rsidRPr="008507B3" w:rsidRDefault="00330A7B" w:rsidP="008507B3">
            <w:r w:rsidRPr="008507B3">
              <w:rPr>
                <w:lang w:val="en-US"/>
              </w:rPr>
              <w:t>if</w:t>
            </w:r>
            <w:r w:rsidR="00DC6F67" w:rsidRPr="008507B3">
              <w:t>(</w:t>
            </w:r>
            <w:r w:rsidR="000730D0" w:rsidRPr="008507B3">
              <w:rPr>
                <w:i/>
                <w:iCs/>
              </w:rPr>
              <w:t>выражение1 = выражение2</w:t>
            </w:r>
            <w:r w:rsidRPr="008507B3">
              <w:t>)</w:t>
            </w:r>
            <w:r w:rsidRPr="008507B3">
              <w:br/>
            </w:r>
            <w:r w:rsidR="00E7056C" w:rsidRPr="008507B3">
              <w:rPr>
                <w:lang w:val="en-US"/>
              </w:rPr>
              <w:t>then</w:t>
            </w:r>
            <w:r w:rsidR="00DC6F67" w:rsidRPr="008507B3">
              <w:t xml:space="preserve"> </w:t>
            </w:r>
            <w:r w:rsidR="000730D0" w:rsidRPr="008507B3">
              <w:rPr>
                <w:i/>
                <w:iCs/>
              </w:rPr>
              <w:t>инструкция1</w:t>
            </w:r>
            <w:r w:rsidR="00E7056C" w:rsidRPr="008507B3">
              <w:br/>
            </w:r>
          </w:p>
          <w:p w14:paraId="482169CE" w14:textId="33618BE7" w:rsidR="00701BC7" w:rsidRPr="008507B3" w:rsidRDefault="005842F1" w:rsidP="008507B3">
            <w:r w:rsidRPr="008507B3">
              <w:rPr>
                <w:lang w:val="en-US"/>
              </w:rPr>
              <w:t>else</w:t>
            </w:r>
            <w:r w:rsidR="00DC6F67" w:rsidRPr="008507B3">
              <w:t xml:space="preserve"> </w:t>
            </w:r>
            <w:r w:rsidRPr="008507B3">
              <w:rPr>
                <w:lang w:val="en-US"/>
              </w:rPr>
              <w:t>if</w:t>
            </w:r>
            <w:r w:rsidR="000730D0" w:rsidRPr="008507B3">
              <w:t>(</w:t>
            </w:r>
            <w:r w:rsidR="000730D0" w:rsidRPr="008507B3">
              <w:rPr>
                <w:i/>
                <w:iCs/>
              </w:rPr>
              <w:t xml:space="preserve">выражение1 </w:t>
            </w:r>
            <w:r w:rsidR="00DC6F67" w:rsidRPr="008507B3">
              <w:rPr>
                <w:i/>
                <w:iCs/>
              </w:rPr>
              <w:t xml:space="preserve">= </w:t>
            </w:r>
            <w:r w:rsidR="000730D0" w:rsidRPr="008507B3">
              <w:rPr>
                <w:i/>
                <w:iCs/>
              </w:rPr>
              <w:t>выражение3</w:t>
            </w:r>
            <w:r w:rsidR="000730D0" w:rsidRPr="008507B3">
              <w:t>)</w:t>
            </w:r>
            <w:r w:rsidR="005B398A" w:rsidRPr="008507B3">
              <w:br/>
            </w:r>
            <w:r w:rsidR="00DC6F67" w:rsidRPr="008507B3">
              <w:rPr>
                <w:lang w:val="en-US"/>
              </w:rPr>
              <w:t>then</w:t>
            </w:r>
            <w:r w:rsidR="00DC6F67" w:rsidRPr="008507B3">
              <w:t xml:space="preserve"> </w:t>
            </w:r>
            <w:r w:rsidR="000730D0" w:rsidRPr="008507B3">
              <w:rPr>
                <w:i/>
                <w:iCs/>
              </w:rPr>
              <w:t>инструкция2</w:t>
            </w:r>
          </w:p>
          <w:p w14:paraId="0FD6456C" w14:textId="0B78A23E" w:rsidR="00DC6F67" w:rsidRPr="008507B3" w:rsidRDefault="00DC6F67" w:rsidP="008507B3"/>
          <w:p w14:paraId="1378F6E7" w14:textId="68C0CF90" w:rsidR="00DC6F67" w:rsidRPr="008507B3" w:rsidRDefault="00DC6F67" w:rsidP="008507B3">
            <w:r w:rsidRPr="008507B3">
              <w:rPr>
                <w:lang w:val="en-US"/>
              </w:rPr>
              <w:t>else</w:t>
            </w:r>
            <w:r w:rsidRPr="008507B3">
              <w:t xml:space="preserve"> </w:t>
            </w:r>
            <w:r w:rsidRPr="008507B3">
              <w:rPr>
                <w:lang w:val="en-US"/>
              </w:rPr>
              <w:t>if</w:t>
            </w:r>
            <w:r w:rsidR="000730D0" w:rsidRPr="008507B3">
              <w:t>(</w:t>
            </w:r>
            <w:r w:rsidR="000730D0" w:rsidRPr="008507B3">
              <w:rPr>
                <w:i/>
                <w:iCs/>
              </w:rPr>
              <w:t xml:space="preserve">выражение1 </w:t>
            </w:r>
            <w:r w:rsidRPr="008507B3">
              <w:rPr>
                <w:i/>
                <w:iCs/>
              </w:rPr>
              <w:t xml:space="preserve">= </w:t>
            </w:r>
            <w:r w:rsidR="000730D0" w:rsidRPr="008507B3">
              <w:rPr>
                <w:i/>
                <w:iCs/>
              </w:rPr>
              <w:t>выражени</w:t>
            </w:r>
            <w:r w:rsidR="000730D0" w:rsidRPr="008507B3">
              <w:rPr>
                <w:i/>
                <w:iCs/>
                <w:lang w:val="en-US"/>
              </w:rPr>
              <w:t>e</w:t>
            </w:r>
            <w:r w:rsidR="000730D0" w:rsidRPr="008507B3">
              <w:rPr>
                <w:i/>
                <w:iCs/>
              </w:rPr>
              <w:t>4</w:t>
            </w:r>
            <w:r w:rsidR="000730D0" w:rsidRPr="008507B3">
              <w:t>)</w:t>
            </w:r>
            <w:r w:rsidRPr="008507B3">
              <w:br/>
            </w:r>
            <w:r w:rsidRPr="008507B3">
              <w:rPr>
                <w:lang w:val="en-US"/>
              </w:rPr>
              <w:t>then</w:t>
            </w:r>
            <w:r w:rsidRPr="008507B3">
              <w:t xml:space="preserve"> </w:t>
            </w:r>
            <w:r w:rsidR="000730D0" w:rsidRPr="008507B3">
              <w:rPr>
                <w:i/>
                <w:iCs/>
              </w:rPr>
              <w:t>инструкция3</w:t>
            </w:r>
          </w:p>
          <w:p w14:paraId="70F50731" w14:textId="77777777" w:rsidR="007D4D63" w:rsidRPr="008507B3" w:rsidRDefault="007D4D63" w:rsidP="008507B3"/>
          <w:p w14:paraId="4B130A32" w14:textId="14B8D4D8" w:rsidR="00701BC7" w:rsidRPr="008507B3" w:rsidRDefault="00DC6F67" w:rsidP="008507B3">
            <w:r w:rsidRPr="008507B3">
              <w:t>…</w:t>
            </w:r>
          </w:p>
          <w:p w14:paraId="46CF0685" w14:textId="5A93A0B2" w:rsidR="007D4D63" w:rsidRPr="008507B3" w:rsidRDefault="007D4D63" w:rsidP="008507B3">
            <w:r w:rsidRPr="008507B3">
              <w:rPr>
                <w:lang w:val="en-US"/>
              </w:rPr>
              <w:t>e</w:t>
            </w:r>
            <w:r w:rsidR="00E212AB" w:rsidRPr="008507B3">
              <w:rPr>
                <w:lang w:val="en-US"/>
              </w:rPr>
              <w:t>lse</w:t>
            </w:r>
            <w:r w:rsidRPr="008507B3">
              <w:t xml:space="preserve"> </w:t>
            </w:r>
            <w:r w:rsidR="000730D0" w:rsidRPr="008507B3">
              <w:rPr>
                <w:i/>
                <w:iCs/>
              </w:rPr>
              <w:t>инструкция</w:t>
            </w:r>
            <w:r w:rsidR="000730D0" w:rsidRPr="008507B3">
              <w:rPr>
                <w:i/>
                <w:iCs/>
                <w:lang w:val="en-US"/>
              </w:rPr>
              <w:t>N</w:t>
            </w:r>
            <w:r w:rsidR="00054B23" w:rsidRPr="008507B3">
              <w:br/>
            </w:r>
            <w:r w:rsidR="00054B23" w:rsidRPr="008507B3">
              <w:rPr>
                <w:lang w:val="en-US"/>
              </w:rPr>
              <w:t>fi</w:t>
            </w:r>
          </w:p>
          <w:p w14:paraId="64EFFFE1" w14:textId="79D701C0" w:rsidR="00330A7B" w:rsidRPr="008507B3" w:rsidRDefault="007D4D63" w:rsidP="008507B3">
            <w:r w:rsidRPr="008507B3">
              <w:t>…</w:t>
            </w:r>
            <w:r w:rsidR="00054B23" w:rsidRPr="008507B3">
              <w:br/>
            </w:r>
            <w:r w:rsidR="00054B23" w:rsidRPr="008507B3">
              <w:rPr>
                <w:lang w:val="en-US"/>
              </w:rPr>
              <w:t>fi</w:t>
            </w:r>
            <w:r w:rsidR="00054B23" w:rsidRPr="008507B3">
              <w:br/>
            </w:r>
            <w:r w:rsidR="00054B23" w:rsidRPr="008507B3">
              <w:rPr>
                <w:lang w:val="en-US"/>
              </w:rPr>
              <w:t>fi</w:t>
            </w:r>
          </w:p>
        </w:tc>
      </w:tr>
    </w:tbl>
    <w:p w14:paraId="0829A08A" w14:textId="77777777" w:rsidR="000E0ED6" w:rsidRPr="00054B23" w:rsidRDefault="000E0ED6" w:rsidP="000E086A"/>
    <w:p w14:paraId="51345575" w14:textId="5FBF4B6F" w:rsidR="000E086A" w:rsidRPr="00054B23" w:rsidRDefault="000E086A" w:rsidP="000E086A"/>
    <w:p w14:paraId="48BDCAAC" w14:textId="77777777" w:rsidR="000E086A" w:rsidRPr="00054B23" w:rsidRDefault="000E086A" w:rsidP="000E086A"/>
    <w:p w14:paraId="7F580755" w14:textId="6F1E47A1" w:rsidR="000E086A" w:rsidRPr="00054B23" w:rsidRDefault="000E086A" w:rsidP="000E086A"/>
    <w:p w14:paraId="77AEE026" w14:textId="0ADA0AF8" w:rsidR="000E086A" w:rsidRPr="00054B23" w:rsidRDefault="000E086A" w:rsidP="000E086A"/>
    <w:p w14:paraId="13D63AA3" w14:textId="626D8D64" w:rsidR="000E086A" w:rsidRPr="00054B23" w:rsidRDefault="000E086A" w:rsidP="000E0ED6">
      <w:pPr>
        <w:pStyle w:val="1"/>
        <w:jc w:val="left"/>
      </w:pPr>
    </w:p>
    <w:p w14:paraId="1FD6275F" w14:textId="77777777" w:rsidR="000E086A" w:rsidRPr="00054B23" w:rsidRDefault="000E086A" w:rsidP="000E086A"/>
    <w:p w14:paraId="6CE522EE" w14:textId="77777777" w:rsidR="008507B3" w:rsidRDefault="008507B3" w:rsidP="00D77FD2">
      <w:pPr>
        <w:pStyle w:val="1"/>
      </w:pPr>
    </w:p>
    <w:p w14:paraId="1819A636" w14:textId="77777777" w:rsidR="005E09A4" w:rsidRDefault="005E09A4" w:rsidP="005E09A4"/>
    <w:p w14:paraId="3F57608A" w14:textId="77777777" w:rsidR="005E09A4" w:rsidRPr="005E09A4" w:rsidRDefault="005E09A4" w:rsidP="005E09A4"/>
    <w:p w14:paraId="2C344BED" w14:textId="77777777" w:rsidR="008507B3" w:rsidRPr="008507B3" w:rsidRDefault="008507B3" w:rsidP="008507B3"/>
    <w:p w14:paraId="190B9762" w14:textId="2D79ECB0" w:rsidR="00FD0009" w:rsidRPr="008507B3" w:rsidRDefault="00A960E3" w:rsidP="00D77FD2">
      <w:pPr>
        <w:pStyle w:val="1"/>
        <w:rPr>
          <w:sz w:val="28"/>
          <w:szCs w:val="28"/>
        </w:rPr>
      </w:pPr>
      <w:bookmarkStart w:id="6" w:name="_Toc134050510"/>
      <w:r w:rsidRPr="008507B3">
        <w:rPr>
          <w:sz w:val="28"/>
          <w:szCs w:val="28"/>
        </w:rPr>
        <w:lastRenderedPageBreak/>
        <w:t>Программная реализация</w:t>
      </w:r>
      <w:bookmarkEnd w:id="6"/>
    </w:p>
    <w:p w14:paraId="03255069" w14:textId="77777777" w:rsidR="008A6F9B" w:rsidRPr="008507B3" w:rsidRDefault="008A6F9B" w:rsidP="008507B3">
      <w:pPr>
        <w:pStyle w:val="Default"/>
        <w:jc w:val="both"/>
      </w:pPr>
      <w:r w:rsidRPr="008507B3">
        <w:t xml:space="preserve">Для реализации оператора выбора </w:t>
      </w:r>
      <w:r w:rsidRPr="008507B3">
        <w:rPr>
          <w:i/>
          <w:iCs/>
        </w:rPr>
        <w:t xml:space="preserve">switch </w:t>
      </w:r>
      <w:r w:rsidRPr="008507B3">
        <w:t xml:space="preserve">было добавлено: </w:t>
      </w:r>
    </w:p>
    <w:p w14:paraId="06062A4B" w14:textId="77777777" w:rsidR="00E1333E" w:rsidRPr="008507B3" w:rsidRDefault="00E1333E" w:rsidP="008507B3">
      <w:pPr>
        <w:pStyle w:val="Default"/>
        <w:jc w:val="both"/>
      </w:pPr>
    </w:p>
    <w:p w14:paraId="498A7B33" w14:textId="3DD718E6" w:rsidR="008A6F9B" w:rsidRPr="008507B3" w:rsidRDefault="008A6F9B" w:rsidP="008507B3">
      <w:pPr>
        <w:pStyle w:val="Default"/>
        <w:jc w:val="both"/>
      </w:pPr>
      <w:r w:rsidRPr="008507B3">
        <w:t xml:space="preserve">Ключевые слово ‘SWITCH’, ‘CASE’, ‘BREAK’, ‘DEFAULT’, ‘ENDCASE’ и ‘:’ в перечисление </w:t>
      </w:r>
      <w:r w:rsidRPr="008507B3">
        <w:rPr>
          <w:i/>
          <w:iCs/>
        </w:rPr>
        <w:t>Token</w:t>
      </w:r>
      <w:r w:rsidR="008507B3">
        <w:t>:</w:t>
      </w:r>
    </w:p>
    <w:p w14:paraId="60A53011" w14:textId="77777777" w:rsidR="008A6F9B" w:rsidRDefault="008A6F9B" w:rsidP="008A6F9B">
      <w:pPr>
        <w:pStyle w:val="Default"/>
        <w:rPr>
          <w:sz w:val="28"/>
          <w:szCs w:val="28"/>
        </w:rPr>
      </w:pPr>
    </w:p>
    <w:p w14:paraId="3C31D32B" w14:textId="4D8E43F5" w:rsidR="008A6F9B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E1333E">
        <w:rPr>
          <w:rFonts w:ascii="Consolas" w:hAnsi="Consolas" w:cs="Consolas"/>
          <w:sz w:val="18"/>
          <w:szCs w:val="18"/>
        </w:rPr>
        <w:t xml:space="preserve">enum Token { </w:t>
      </w:r>
    </w:p>
    <w:p w14:paraId="65D1F960" w14:textId="77777777" w:rsidR="00E1333E" w:rsidRPr="00E1333E" w:rsidRDefault="00E1333E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</w:p>
    <w:p w14:paraId="5E7EEE0A" w14:textId="45F6D997" w:rsidR="008A6F9B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sz w:val="18"/>
          <w:szCs w:val="18"/>
        </w:rPr>
      </w:pPr>
      <w:r w:rsidRPr="00E1333E">
        <w:rPr>
          <w:rFonts w:ascii="Consolas" w:hAnsi="Consolas" w:cs="Consolas"/>
          <w:sz w:val="18"/>
          <w:szCs w:val="18"/>
        </w:rPr>
        <w:t xml:space="preserve">… </w:t>
      </w:r>
    </w:p>
    <w:p w14:paraId="2A0644E8" w14:textId="77777777" w:rsidR="00E1333E" w:rsidRPr="00E1333E" w:rsidRDefault="00E1333E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</w:p>
    <w:p w14:paraId="467ED22B" w14:textId="77777777" w:rsidR="008A6F9B" w:rsidRPr="00E1333E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sz w:val="18"/>
          <w:szCs w:val="18"/>
        </w:rPr>
      </w:pPr>
      <w:r w:rsidRPr="00E1333E">
        <w:rPr>
          <w:rFonts w:ascii="Consolas" w:hAnsi="Consolas"/>
          <w:sz w:val="18"/>
          <w:szCs w:val="18"/>
        </w:rPr>
        <w:t xml:space="preserve">T_SWITCH, // </w:t>
      </w:r>
      <w:r w:rsidRPr="00E1333E">
        <w:rPr>
          <w:rFonts w:ascii="Consolas" w:hAnsi="Consolas" w:cs="Consolas"/>
          <w:sz w:val="18"/>
          <w:szCs w:val="18"/>
        </w:rPr>
        <w:t xml:space="preserve">Ключевое слово "switch" </w:t>
      </w:r>
    </w:p>
    <w:p w14:paraId="0A51A1FA" w14:textId="77777777" w:rsidR="008A6F9B" w:rsidRPr="00E1333E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sz w:val="18"/>
          <w:szCs w:val="18"/>
        </w:rPr>
      </w:pPr>
      <w:r w:rsidRPr="00E1333E">
        <w:rPr>
          <w:rFonts w:ascii="Consolas" w:hAnsi="Consolas" w:cs="Consolas"/>
          <w:sz w:val="18"/>
          <w:szCs w:val="18"/>
        </w:rPr>
        <w:t xml:space="preserve">T_CASE, // Ключевое слово "case" </w:t>
      </w:r>
    </w:p>
    <w:p w14:paraId="78BFABF0" w14:textId="77777777" w:rsidR="008A6F9B" w:rsidRPr="00E1333E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sz w:val="18"/>
          <w:szCs w:val="18"/>
        </w:rPr>
      </w:pPr>
      <w:r w:rsidRPr="00E1333E">
        <w:rPr>
          <w:rFonts w:ascii="Consolas" w:hAnsi="Consolas" w:cs="Consolas"/>
          <w:sz w:val="18"/>
          <w:szCs w:val="18"/>
        </w:rPr>
        <w:t xml:space="preserve">T_BREAK, // Ключевое слово "break" </w:t>
      </w:r>
    </w:p>
    <w:p w14:paraId="6C341843" w14:textId="77777777" w:rsidR="008A6F9B" w:rsidRPr="00E1333E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sz w:val="18"/>
          <w:szCs w:val="18"/>
        </w:rPr>
      </w:pPr>
      <w:r w:rsidRPr="00E1333E">
        <w:rPr>
          <w:rFonts w:ascii="Consolas" w:hAnsi="Consolas" w:cs="Consolas"/>
          <w:sz w:val="18"/>
          <w:szCs w:val="18"/>
        </w:rPr>
        <w:t xml:space="preserve">T_DEFAULT, // Ключевое слово "default" </w:t>
      </w:r>
    </w:p>
    <w:p w14:paraId="2593A8C5" w14:textId="77777777" w:rsidR="008A6F9B" w:rsidRPr="00E1333E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sz w:val="18"/>
          <w:szCs w:val="18"/>
        </w:rPr>
      </w:pPr>
      <w:r w:rsidRPr="00E1333E">
        <w:rPr>
          <w:rFonts w:ascii="Consolas" w:hAnsi="Consolas" w:cs="Consolas"/>
          <w:sz w:val="18"/>
          <w:szCs w:val="18"/>
        </w:rPr>
        <w:t xml:space="preserve">T_ENDCASE, // Ключевое слово "endcase" </w:t>
      </w:r>
    </w:p>
    <w:p w14:paraId="2CBE4CBC" w14:textId="77777777" w:rsidR="008A6F9B" w:rsidRPr="00E1333E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sz w:val="18"/>
          <w:szCs w:val="18"/>
        </w:rPr>
      </w:pPr>
      <w:r w:rsidRPr="00E1333E">
        <w:rPr>
          <w:rFonts w:ascii="Consolas" w:hAnsi="Consolas" w:cs="Consolas"/>
          <w:sz w:val="18"/>
          <w:szCs w:val="18"/>
        </w:rPr>
        <w:t xml:space="preserve">T_COLON // Ключевое слово ':' </w:t>
      </w:r>
    </w:p>
    <w:p w14:paraId="1B92807F" w14:textId="77777777" w:rsidR="008A6F9B" w:rsidRPr="00E1333E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E1333E">
        <w:rPr>
          <w:rFonts w:ascii="Consolas" w:hAnsi="Consolas" w:cs="Consolas"/>
          <w:sz w:val="18"/>
          <w:szCs w:val="18"/>
        </w:rPr>
        <w:t xml:space="preserve">}; </w:t>
      </w:r>
    </w:p>
    <w:p w14:paraId="534E93C7" w14:textId="77777777" w:rsidR="0028012A" w:rsidRDefault="0028012A" w:rsidP="0028012A">
      <w:pPr>
        <w:pStyle w:val="Default"/>
        <w:rPr>
          <w:sz w:val="28"/>
          <w:szCs w:val="28"/>
        </w:rPr>
      </w:pPr>
    </w:p>
    <w:p w14:paraId="5E584474" w14:textId="1246B8CE" w:rsidR="008A6F9B" w:rsidRPr="008507B3" w:rsidRDefault="008A6F9B" w:rsidP="008507B3">
      <w:pPr>
        <w:pStyle w:val="Default"/>
        <w:jc w:val="both"/>
      </w:pPr>
      <w:r w:rsidRPr="008507B3">
        <w:t xml:space="preserve">К двумерному массиву символов </w:t>
      </w:r>
      <w:r w:rsidRPr="008507B3">
        <w:rPr>
          <w:i/>
          <w:iCs/>
        </w:rPr>
        <w:t xml:space="preserve">tokenNames_ </w:t>
      </w:r>
      <w:r w:rsidRPr="008507B3">
        <w:t xml:space="preserve">добавлены те же ключевые слова: </w:t>
      </w:r>
    </w:p>
    <w:p w14:paraId="7B46F871" w14:textId="77777777" w:rsidR="008A6F9B" w:rsidRDefault="008A6F9B" w:rsidP="008A6F9B">
      <w:pPr>
        <w:pStyle w:val="Default"/>
        <w:rPr>
          <w:sz w:val="28"/>
          <w:szCs w:val="28"/>
        </w:rPr>
      </w:pPr>
    </w:p>
    <w:p w14:paraId="6CB6133D" w14:textId="2CFCFD48" w:rsidR="008A6F9B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static const char * tokenNames_[] = { </w:t>
      </w:r>
    </w:p>
    <w:p w14:paraId="008D87C1" w14:textId="77777777" w:rsidR="00E1333E" w:rsidRPr="008A6F9B" w:rsidRDefault="00E1333E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200D05AC" w14:textId="3CF76BF4" w:rsidR="008A6F9B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… </w:t>
      </w:r>
    </w:p>
    <w:p w14:paraId="7AF53B9D" w14:textId="77777777" w:rsidR="00E1333E" w:rsidRPr="008A6F9B" w:rsidRDefault="00E1333E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</w:p>
    <w:p w14:paraId="2E9F4A5D" w14:textId="77777777" w:rsidR="008A6F9B" w:rsidRPr="008A6F9B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"'switch'", </w:t>
      </w:r>
    </w:p>
    <w:p w14:paraId="2FF49213" w14:textId="77777777" w:rsidR="008A6F9B" w:rsidRPr="008A6F9B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"'case'", </w:t>
      </w:r>
    </w:p>
    <w:p w14:paraId="5494B6E5" w14:textId="77777777" w:rsidR="008A6F9B" w:rsidRPr="008A6F9B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"'break'", </w:t>
      </w:r>
    </w:p>
    <w:p w14:paraId="683960C8" w14:textId="77777777" w:rsidR="008A6F9B" w:rsidRPr="008A6F9B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"'default'", </w:t>
      </w:r>
    </w:p>
    <w:p w14:paraId="7C42C094" w14:textId="77777777" w:rsidR="008A6F9B" w:rsidRPr="008A6F9B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"'endcase'", </w:t>
      </w:r>
    </w:p>
    <w:p w14:paraId="27E2EB7F" w14:textId="77777777" w:rsidR="008A6F9B" w:rsidRPr="008A6F9B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"':'" </w:t>
      </w:r>
    </w:p>
    <w:p w14:paraId="4771392F" w14:textId="2A26AB96" w:rsidR="008A6F9B" w:rsidRDefault="008A6F9B" w:rsidP="00E1333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}; </w:t>
      </w:r>
    </w:p>
    <w:p w14:paraId="2891732F" w14:textId="77777777" w:rsidR="00E1333E" w:rsidRDefault="00E1333E" w:rsidP="008A6F9B">
      <w:pPr>
        <w:pStyle w:val="Default"/>
        <w:rPr>
          <w:sz w:val="18"/>
          <w:szCs w:val="18"/>
        </w:rPr>
      </w:pPr>
    </w:p>
    <w:p w14:paraId="5DAB95F1" w14:textId="00692852" w:rsidR="008A6F9B" w:rsidRPr="008507B3" w:rsidRDefault="008A6F9B" w:rsidP="008507B3">
      <w:pPr>
        <w:pStyle w:val="Default"/>
        <w:jc w:val="both"/>
      </w:pPr>
      <w:r w:rsidRPr="008507B3">
        <w:t xml:space="preserve">К инициализации ассоциативного массива </w:t>
      </w:r>
      <w:r w:rsidRPr="008507B3">
        <w:rPr>
          <w:i/>
          <w:iCs/>
        </w:rPr>
        <w:t xml:space="preserve">keywords_ </w:t>
      </w:r>
      <w:r w:rsidRPr="008507B3">
        <w:t>в конструкторе лексического анализатора</w:t>
      </w:r>
      <w:r w:rsidRPr="008507B3">
        <w:rPr>
          <w:i/>
          <w:iCs/>
        </w:rPr>
        <w:t xml:space="preserve"> Scanner </w:t>
      </w:r>
      <w:r w:rsidRPr="008507B3">
        <w:t xml:space="preserve">также добавлен перевод цепочки символов для ключевых слов: </w:t>
      </w:r>
    </w:p>
    <w:p w14:paraId="1AA41E89" w14:textId="77777777" w:rsidR="008A6F9B" w:rsidRDefault="008A6F9B" w:rsidP="008A6F9B">
      <w:pPr>
        <w:pStyle w:val="Default"/>
        <w:rPr>
          <w:sz w:val="28"/>
          <w:szCs w:val="28"/>
        </w:rPr>
      </w:pPr>
    </w:p>
    <w:p w14:paraId="25343B66" w14:textId="77777777" w:rsidR="008A6F9B" w:rsidRPr="008A6F9B" w:rsidRDefault="008A6F9B" w:rsidP="00C1790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explicit Scanner(const string&amp; fileName, istream&amp; input) </w:t>
      </w:r>
    </w:p>
    <w:p w14:paraId="5FD7726C" w14:textId="77777777" w:rsidR="008A6F9B" w:rsidRPr="008A6F9B" w:rsidRDefault="008A6F9B" w:rsidP="00C1790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: fileName_(fileName), lineNumber_(1), input_(input) </w:t>
      </w:r>
    </w:p>
    <w:p w14:paraId="674D862E" w14:textId="77777777" w:rsidR="008A6F9B" w:rsidRPr="008A6F9B" w:rsidRDefault="008A6F9B" w:rsidP="00C1790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{ </w:t>
      </w:r>
    </w:p>
    <w:p w14:paraId="24217099" w14:textId="0AB05505" w:rsidR="008A6F9B" w:rsidRDefault="008A6F9B" w:rsidP="00C1790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… </w:t>
      </w:r>
    </w:p>
    <w:p w14:paraId="29BA53FE" w14:textId="77777777" w:rsidR="00C17900" w:rsidRPr="008A6F9B" w:rsidRDefault="00C17900" w:rsidP="00C1790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</w:p>
    <w:p w14:paraId="31E967E9" w14:textId="77777777" w:rsidR="008A6F9B" w:rsidRPr="008A6F9B" w:rsidRDefault="008A6F9B" w:rsidP="00C1790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keywords_["switch"] = T_SWITCH; </w:t>
      </w:r>
    </w:p>
    <w:p w14:paraId="624436AD" w14:textId="77777777" w:rsidR="008A6F9B" w:rsidRPr="008A6F9B" w:rsidRDefault="008A6F9B" w:rsidP="00C1790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keywords_["case"] = T_CASE; </w:t>
      </w:r>
    </w:p>
    <w:p w14:paraId="6DF26D4D" w14:textId="77777777" w:rsidR="008A6F9B" w:rsidRPr="00143CDD" w:rsidRDefault="008A6F9B" w:rsidP="00C1790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  <w:r w:rsidRPr="00143CDD">
        <w:rPr>
          <w:rFonts w:ascii="Consolas" w:hAnsi="Consolas" w:cs="Consolas"/>
          <w:sz w:val="18"/>
          <w:szCs w:val="18"/>
          <w:lang w:val="en-US"/>
        </w:rPr>
        <w:t xml:space="preserve">keywords_["break"] = T_BREAK; </w:t>
      </w:r>
    </w:p>
    <w:p w14:paraId="085816BE" w14:textId="77777777" w:rsidR="008A6F9B" w:rsidRPr="008A6F9B" w:rsidRDefault="008A6F9B" w:rsidP="00C1790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 xml:space="preserve">keywords_["default"] = T_DEFAULT; </w:t>
      </w:r>
    </w:p>
    <w:p w14:paraId="7FA5E2D6" w14:textId="77777777" w:rsidR="00C17900" w:rsidRDefault="008A6F9B" w:rsidP="00C1790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sz w:val="18"/>
          <w:szCs w:val="18"/>
          <w:lang w:val="en-US"/>
        </w:rPr>
      </w:pPr>
      <w:r w:rsidRPr="008A6F9B">
        <w:rPr>
          <w:rFonts w:ascii="Consolas" w:hAnsi="Consolas" w:cs="Consolas"/>
          <w:sz w:val="18"/>
          <w:szCs w:val="18"/>
          <w:lang w:val="en-US"/>
        </w:rPr>
        <w:t>keywords_["endcase"] = T_ENDCASE;</w:t>
      </w:r>
    </w:p>
    <w:p w14:paraId="40427BB6" w14:textId="3B6A7F64" w:rsidR="008A6F9B" w:rsidRPr="00C17900" w:rsidRDefault="008A6F9B" w:rsidP="00C1790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auto"/>
          <w:sz w:val="18"/>
          <w:szCs w:val="18"/>
          <w:lang w:val="en-US"/>
        </w:rPr>
      </w:pPr>
      <w:r w:rsidRPr="00C17900">
        <w:rPr>
          <w:rFonts w:ascii="Consolas" w:hAnsi="Consolas" w:cs="Consolas"/>
          <w:color w:val="auto"/>
          <w:sz w:val="18"/>
          <w:szCs w:val="18"/>
          <w:lang w:val="en-US"/>
        </w:rPr>
        <w:t xml:space="preserve">nextChar(); </w:t>
      </w:r>
    </w:p>
    <w:p w14:paraId="5190CA63" w14:textId="19FC1ED6" w:rsidR="008A6F9B" w:rsidRDefault="008A6F9B" w:rsidP="00C1790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auto"/>
          <w:sz w:val="18"/>
          <w:szCs w:val="18"/>
        </w:rPr>
      </w:pPr>
      <w:r>
        <w:rPr>
          <w:rFonts w:ascii="Consolas" w:hAnsi="Consolas" w:cs="Consolas"/>
          <w:color w:val="auto"/>
          <w:sz w:val="18"/>
          <w:szCs w:val="18"/>
        </w:rPr>
        <w:t xml:space="preserve">} </w:t>
      </w:r>
    </w:p>
    <w:p w14:paraId="7837AB37" w14:textId="77777777" w:rsidR="00C17900" w:rsidRDefault="00C17900" w:rsidP="008A6F9B">
      <w:pPr>
        <w:pStyle w:val="Default"/>
        <w:rPr>
          <w:color w:val="auto"/>
          <w:sz w:val="18"/>
          <w:szCs w:val="18"/>
        </w:rPr>
      </w:pPr>
    </w:p>
    <w:p w14:paraId="379E8636" w14:textId="3F08DFBF" w:rsidR="008A6F9B" w:rsidRPr="008507B3" w:rsidRDefault="008A6F9B" w:rsidP="00804679">
      <w:pPr>
        <w:pStyle w:val="Default"/>
        <w:ind w:firstLine="567"/>
        <w:jc w:val="both"/>
        <w:rPr>
          <w:color w:val="auto"/>
        </w:rPr>
      </w:pPr>
      <w:r w:rsidRPr="008507B3">
        <w:rPr>
          <w:color w:val="auto"/>
        </w:rPr>
        <w:t xml:space="preserve">Были внесены изменения в метод statement() класса </w:t>
      </w:r>
      <w:r w:rsidRPr="008507B3">
        <w:rPr>
          <w:i/>
          <w:iCs/>
          <w:color w:val="auto"/>
        </w:rPr>
        <w:t xml:space="preserve">Parser. </w:t>
      </w:r>
      <w:r w:rsidRPr="008507B3">
        <w:rPr>
          <w:color w:val="auto"/>
        </w:rPr>
        <w:t xml:space="preserve">При встрече лексемы ‘switch’ транслятор проверяет наличие следующих лексем в порядке: проверка на наличие открывающейся скобки, выражения, наличие закрывающей скобки, лексемы ‘begin’, любого количества следующих лексем в порядке: лексема ‘case’, выражение, лексема ‘:’, список операторов и лексемы ‘break’ и ‘;’. Далее, в конце оператора выбора должны находиться: лексемы ‘default’, ‘:’, список операторов и лексема ‘endcase’, завершающая оператор ‘switch’. </w:t>
      </w:r>
    </w:p>
    <w:p w14:paraId="212D3C77" w14:textId="77777777" w:rsidR="000327F3" w:rsidRPr="008507B3" w:rsidRDefault="000327F3" w:rsidP="00804679">
      <w:pPr>
        <w:pStyle w:val="Default"/>
        <w:ind w:firstLine="567"/>
        <w:jc w:val="both"/>
        <w:rPr>
          <w:color w:val="auto"/>
        </w:rPr>
      </w:pPr>
    </w:p>
    <w:p w14:paraId="023CA29A" w14:textId="77777777" w:rsidR="00804679" w:rsidRDefault="008507B3" w:rsidP="00804679">
      <w:pPr>
        <w:pStyle w:val="Default"/>
        <w:ind w:firstLine="567"/>
        <w:jc w:val="both"/>
        <w:rPr>
          <w:color w:val="auto"/>
        </w:rPr>
      </w:pPr>
      <w:r>
        <w:rPr>
          <w:color w:val="auto"/>
        </w:rPr>
        <w:t>А</w:t>
      </w:r>
      <w:r w:rsidR="000327F3" w:rsidRPr="008507B3">
        <w:rPr>
          <w:color w:val="auto"/>
        </w:rPr>
        <w:t>лгоритм работы синтаксического анализатора:</w:t>
      </w:r>
    </w:p>
    <w:p w14:paraId="2DB11EB1" w14:textId="77777777" w:rsidR="00804679" w:rsidRDefault="00375E6F" w:rsidP="00804679">
      <w:pPr>
        <w:pStyle w:val="Default"/>
        <w:ind w:firstLine="567"/>
        <w:jc w:val="both"/>
        <w:rPr>
          <w:color w:val="auto"/>
        </w:rPr>
      </w:pPr>
      <w:r w:rsidRPr="008507B3">
        <w:rPr>
          <w:color w:val="auto"/>
        </w:rPr>
        <w:lastRenderedPageBreak/>
        <w:t>Если очередная лексема равна T_</w:t>
      </w:r>
      <w:r w:rsidRPr="008507B3">
        <w:rPr>
          <w:color w:val="auto"/>
          <w:lang w:val="en-US"/>
        </w:rPr>
        <w:t>SWITCH</w:t>
      </w:r>
      <w:r w:rsidRPr="008507B3">
        <w:rPr>
          <w:color w:val="auto"/>
        </w:rPr>
        <w:t xml:space="preserve">, синтаксический анализатор имеет дело с оператором выбора </w:t>
      </w:r>
      <w:r w:rsidRPr="008507B3">
        <w:rPr>
          <w:color w:val="auto"/>
          <w:lang w:val="en-US"/>
        </w:rPr>
        <w:t>SWITCH</w:t>
      </w:r>
      <w:r w:rsidRPr="008507B3">
        <w:rPr>
          <w:color w:val="auto"/>
        </w:rPr>
        <w:t>. Затем анализатор проверяет, что следующая лексема совпадает с T_</w:t>
      </w:r>
      <w:r w:rsidR="00786678" w:rsidRPr="008507B3">
        <w:rPr>
          <w:color w:val="auto"/>
          <w:lang w:val="en-US"/>
        </w:rPr>
        <w:t>LPAREN</w:t>
      </w:r>
      <w:r w:rsidRPr="008507B3">
        <w:rPr>
          <w:color w:val="auto"/>
        </w:rPr>
        <w:t>. После знака ‘</w:t>
      </w:r>
      <w:r w:rsidR="00786678" w:rsidRPr="008507B3">
        <w:rPr>
          <w:color w:val="auto"/>
        </w:rPr>
        <w:t>(</w:t>
      </w:r>
      <w:r w:rsidRPr="008507B3">
        <w:rPr>
          <w:color w:val="auto"/>
        </w:rPr>
        <w:t>’ в программе должно следовать арифметическое</w:t>
      </w:r>
      <w:r w:rsidR="00786678" w:rsidRPr="008507B3">
        <w:rPr>
          <w:color w:val="auto"/>
        </w:rPr>
        <w:t xml:space="preserve"> </w:t>
      </w:r>
      <w:r w:rsidRPr="008507B3">
        <w:rPr>
          <w:color w:val="auto"/>
        </w:rPr>
        <w:t>выражение, поэтому анализатор вызывает метод expression().</w:t>
      </w:r>
      <w:r w:rsidR="00786678" w:rsidRPr="008507B3">
        <w:rPr>
          <w:color w:val="auto"/>
        </w:rPr>
        <w:t xml:space="preserve"> </w:t>
      </w:r>
      <w:r w:rsidR="00883D1A" w:rsidRPr="008507B3">
        <w:rPr>
          <w:color w:val="auto"/>
        </w:rPr>
        <w:t>Этот метод проверяет правильность арифметического выражения и генерирует последовательность команд для его вычисления. В результате выполне</w:t>
      </w:r>
      <w:r w:rsidR="00666417">
        <w:rPr>
          <w:color w:val="auto"/>
        </w:rPr>
        <w:t>ния</w:t>
      </w:r>
      <w:r w:rsidR="00883D1A" w:rsidRPr="008507B3">
        <w:rPr>
          <w:color w:val="auto"/>
        </w:rPr>
        <w:t xml:space="preserve"> этой последовательности на вершине стека будет находиться значение выражения. </w:t>
      </w:r>
      <w:r w:rsidR="00D41FD1" w:rsidRPr="008507B3">
        <w:rPr>
          <w:color w:val="auto"/>
        </w:rPr>
        <w:t>Далее мы должны сохранить результат в новую переменную с названием “switchValue compilation variable”</w:t>
      </w:r>
      <w:r w:rsidR="00804679">
        <w:rPr>
          <w:color w:val="auto"/>
        </w:rPr>
        <w:t xml:space="preserve"> </w:t>
      </w:r>
      <w:r w:rsidR="00D41FD1" w:rsidRPr="008507B3">
        <w:rPr>
          <w:color w:val="auto"/>
        </w:rPr>
        <w:t>в память</w:t>
      </w:r>
      <w:r w:rsidR="008B7B45" w:rsidRPr="008507B3">
        <w:rPr>
          <w:color w:val="auto"/>
        </w:rPr>
        <w:t xml:space="preserve"> командой </w:t>
      </w:r>
      <w:r w:rsidR="008B7B45" w:rsidRPr="008507B3">
        <w:rPr>
          <w:color w:val="auto"/>
          <w:lang w:val="en-US"/>
        </w:rPr>
        <w:t>STORE</w:t>
      </w:r>
      <w:r w:rsidR="008B7B45" w:rsidRPr="008507B3">
        <w:rPr>
          <w:color w:val="auto"/>
        </w:rPr>
        <w:t>.</w:t>
      </w:r>
      <w:r w:rsidR="007B3E5C" w:rsidRPr="008507B3">
        <w:rPr>
          <w:color w:val="auto"/>
        </w:rPr>
        <w:t xml:space="preserve"> Далее анализатор проверяет, что следующая лексема – </w:t>
      </w:r>
      <w:r w:rsidR="007B3E5C" w:rsidRPr="008507B3">
        <w:rPr>
          <w:color w:val="auto"/>
          <w:lang w:val="en-US"/>
        </w:rPr>
        <w:t>T</w:t>
      </w:r>
      <w:r w:rsidR="007B3E5C" w:rsidRPr="008507B3">
        <w:rPr>
          <w:color w:val="auto"/>
        </w:rPr>
        <w:t>_</w:t>
      </w:r>
      <w:r w:rsidR="007B3E5C" w:rsidRPr="008507B3">
        <w:rPr>
          <w:color w:val="auto"/>
          <w:lang w:val="en-US"/>
        </w:rPr>
        <w:t>RPAREN</w:t>
      </w:r>
      <w:r w:rsidR="007B3E5C" w:rsidRPr="008507B3">
        <w:rPr>
          <w:color w:val="auto"/>
        </w:rPr>
        <w:t xml:space="preserve">, а за ней </w:t>
      </w:r>
      <w:r w:rsidR="007B3E5C" w:rsidRPr="008507B3">
        <w:rPr>
          <w:color w:val="auto"/>
          <w:lang w:val="en-US"/>
        </w:rPr>
        <w:t>T</w:t>
      </w:r>
      <w:r w:rsidR="007B3E5C" w:rsidRPr="008507B3">
        <w:rPr>
          <w:color w:val="auto"/>
        </w:rPr>
        <w:t>_</w:t>
      </w:r>
      <w:r w:rsidR="000B2CDF" w:rsidRPr="008507B3">
        <w:rPr>
          <w:color w:val="auto"/>
          <w:lang w:val="en-US"/>
        </w:rPr>
        <w:t>BEGIN</w:t>
      </w:r>
      <w:r w:rsidR="000B2CDF" w:rsidRPr="008507B3">
        <w:rPr>
          <w:color w:val="auto"/>
        </w:rPr>
        <w:t xml:space="preserve">. </w:t>
      </w:r>
      <w:r w:rsidR="00674946" w:rsidRPr="008507B3">
        <w:rPr>
          <w:color w:val="auto"/>
        </w:rPr>
        <w:br/>
      </w:r>
    </w:p>
    <w:p w14:paraId="7AD22FBD" w14:textId="77777777" w:rsidR="00804679" w:rsidRDefault="00804679" w:rsidP="00804679">
      <w:pPr>
        <w:pStyle w:val="Default"/>
        <w:ind w:firstLine="567"/>
        <w:jc w:val="both"/>
        <w:rPr>
          <w:color w:val="auto"/>
        </w:rPr>
      </w:pPr>
      <w:r>
        <w:rPr>
          <w:color w:val="auto"/>
        </w:rPr>
        <w:t>Вводим</w:t>
      </w:r>
      <w:r w:rsidR="00674946" w:rsidRPr="008507B3">
        <w:rPr>
          <w:color w:val="auto"/>
        </w:rPr>
        <w:t xml:space="preserve"> флаг-переменную</w:t>
      </w:r>
      <w:r w:rsidR="00856DF7">
        <w:rPr>
          <w:color w:val="auto"/>
        </w:rPr>
        <w:t xml:space="preserve"> </w:t>
      </w:r>
      <w:r w:rsidR="00FD23F6" w:rsidRPr="008507B3">
        <w:rPr>
          <w:color w:val="auto"/>
        </w:rPr>
        <w:t>(</w:t>
      </w:r>
      <w:r w:rsidR="00FD23F6" w:rsidRPr="008507B3">
        <w:rPr>
          <w:color w:val="auto"/>
          <w:lang w:val="en-US"/>
        </w:rPr>
        <w:t>D</w:t>
      </w:r>
      <w:r w:rsidR="0027306D" w:rsidRPr="008507B3">
        <w:rPr>
          <w:color w:val="auto"/>
          <w:lang w:val="en-US"/>
        </w:rPr>
        <w:t>F</w:t>
      </w:r>
      <w:r w:rsidR="00FD23F6" w:rsidRPr="008507B3">
        <w:rPr>
          <w:color w:val="auto"/>
        </w:rPr>
        <w:t>)</w:t>
      </w:r>
      <w:r w:rsidR="00674946" w:rsidRPr="008507B3">
        <w:rPr>
          <w:color w:val="auto"/>
        </w:rPr>
        <w:t>, в которой будет храниться ‘0’</w:t>
      </w:r>
      <w:r w:rsidR="00856DF7">
        <w:rPr>
          <w:color w:val="auto"/>
        </w:rPr>
        <w:t xml:space="preserve">, </w:t>
      </w:r>
      <w:r w:rsidR="00674946" w:rsidRPr="008507B3">
        <w:rPr>
          <w:color w:val="auto"/>
        </w:rPr>
        <w:t xml:space="preserve">если ни одна метка </w:t>
      </w:r>
      <w:r w:rsidR="00674946" w:rsidRPr="008507B3">
        <w:rPr>
          <w:color w:val="auto"/>
          <w:lang w:val="en-US"/>
        </w:rPr>
        <w:t>case</w:t>
      </w:r>
      <w:r w:rsidR="00674946" w:rsidRPr="008507B3">
        <w:rPr>
          <w:color w:val="auto"/>
        </w:rPr>
        <w:t xml:space="preserve"> не была выполнена</w:t>
      </w:r>
      <w:r w:rsidR="00856DF7">
        <w:rPr>
          <w:color w:val="auto"/>
        </w:rPr>
        <w:t>,</w:t>
      </w:r>
      <w:r w:rsidR="00AD4CE4" w:rsidRPr="008507B3">
        <w:rPr>
          <w:color w:val="auto"/>
        </w:rPr>
        <w:t xml:space="preserve"> или значение отличное от нуля</w:t>
      </w:r>
      <w:r w:rsidR="00856DF7">
        <w:rPr>
          <w:color w:val="auto"/>
        </w:rPr>
        <w:t>,</w:t>
      </w:r>
      <w:r w:rsidR="00AD4CE4" w:rsidRPr="008507B3">
        <w:rPr>
          <w:color w:val="auto"/>
        </w:rPr>
        <w:t xml:space="preserve"> если метка была выполнена.</w:t>
      </w:r>
      <w:r w:rsidR="00F15E3B" w:rsidRPr="008507B3">
        <w:rPr>
          <w:color w:val="auto"/>
        </w:rPr>
        <w:t xml:space="preserve"> Мы добавляем в стек </w:t>
      </w:r>
      <w:r w:rsidR="00EA1AE3" w:rsidRPr="008507B3">
        <w:rPr>
          <w:color w:val="auto"/>
        </w:rPr>
        <w:t xml:space="preserve">значение ‘0’ командой </w:t>
      </w:r>
      <w:r w:rsidR="00EA1AE3" w:rsidRPr="008507B3">
        <w:rPr>
          <w:color w:val="auto"/>
          <w:lang w:val="en-US"/>
        </w:rPr>
        <w:t>PUSH</w:t>
      </w:r>
      <w:r w:rsidR="00EA1AE3" w:rsidRPr="008507B3">
        <w:rPr>
          <w:color w:val="auto"/>
        </w:rPr>
        <w:t>, далее значение</w:t>
      </w:r>
      <w:r w:rsidR="00F15E3B" w:rsidRPr="008507B3">
        <w:rPr>
          <w:color w:val="auto"/>
        </w:rPr>
        <w:t xml:space="preserve"> сохраняется командой </w:t>
      </w:r>
      <w:r w:rsidR="00F15E3B" w:rsidRPr="008507B3">
        <w:rPr>
          <w:color w:val="auto"/>
          <w:lang w:val="en-US"/>
        </w:rPr>
        <w:t>STORE</w:t>
      </w:r>
      <w:r w:rsidR="00F15E3B" w:rsidRPr="008507B3">
        <w:rPr>
          <w:color w:val="auto"/>
        </w:rPr>
        <w:t>.</w:t>
      </w:r>
    </w:p>
    <w:p w14:paraId="531695E8" w14:textId="77777777" w:rsidR="00804679" w:rsidRDefault="000B2CDF" w:rsidP="00804679">
      <w:pPr>
        <w:pStyle w:val="Default"/>
        <w:ind w:firstLine="567"/>
        <w:jc w:val="both"/>
        <w:rPr>
          <w:color w:val="auto"/>
        </w:rPr>
      </w:pPr>
      <w:r w:rsidRPr="008507B3">
        <w:rPr>
          <w:color w:val="auto"/>
        </w:rPr>
        <w:t xml:space="preserve">Далее необходимо обработать </w:t>
      </w:r>
      <w:r w:rsidR="00A2239A" w:rsidRPr="008507B3">
        <w:rPr>
          <w:color w:val="auto"/>
        </w:rPr>
        <w:t>все метки ‘</w:t>
      </w:r>
      <w:r w:rsidR="00A2239A" w:rsidRPr="008507B3">
        <w:rPr>
          <w:color w:val="auto"/>
          <w:lang w:val="en-US"/>
        </w:rPr>
        <w:t>case</w:t>
      </w:r>
      <w:r w:rsidR="00A2239A" w:rsidRPr="008507B3">
        <w:rPr>
          <w:color w:val="auto"/>
        </w:rPr>
        <w:t>’, которых может быть любое количество. Для этого используется цикл с постусловием</w:t>
      </w:r>
      <w:r w:rsidR="00305B7B" w:rsidRPr="008507B3">
        <w:rPr>
          <w:color w:val="auto"/>
        </w:rPr>
        <w:t xml:space="preserve">, для окончания которого компилятор должен встретить лексему </w:t>
      </w:r>
      <w:r w:rsidR="00305B7B" w:rsidRPr="008507B3">
        <w:rPr>
          <w:color w:val="auto"/>
          <w:lang w:val="en-US"/>
        </w:rPr>
        <w:t>T</w:t>
      </w:r>
      <w:r w:rsidR="00305B7B" w:rsidRPr="008507B3">
        <w:rPr>
          <w:color w:val="auto"/>
        </w:rPr>
        <w:t>_</w:t>
      </w:r>
      <w:r w:rsidR="00305B7B" w:rsidRPr="008507B3">
        <w:rPr>
          <w:color w:val="auto"/>
          <w:lang w:val="en-US"/>
        </w:rPr>
        <w:t>DEFAULT</w:t>
      </w:r>
      <w:r w:rsidR="00305B7B" w:rsidRPr="008507B3">
        <w:rPr>
          <w:color w:val="auto"/>
        </w:rPr>
        <w:t>. Опишем список операторов внутри цикла.</w:t>
      </w:r>
    </w:p>
    <w:p w14:paraId="2FE4A095" w14:textId="624D4A4A" w:rsidR="00FB6A87" w:rsidRPr="008507B3" w:rsidRDefault="00FF21C2" w:rsidP="00804679">
      <w:pPr>
        <w:pStyle w:val="Default"/>
        <w:ind w:firstLine="567"/>
        <w:jc w:val="both"/>
        <w:rPr>
          <w:color w:val="auto"/>
        </w:rPr>
      </w:pPr>
      <w:r w:rsidRPr="008507B3">
        <w:rPr>
          <w:color w:val="auto"/>
        </w:rPr>
        <w:t xml:space="preserve">Сначала анализатор проверяет </w:t>
      </w:r>
      <w:r w:rsidR="00734C95" w:rsidRPr="008507B3">
        <w:rPr>
          <w:color w:val="auto"/>
        </w:rPr>
        <w:t xml:space="preserve">наличие лексемы </w:t>
      </w:r>
      <w:r w:rsidR="00734C95" w:rsidRPr="008507B3">
        <w:rPr>
          <w:color w:val="auto"/>
          <w:lang w:val="en-US"/>
        </w:rPr>
        <w:t>T</w:t>
      </w:r>
      <w:r w:rsidR="00734C95" w:rsidRPr="008507B3">
        <w:rPr>
          <w:color w:val="auto"/>
        </w:rPr>
        <w:t>_</w:t>
      </w:r>
      <w:r w:rsidR="00734C95" w:rsidRPr="008507B3">
        <w:rPr>
          <w:color w:val="auto"/>
          <w:lang w:val="en-US"/>
        </w:rPr>
        <w:t>CASE</w:t>
      </w:r>
      <w:r w:rsidR="00E86D6C" w:rsidRPr="008507B3">
        <w:rPr>
          <w:color w:val="auto"/>
        </w:rPr>
        <w:t>. Далее, чтобы избежать выполнения сразу нескольких ‘</w:t>
      </w:r>
      <w:r w:rsidR="00E86D6C" w:rsidRPr="008507B3">
        <w:rPr>
          <w:color w:val="auto"/>
          <w:lang w:val="en-US"/>
        </w:rPr>
        <w:t>case</w:t>
      </w:r>
      <w:r w:rsidR="00E86D6C" w:rsidRPr="008507B3">
        <w:rPr>
          <w:color w:val="auto"/>
        </w:rPr>
        <w:t>’ в одном операторе ‘</w:t>
      </w:r>
      <w:r w:rsidR="00E86D6C" w:rsidRPr="008507B3">
        <w:rPr>
          <w:color w:val="auto"/>
          <w:lang w:val="en-US"/>
        </w:rPr>
        <w:t>switch</w:t>
      </w:r>
      <w:r w:rsidR="00E86D6C" w:rsidRPr="008507B3">
        <w:rPr>
          <w:color w:val="auto"/>
        </w:rPr>
        <w:t>’</w:t>
      </w:r>
      <w:r w:rsidR="007C2FBE" w:rsidRPr="008507B3">
        <w:rPr>
          <w:color w:val="auto"/>
        </w:rPr>
        <w:t xml:space="preserve">, мы загружаем из память флаг </w:t>
      </w:r>
      <w:r w:rsidR="007C2FBE" w:rsidRPr="008507B3">
        <w:rPr>
          <w:color w:val="auto"/>
          <w:lang w:val="en-US"/>
        </w:rPr>
        <w:t>DF</w:t>
      </w:r>
      <w:r w:rsidR="007C2FBE" w:rsidRPr="008507B3">
        <w:rPr>
          <w:color w:val="auto"/>
        </w:rPr>
        <w:t xml:space="preserve"> и если он равен 1, то переходим сразу к следующему ‘</w:t>
      </w:r>
      <w:r w:rsidR="007C2FBE" w:rsidRPr="008507B3">
        <w:rPr>
          <w:color w:val="auto"/>
          <w:lang w:val="en-US"/>
        </w:rPr>
        <w:t>case</w:t>
      </w:r>
      <w:r w:rsidR="007C2FBE" w:rsidRPr="008507B3">
        <w:rPr>
          <w:color w:val="auto"/>
        </w:rPr>
        <w:t>’.</w:t>
      </w:r>
      <w:r w:rsidR="00856DF7">
        <w:rPr>
          <w:color w:val="auto"/>
        </w:rPr>
        <w:t xml:space="preserve"> </w:t>
      </w:r>
      <w:r w:rsidR="007C2FBE" w:rsidRPr="008507B3">
        <w:rPr>
          <w:color w:val="auto"/>
        </w:rPr>
        <w:t xml:space="preserve">Если </w:t>
      </w:r>
      <w:r w:rsidR="007C2FBE" w:rsidRPr="008507B3">
        <w:rPr>
          <w:color w:val="auto"/>
          <w:lang w:val="en-US"/>
        </w:rPr>
        <w:t>DF</w:t>
      </w:r>
      <w:r w:rsidR="007C2FBE" w:rsidRPr="008507B3">
        <w:rPr>
          <w:color w:val="auto"/>
        </w:rPr>
        <w:t xml:space="preserve"> = 0 -</w:t>
      </w:r>
      <w:r w:rsidR="00734C95" w:rsidRPr="008507B3">
        <w:rPr>
          <w:color w:val="auto"/>
        </w:rPr>
        <w:t xml:space="preserve"> вызывается метод </w:t>
      </w:r>
      <w:r w:rsidR="00734C95" w:rsidRPr="008507B3">
        <w:rPr>
          <w:color w:val="auto"/>
          <w:lang w:val="en-US"/>
        </w:rPr>
        <w:t>expression</w:t>
      </w:r>
      <w:r w:rsidR="00593D1B" w:rsidRPr="008507B3">
        <w:rPr>
          <w:color w:val="auto"/>
        </w:rPr>
        <w:t xml:space="preserve">(), который </w:t>
      </w:r>
      <w:r w:rsidR="00077C14" w:rsidRPr="008507B3">
        <w:rPr>
          <w:color w:val="auto"/>
        </w:rPr>
        <w:t>кладёт на вершину стека результат выражения</w:t>
      </w:r>
      <w:r w:rsidR="00734C95" w:rsidRPr="008507B3">
        <w:rPr>
          <w:color w:val="auto"/>
        </w:rPr>
        <w:t xml:space="preserve">. Далее в стек загружается значение </w:t>
      </w:r>
      <w:r w:rsidR="00734C95" w:rsidRPr="008507B3">
        <w:rPr>
          <w:color w:val="auto"/>
          <w:lang w:val="en-US"/>
        </w:rPr>
        <w:t>SVCV</w:t>
      </w:r>
      <w:r w:rsidR="00593D1B" w:rsidRPr="008507B3">
        <w:rPr>
          <w:color w:val="auto"/>
        </w:rPr>
        <w:t xml:space="preserve"> </w:t>
      </w:r>
      <w:r w:rsidR="00077C14" w:rsidRPr="008507B3">
        <w:rPr>
          <w:color w:val="auto"/>
        </w:rPr>
        <w:t xml:space="preserve">и выполняется команда </w:t>
      </w:r>
      <w:r w:rsidR="00077C14" w:rsidRPr="008507B3">
        <w:rPr>
          <w:color w:val="auto"/>
          <w:lang w:val="en-US"/>
        </w:rPr>
        <w:t>COMPARE</w:t>
      </w:r>
      <w:r w:rsidR="00077C14" w:rsidRPr="008507B3">
        <w:rPr>
          <w:color w:val="auto"/>
        </w:rPr>
        <w:t>. Есть 2 случая</w:t>
      </w:r>
      <w:r w:rsidR="00804679">
        <w:rPr>
          <w:color w:val="auto"/>
        </w:rPr>
        <w:t xml:space="preserve">: </w:t>
      </w:r>
      <w:r w:rsidR="00083312" w:rsidRPr="008507B3">
        <w:rPr>
          <w:color w:val="auto"/>
          <w:lang w:val="en-US"/>
        </w:rPr>
        <w:t>SVCV</w:t>
      </w:r>
      <w:r w:rsidR="00083312" w:rsidRPr="008507B3">
        <w:rPr>
          <w:color w:val="auto"/>
        </w:rPr>
        <w:t xml:space="preserve"> не равно выражению после метки ‘</w:t>
      </w:r>
      <w:r w:rsidR="00083312" w:rsidRPr="008507B3">
        <w:rPr>
          <w:color w:val="auto"/>
          <w:lang w:val="en-US"/>
        </w:rPr>
        <w:t>case</w:t>
      </w:r>
      <w:r w:rsidR="00083312" w:rsidRPr="008507B3">
        <w:rPr>
          <w:color w:val="auto"/>
        </w:rPr>
        <w:t xml:space="preserve">’ или совпадает с ним. Для обработки данных случаев добавляется команда </w:t>
      </w:r>
      <w:r w:rsidR="00083312" w:rsidRPr="008507B3">
        <w:rPr>
          <w:color w:val="auto"/>
          <w:lang w:val="en-US"/>
        </w:rPr>
        <w:t>JUMP</w:t>
      </w:r>
      <w:r w:rsidR="00083312" w:rsidRPr="008507B3">
        <w:rPr>
          <w:color w:val="auto"/>
        </w:rPr>
        <w:t>_</w:t>
      </w:r>
      <w:r w:rsidR="00083312" w:rsidRPr="008507B3">
        <w:rPr>
          <w:color w:val="auto"/>
          <w:lang w:val="en-US"/>
        </w:rPr>
        <w:t>NO</w:t>
      </w:r>
      <w:r w:rsidR="00083312" w:rsidRPr="008507B3">
        <w:rPr>
          <w:color w:val="auto"/>
        </w:rPr>
        <w:t xml:space="preserve"> после сравнения</w:t>
      </w:r>
      <w:r w:rsidR="00971612" w:rsidRPr="008507B3">
        <w:rPr>
          <w:color w:val="auto"/>
        </w:rPr>
        <w:t xml:space="preserve">, которая выполнит переход к следующему </w:t>
      </w:r>
      <w:r w:rsidR="00804679">
        <w:rPr>
          <w:color w:val="auto"/>
          <w:lang w:val="en-US"/>
        </w:rPr>
        <w:t>case</w:t>
      </w:r>
      <w:r w:rsidR="00971612" w:rsidRPr="008507B3">
        <w:rPr>
          <w:color w:val="auto"/>
        </w:rPr>
        <w:t xml:space="preserve"> </w:t>
      </w:r>
      <w:r w:rsidR="00637AFC" w:rsidRPr="008507B3">
        <w:rPr>
          <w:color w:val="auto"/>
        </w:rPr>
        <w:t>в случае</w:t>
      </w:r>
      <w:r w:rsidR="00856DF7">
        <w:rPr>
          <w:color w:val="auto"/>
        </w:rPr>
        <w:t>,</w:t>
      </w:r>
      <w:r w:rsidR="00637AFC" w:rsidRPr="008507B3">
        <w:rPr>
          <w:color w:val="auto"/>
        </w:rPr>
        <w:t xml:space="preserve"> если </w:t>
      </w:r>
      <w:r w:rsidR="00D90DFF" w:rsidRPr="008507B3">
        <w:rPr>
          <w:color w:val="auto"/>
          <w:lang w:val="en-US"/>
        </w:rPr>
        <w:t>COMPARE</w:t>
      </w:r>
      <w:r w:rsidR="00D90DFF" w:rsidRPr="008507B3">
        <w:rPr>
          <w:color w:val="auto"/>
        </w:rPr>
        <w:t xml:space="preserve"> положит 0 в верхушку стека. В ситуации совпадения </w:t>
      </w:r>
      <w:r w:rsidR="00824716" w:rsidRPr="008507B3">
        <w:rPr>
          <w:color w:val="auto"/>
        </w:rPr>
        <w:t xml:space="preserve">анализатор проверяет, что далее следует </w:t>
      </w:r>
      <w:r w:rsidR="0022003E" w:rsidRPr="008507B3">
        <w:rPr>
          <w:color w:val="auto"/>
        </w:rPr>
        <w:t xml:space="preserve">лексема </w:t>
      </w:r>
      <w:r w:rsidR="0022003E" w:rsidRPr="008507B3">
        <w:rPr>
          <w:color w:val="auto"/>
          <w:lang w:val="en-US"/>
        </w:rPr>
        <w:t>T</w:t>
      </w:r>
      <w:r w:rsidR="0022003E" w:rsidRPr="008507B3">
        <w:rPr>
          <w:color w:val="auto"/>
        </w:rPr>
        <w:t>_</w:t>
      </w:r>
      <w:r w:rsidR="0022003E" w:rsidRPr="008507B3">
        <w:rPr>
          <w:color w:val="auto"/>
          <w:lang w:val="en-US"/>
        </w:rPr>
        <w:t>COLON</w:t>
      </w:r>
      <w:r w:rsidR="0022003E" w:rsidRPr="008507B3">
        <w:rPr>
          <w:color w:val="auto"/>
        </w:rPr>
        <w:t xml:space="preserve"> (‘</w:t>
      </w:r>
      <w:r w:rsidR="00EE627A" w:rsidRPr="008507B3">
        <w:rPr>
          <w:color w:val="auto"/>
        </w:rPr>
        <w:t>:</w:t>
      </w:r>
      <w:r w:rsidR="0022003E" w:rsidRPr="008507B3">
        <w:rPr>
          <w:color w:val="auto"/>
        </w:rPr>
        <w:t xml:space="preserve">’) и далее </w:t>
      </w:r>
      <w:r w:rsidR="00D90DFF" w:rsidRPr="008507B3">
        <w:rPr>
          <w:color w:val="auto"/>
        </w:rPr>
        <w:t xml:space="preserve">вызывается метод </w:t>
      </w:r>
      <w:r w:rsidR="00D90DFF" w:rsidRPr="008507B3">
        <w:rPr>
          <w:color w:val="auto"/>
          <w:lang w:val="en-US"/>
        </w:rPr>
        <w:t>statementList</w:t>
      </w:r>
      <w:r w:rsidR="00D90DFF" w:rsidRPr="008507B3">
        <w:rPr>
          <w:color w:val="auto"/>
        </w:rPr>
        <w:t>(), который выполняет</w:t>
      </w:r>
      <w:r w:rsidR="00824716" w:rsidRPr="008507B3">
        <w:rPr>
          <w:color w:val="auto"/>
        </w:rPr>
        <w:t xml:space="preserve"> код </w:t>
      </w:r>
      <w:r w:rsidR="00D264E2" w:rsidRPr="008507B3">
        <w:rPr>
          <w:color w:val="auto"/>
        </w:rPr>
        <w:t xml:space="preserve">до лексемы </w:t>
      </w:r>
      <w:r w:rsidR="00D264E2" w:rsidRPr="008507B3">
        <w:rPr>
          <w:color w:val="auto"/>
          <w:lang w:val="en-US"/>
        </w:rPr>
        <w:t>T</w:t>
      </w:r>
      <w:r w:rsidR="00D264E2" w:rsidRPr="008507B3">
        <w:rPr>
          <w:color w:val="auto"/>
        </w:rPr>
        <w:t>_</w:t>
      </w:r>
      <w:r w:rsidR="00D264E2" w:rsidRPr="008507B3">
        <w:rPr>
          <w:color w:val="auto"/>
          <w:lang w:val="en-US"/>
        </w:rPr>
        <w:t>BREAK</w:t>
      </w:r>
      <w:r w:rsidR="00D264E2" w:rsidRPr="008507B3">
        <w:rPr>
          <w:color w:val="auto"/>
        </w:rPr>
        <w:t>.</w:t>
      </w:r>
      <w:r w:rsidR="00D264E2" w:rsidRPr="008507B3">
        <w:rPr>
          <w:color w:val="auto"/>
        </w:rPr>
        <w:br/>
      </w:r>
      <w:r w:rsidR="00706E94" w:rsidRPr="008507B3">
        <w:rPr>
          <w:color w:val="auto"/>
        </w:rPr>
        <w:t xml:space="preserve">После завершения </w:t>
      </w:r>
      <w:r w:rsidR="00706E94" w:rsidRPr="008507B3">
        <w:rPr>
          <w:color w:val="auto"/>
          <w:lang w:val="en-US"/>
        </w:rPr>
        <w:t>statementList</w:t>
      </w:r>
      <w:r w:rsidR="00706E94" w:rsidRPr="008507B3">
        <w:rPr>
          <w:color w:val="auto"/>
        </w:rPr>
        <w:t>()</w:t>
      </w:r>
      <w:r w:rsidR="00C0065A" w:rsidRPr="008507B3">
        <w:rPr>
          <w:color w:val="auto"/>
        </w:rPr>
        <w:t xml:space="preserve"> выполняется проверка на соответствующую лексему и далее проверка на </w:t>
      </w:r>
      <w:r w:rsidR="00C0065A" w:rsidRPr="008507B3">
        <w:rPr>
          <w:color w:val="auto"/>
          <w:lang w:val="en-US"/>
        </w:rPr>
        <w:t>T</w:t>
      </w:r>
      <w:r w:rsidR="00C0065A" w:rsidRPr="008507B3">
        <w:rPr>
          <w:color w:val="auto"/>
        </w:rPr>
        <w:t>_</w:t>
      </w:r>
      <w:r w:rsidR="00C0065A" w:rsidRPr="008507B3">
        <w:rPr>
          <w:color w:val="auto"/>
          <w:lang w:val="en-US"/>
        </w:rPr>
        <w:t>SEMICOLON</w:t>
      </w:r>
      <w:r w:rsidR="00C0065A" w:rsidRPr="008507B3">
        <w:rPr>
          <w:color w:val="auto"/>
        </w:rPr>
        <w:t>.</w:t>
      </w:r>
      <w:r w:rsidR="00353C93" w:rsidRPr="008507B3">
        <w:rPr>
          <w:color w:val="auto"/>
        </w:rPr>
        <w:t xml:space="preserve"> </w:t>
      </w:r>
      <w:r w:rsidR="0087206B" w:rsidRPr="008507B3">
        <w:rPr>
          <w:color w:val="auto"/>
        </w:rPr>
        <w:t xml:space="preserve">Также </w:t>
      </w:r>
      <w:r w:rsidR="00245FC1" w:rsidRPr="008507B3">
        <w:rPr>
          <w:color w:val="auto"/>
        </w:rPr>
        <w:t xml:space="preserve">в стек командой </w:t>
      </w:r>
      <w:r w:rsidR="00245FC1" w:rsidRPr="008507B3">
        <w:rPr>
          <w:color w:val="auto"/>
          <w:lang w:val="en-US"/>
        </w:rPr>
        <w:t>PUSH</w:t>
      </w:r>
      <w:r w:rsidR="00245FC1" w:rsidRPr="008507B3">
        <w:rPr>
          <w:color w:val="auto"/>
        </w:rPr>
        <w:t xml:space="preserve"> загружается ‘1’ и </w:t>
      </w:r>
      <w:r w:rsidR="00FD23F6" w:rsidRPr="008507B3">
        <w:rPr>
          <w:color w:val="auto"/>
        </w:rPr>
        <w:t xml:space="preserve">командой </w:t>
      </w:r>
      <w:r w:rsidR="00FD23F6" w:rsidRPr="008507B3">
        <w:rPr>
          <w:color w:val="auto"/>
          <w:lang w:val="en-US"/>
        </w:rPr>
        <w:t>STORE</w:t>
      </w:r>
      <w:r w:rsidR="00FD23F6" w:rsidRPr="008507B3">
        <w:rPr>
          <w:color w:val="auto"/>
        </w:rPr>
        <w:t xml:space="preserve"> загружается в флаг</w:t>
      </w:r>
      <w:r w:rsidR="0027306D" w:rsidRPr="008507B3">
        <w:rPr>
          <w:color w:val="auto"/>
        </w:rPr>
        <w:t xml:space="preserve"> </w:t>
      </w:r>
      <w:r w:rsidR="0027306D" w:rsidRPr="008507B3">
        <w:rPr>
          <w:color w:val="auto"/>
          <w:lang w:val="en-US"/>
        </w:rPr>
        <w:t>DF</w:t>
      </w:r>
      <w:r w:rsidR="0027306D" w:rsidRPr="008507B3">
        <w:rPr>
          <w:color w:val="auto"/>
        </w:rPr>
        <w:t>.</w:t>
      </w:r>
    </w:p>
    <w:p w14:paraId="0AA1C401" w14:textId="0D4EB103" w:rsidR="00305B7B" w:rsidRPr="008507B3" w:rsidRDefault="00305B7B" w:rsidP="00804679">
      <w:pPr>
        <w:pStyle w:val="Default"/>
        <w:jc w:val="both"/>
        <w:rPr>
          <w:color w:val="auto"/>
        </w:rPr>
      </w:pPr>
    </w:p>
    <w:p w14:paraId="25405903" w14:textId="77777777" w:rsidR="00804679" w:rsidRDefault="00FB6A87" w:rsidP="00804679">
      <w:pPr>
        <w:pStyle w:val="Default"/>
        <w:ind w:firstLine="567"/>
        <w:jc w:val="both"/>
        <w:rPr>
          <w:color w:val="auto"/>
        </w:rPr>
      </w:pPr>
      <w:r w:rsidRPr="008507B3">
        <w:rPr>
          <w:color w:val="auto"/>
        </w:rPr>
        <w:t>В последнем ‘</w:t>
      </w:r>
      <w:r w:rsidRPr="008507B3">
        <w:rPr>
          <w:color w:val="auto"/>
          <w:lang w:val="en-US"/>
        </w:rPr>
        <w:t>case</w:t>
      </w:r>
      <w:r w:rsidRPr="008507B3">
        <w:rPr>
          <w:color w:val="auto"/>
        </w:rPr>
        <w:t xml:space="preserve">’ перед </w:t>
      </w:r>
      <w:r w:rsidR="00610F28" w:rsidRPr="008507B3">
        <w:rPr>
          <w:color w:val="auto"/>
        </w:rPr>
        <w:t xml:space="preserve">лексемой </w:t>
      </w:r>
      <w:r w:rsidR="00610F28" w:rsidRPr="008507B3">
        <w:rPr>
          <w:color w:val="auto"/>
          <w:lang w:val="en-US"/>
        </w:rPr>
        <w:t>T</w:t>
      </w:r>
      <w:r w:rsidR="00610F28" w:rsidRPr="008507B3">
        <w:rPr>
          <w:color w:val="auto"/>
        </w:rPr>
        <w:t>_</w:t>
      </w:r>
      <w:r w:rsidR="00610F28" w:rsidRPr="008507B3">
        <w:rPr>
          <w:color w:val="auto"/>
          <w:lang w:val="en-US"/>
        </w:rPr>
        <w:t>DEFAULT</w:t>
      </w:r>
      <w:r w:rsidR="00610F28" w:rsidRPr="008507B3">
        <w:rPr>
          <w:color w:val="auto"/>
        </w:rPr>
        <w:t xml:space="preserve"> в конце будет находиться команда </w:t>
      </w:r>
      <w:r w:rsidR="00610F28" w:rsidRPr="008507B3">
        <w:rPr>
          <w:color w:val="auto"/>
          <w:lang w:val="en-US"/>
        </w:rPr>
        <w:t>JUMP</w:t>
      </w:r>
      <w:r w:rsidR="00610F28" w:rsidRPr="008507B3">
        <w:rPr>
          <w:color w:val="auto"/>
        </w:rPr>
        <w:t>_</w:t>
      </w:r>
      <w:r w:rsidR="00610F28" w:rsidRPr="008507B3">
        <w:rPr>
          <w:color w:val="auto"/>
          <w:lang w:val="en-US"/>
        </w:rPr>
        <w:t>YES</w:t>
      </w:r>
      <w:r w:rsidR="00681EEE" w:rsidRPr="008507B3">
        <w:rPr>
          <w:color w:val="auto"/>
        </w:rPr>
        <w:t xml:space="preserve"> (</w:t>
      </w:r>
      <w:r w:rsidR="00F23BDF" w:rsidRPr="008507B3">
        <w:rPr>
          <w:color w:val="auto"/>
        </w:rPr>
        <w:t xml:space="preserve">прыжок в конец оператора </w:t>
      </w:r>
      <w:r w:rsidR="00F23BDF" w:rsidRPr="008507B3">
        <w:rPr>
          <w:color w:val="auto"/>
          <w:lang w:val="en-US"/>
        </w:rPr>
        <w:t>SWITCH</w:t>
      </w:r>
      <w:r w:rsidR="00681EEE" w:rsidRPr="008507B3">
        <w:rPr>
          <w:color w:val="auto"/>
        </w:rPr>
        <w:t>)</w:t>
      </w:r>
      <w:r w:rsidR="007D43F4" w:rsidRPr="008507B3">
        <w:rPr>
          <w:color w:val="auto"/>
        </w:rPr>
        <w:t xml:space="preserve">, перед выполнением которой в стек командой </w:t>
      </w:r>
      <w:r w:rsidR="007D43F4" w:rsidRPr="008507B3">
        <w:rPr>
          <w:color w:val="auto"/>
          <w:lang w:val="en-US"/>
        </w:rPr>
        <w:t>LOAD</w:t>
      </w:r>
      <w:r w:rsidR="007D43F4" w:rsidRPr="008507B3">
        <w:rPr>
          <w:color w:val="auto"/>
        </w:rPr>
        <w:t xml:space="preserve"> загружается результат сравнения из начала цикла с предусловием.</w:t>
      </w:r>
    </w:p>
    <w:p w14:paraId="0DA81A3E" w14:textId="77777777" w:rsidR="00804679" w:rsidRDefault="00804679" w:rsidP="00804679">
      <w:pPr>
        <w:pStyle w:val="Default"/>
        <w:ind w:firstLine="567"/>
        <w:jc w:val="both"/>
        <w:rPr>
          <w:color w:val="auto"/>
        </w:rPr>
      </w:pPr>
    </w:p>
    <w:p w14:paraId="41F0178A" w14:textId="77777777" w:rsidR="00804679" w:rsidRDefault="00A708A2" w:rsidP="00804679">
      <w:pPr>
        <w:pStyle w:val="Default"/>
        <w:ind w:firstLine="567"/>
        <w:jc w:val="both"/>
        <w:rPr>
          <w:color w:val="auto"/>
        </w:rPr>
      </w:pPr>
      <w:r w:rsidRPr="008507B3">
        <w:rPr>
          <w:color w:val="auto"/>
        </w:rPr>
        <w:t xml:space="preserve">После обработки лексемы </w:t>
      </w:r>
      <w:r w:rsidRPr="008507B3">
        <w:rPr>
          <w:color w:val="auto"/>
          <w:lang w:val="en-US"/>
        </w:rPr>
        <w:t>T</w:t>
      </w:r>
      <w:r w:rsidRPr="008507B3">
        <w:rPr>
          <w:color w:val="auto"/>
        </w:rPr>
        <w:t>_</w:t>
      </w:r>
      <w:r w:rsidRPr="008507B3">
        <w:rPr>
          <w:color w:val="auto"/>
          <w:lang w:val="en-US"/>
        </w:rPr>
        <w:t>DEFAULT</w:t>
      </w:r>
      <w:r w:rsidRPr="008507B3">
        <w:rPr>
          <w:color w:val="auto"/>
        </w:rPr>
        <w:t xml:space="preserve"> и выхода из цикла анализатор убеждается, что далее следует лексема </w:t>
      </w:r>
      <w:r w:rsidRPr="008507B3">
        <w:rPr>
          <w:color w:val="auto"/>
          <w:lang w:val="en-US"/>
        </w:rPr>
        <w:t>T</w:t>
      </w:r>
      <w:r w:rsidRPr="008507B3">
        <w:rPr>
          <w:color w:val="auto"/>
        </w:rPr>
        <w:t>_</w:t>
      </w:r>
      <w:r w:rsidRPr="008507B3">
        <w:rPr>
          <w:color w:val="auto"/>
          <w:lang w:val="en-US"/>
        </w:rPr>
        <w:t>COLON</w:t>
      </w:r>
      <w:r w:rsidRPr="008507B3">
        <w:rPr>
          <w:color w:val="auto"/>
        </w:rPr>
        <w:t xml:space="preserve"> (‘:’)</w:t>
      </w:r>
      <w:r w:rsidR="003B2575" w:rsidRPr="008507B3">
        <w:rPr>
          <w:color w:val="auto"/>
        </w:rPr>
        <w:t xml:space="preserve">. </w:t>
      </w:r>
      <w:r w:rsidR="00681EEE" w:rsidRPr="008507B3">
        <w:rPr>
          <w:color w:val="auto"/>
        </w:rPr>
        <w:t xml:space="preserve">Далее в стек загружается флаг </w:t>
      </w:r>
      <w:r w:rsidR="00681EEE" w:rsidRPr="008507B3">
        <w:rPr>
          <w:color w:val="auto"/>
          <w:lang w:val="en-US"/>
        </w:rPr>
        <w:t>DF</w:t>
      </w:r>
      <w:r w:rsidR="00681EEE" w:rsidRPr="008507B3">
        <w:rPr>
          <w:color w:val="auto"/>
        </w:rPr>
        <w:t xml:space="preserve"> и команда </w:t>
      </w:r>
      <w:r w:rsidR="00681EEE" w:rsidRPr="008507B3">
        <w:rPr>
          <w:color w:val="auto"/>
          <w:lang w:val="en-US"/>
        </w:rPr>
        <w:t>JUMP</w:t>
      </w:r>
      <w:r w:rsidR="00681EEE" w:rsidRPr="008507B3">
        <w:rPr>
          <w:color w:val="auto"/>
        </w:rPr>
        <w:t>_</w:t>
      </w:r>
      <w:r w:rsidR="00681EEE" w:rsidRPr="008507B3">
        <w:rPr>
          <w:color w:val="auto"/>
          <w:lang w:val="en-US"/>
        </w:rPr>
        <w:t>YES</w:t>
      </w:r>
      <w:r w:rsidR="00681EEE" w:rsidRPr="008507B3">
        <w:rPr>
          <w:color w:val="auto"/>
        </w:rPr>
        <w:t xml:space="preserve">, которая </w:t>
      </w:r>
      <w:r w:rsidR="00275C87" w:rsidRPr="008507B3">
        <w:rPr>
          <w:color w:val="auto"/>
        </w:rPr>
        <w:t>перейдет за конец метки ‘</w:t>
      </w:r>
      <w:r w:rsidR="00275C87" w:rsidRPr="008507B3">
        <w:rPr>
          <w:color w:val="auto"/>
          <w:lang w:val="en-US"/>
        </w:rPr>
        <w:t>default</w:t>
      </w:r>
      <w:r w:rsidR="00275C87" w:rsidRPr="008507B3">
        <w:rPr>
          <w:color w:val="auto"/>
        </w:rPr>
        <w:t>’.</w:t>
      </w:r>
    </w:p>
    <w:p w14:paraId="2100EF75" w14:textId="77777777" w:rsidR="00804679" w:rsidRDefault="00804679" w:rsidP="00804679">
      <w:pPr>
        <w:pStyle w:val="Default"/>
        <w:ind w:firstLine="567"/>
        <w:jc w:val="both"/>
        <w:rPr>
          <w:color w:val="auto"/>
        </w:rPr>
      </w:pPr>
    </w:p>
    <w:p w14:paraId="0B6B0C46" w14:textId="32C3EA51" w:rsidR="00804679" w:rsidRDefault="004C4C2B" w:rsidP="00804679">
      <w:pPr>
        <w:pStyle w:val="Default"/>
        <w:ind w:firstLine="567"/>
        <w:jc w:val="both"/>
        <w:rPr>
          <w:color w:val="auto"/>
        </w:rPr>
      </w:pPr>
      <w:r w:rsidRPr="008507B3">
        <w:rPr>
          <w:color w:val="auto"/>
        </w:rPr>
        <w:t>В</w:t>
      </w:r>
      <w:r w:rsidR="00804679">
        <w:rPr>
          <w:color w:val="auto"/>
          <w:lang w:val="en-US"/>
        </w:rPr>
        <w:t> </w:t>
      </w:r>
      <w:r w:rsidRPr="008507B3">
        <w:rPr>
          <w:color w:val="auto"/>
        </w:rPr>
        <w:t>случае</w:t>
      </w:r>
      <w:r w:rsidR="00804679">
        <w:rPr>
          <w:color w:val="auto"/>
          <w:lang w:val="en-US"/>
        </w:rPr>
        <w:t> </w:t>
      </w:r>
      <w:r w:rsidRPr="008507B3">
        <w:rPr>
          <w:color w:val="auto"/>
        </w:rPr>
        <w:t>если</w:t>
      </w:r>
      <w:r w:rsidR="00804679">
        <w:rPr>
          <w:color w:val="auto"/>
          <w:lang w:val="en-US"/>
        </w:rPr>
        <w:t> </w:t>
      </w:r>
      <w:r w:rsidRPr="008507B3">
        <w:rPr>
          <w:color w:val="auto"/>
          <w:lang w:val="en-US"/>
        </w:rPr>
        <w:t>DF</w:t>
      </w:r>
      <w:r w:rsidR="00804679">
        <w:rPr>
          <w:color w:val="auto"/>
          <w:lang w:val="en-US"/>
        </w:rPr>
        <w:t> </w:t>
      </w:r>
      <w:r w:rsidRPr="008507B3">
        <w:rPr>
          <w:color w:val="auto"/>
        </w:rPr>
        <w:t>=</w:t>
      </w:r>
      <w:r w:rsidR="00804679">
        <w:rPr>
          <w:color w:val="auto"/>
          <w:lang w:val="en-US"/>
        </w:rPr>
        <w:t> </w:t>
      </w:r>
      <w:r w:rsidRPr="008507B3">
        <w:rPr>
          <w:color w:val="auto"/>
        </w:rPr>
        <w:t>0</w:t>
      </w:r>
      <w:r w:rsidR="00804679">
        <w:rPr>
          <w:color w:val="auto"/>
          <w:lang w:val="en-US"/>
        </w:rPr>
        <w:t> </w:t>
      </w:r>
      <w:r w:rsidRPr="008507B3">
        <w:rPr>
          <w:color w:val="auto"/>
        </w:rPr>
        <w:t>вызывается</w:t>
      </w:r>
      <w:r w:rsidR="00804679">
        <w:rPr>
          <w:color w:val="auto"/>
          <w:lang w:val="en-US"/>
        </w:rPr>
        <w:t> </w:t>
      </w:r>
      <w:r w:rsidRPr="008507B3">
        <w:rPr>
          <w:color w:val="auto"/>
        </w:rPr>
        <w:t>метод</w:t>
      </w:r>
      <w:r w:rsidR="00804679">
        <w:rPr>
          <w:color w:val="auto"/>
          <w:lang w:val="en-US"/>
        </w:rPr>
        <w:t> </w:t>
      </w:r>
      <w:r w:rsidRPr="008507B3">
        <w:rPr>
          <w:color w:val="auto"/>
          <w:lang w:val="en-US"/>
        </w:rPr>
        <w:t>statementList</w:t>
      </w:r>
      <w:r w:rsidRPr="008507B3">
        <w:rPr>
          <w:color w:val="auto"/>
        </w:rPr>
        <w:t>()</w:t>
      </w:r>
      <w:r w:rsidR="003A2432" w:rsidRPr="008507B3">
        <w:rPr>
          <w:color w:val="auto"/>
        </w:rPr>
        <w:t>.</w:t>
      </w:r>
    </w:p>
    <w:p w14:paraId="423776FA" w14:textId="77777777" w:rsidR="00804679" w:rsidRDefault="00804679" w:rsidP="00804679">
      <w:pPr>
        <w:pStyle w:val="Default"/>
        <w:jc w:val="both"/>
        <w:rPr>
          <w:color w:val="auto"/>
        </w:rPr>
      </w:pPr>
    </w:p>
    <w:p w14:paraId="25EA931C" w14:textId="008B3ECA" w:rsidR="00B90F3A" w:rsidRPr="00804679" w:rsidRDefault="00804679" w:rsidP="00804679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Структура </w:t>
      </w:r>
      <w:r w:rsidR="00D47B24" w:rsidRPr="00666417">
        <w:rPr>
          <w:color w:val="auto"/>
        </w:rPr>
        <w:t xml:space="preserve">кода оператора </w:t>
      </w:r>
      <w:r w:rsidR="00D47B24" w:rsidRPr="00666417">
        <w:rPr>
          <w:color w:val="auto"/>
          <w:lang w:val="en-US"/>
        </w:rPr>
        <w:t>SWITCH</w:t>
      </w:r>
      <w:r w:rsidR="00D47B24" w:rsidRPr="00666417">
        <w:rPr>
          <w:color w:val="auto"/>
        </w:rPr>
        <w:t>:</w:t>
      </w:r>
      <w:r w:rsidR="00D47B24" w:rsidRPr="00666417">
        <w:rPr>
          <w:color w:val="auto"/>
        </w:rPr>
        <w:br/>
      </w:r>
    </w:p>
    <w:p w14:paraId="766746C6" w14:textId="77777777" w:rsidR="00B248C2" w:rsidRPr="00666417" w:rsidRDefault="00B248C2" w:rsidP="00883D1A">
      <w:pPr>
        <w:pStyle w:val="Default"/>
        <w:rPr>
          <w:color w:val="auto"/>
        </w:rPr>
      </w:pPr>
      <w:r w:rsidRPr="00666417">
        <w:rPr>
          <w:color w:val="auto"/>
          <w:lang w:val="en-US"/>
        </w:rPr>
        <w:t>PUSH</w:t>
      </w:r>
      <w:r w:rsidRPr="00666417">
        <w:rPr>
          <w:color w:val="auto"/>
        </w:rPr>
        <w:t xml:space="preserve"> 0 </w:t>
      </w:r>
    </w:p>
    <w:p w14:paraId="500EF692" w14:textId="120D073C" w:rsidR="00147D37" w:rsidRPr="00666417" w:rsidRDefault="00B248C2" w:rsidP="00883D1A">
      <w:pPr>
        <w:pStyle w:val="Default"/>
        <w:rPr>
          <w:color w:val="auto"/>
        </w:rPr>
      </w:pPr>
      <w:r w:rsidRPr="00666417">
        <w:rPr>
          <w:color w:val="auto"/>
          <w:lang w:val="en-US"/>
        </w:rPr>
        <w:t>STORE</w:t>
      </w:r>
      <w:r w:rsidRPr="00666417">
        <w:rPr>
          <w:color w:val="auto"/>
        </w:rPr>
        <w:t xml:space="preserve"> </w:t>
      </w:r>
      <w:r w:rsidRPr="00666417">
        <w:rPr>
          <w:color w:val="auto"/>
          <w:lang w:val="en-US"/>
        </w:rPr>
        <w:t>DFadress</w:t>
      </w:r>
      <w:r w:rsidR="006704C3" w:rsidRPr="00666417">
        <w:rPr>
          <w:color w:val="auto"/>
        </w:rPr>
        <w:br/>
      </w:r>
      <w:r w:rsidR="006704C3" w:rsidRPr="00666417">
        <w:rPr>
          <w:color w:val="auto"/>
          <w:lang w:val="en-US"/>
        </w:rPr>
        <w:t>switchLabel</w:t>
      </w:r>
      <w:r w:rsidR="006704C3" w:rsidRPr="00666417">
        <w:rPr>
          <w:color w:val="auto"/>
        </w:rPr>
        <w:t>: вычисление выражения внутри скобок</w:t>
      </w:r>
      <w:r w:rsidR="00804679">
        <w:rPr>
          <w:color w:val="auto"/>
        </w:rPr>
        <w:t xml:space="preserve"> </w:t>
      </w:r>
      <w:r w:rsidR="00AC5BAD" w:rsidRPr="00666417">
        <w:rPr>
          <w:color w:val="auto"/>
        </w:rPr>
        <w:t>(</w:t>
      </w:r>
      <w:r w:rsidR="00AC5BAD" w:rsidRPr="00666417">
        <w:rPr>
          <w:color w:val="auto"/>
          <w:lang w:val="en-US"/>
        </w:rPr>
        <w:t>SVCV</w:t>
      </w:r>
      <w:r w:rsidR="00AC5BAD" w:rsidRPr="00666417">
        <w:rPr>
          <w:color w:val="auto"/>
        </w:rPr>
        <w:t>)</w:t>
      </w:r>
    </w:p>
    <w:p w14:paraId="65C4B177" w14:textId="2847C4BC" w:rsidR="007C1CCE" w:rsidRPr="00666417" w:rsidRDefault="00147D37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t>STORE SVCVadress</w:t>
      </w:r>
      <w:r w:rsidR="006704C3" w:rsidRPr="00666417">
        <w:rPr>
          <w:color w:val="auto"/>
          <w:lang w:val="en-US"/>
        </w:rPr>
        <w:br/>
      </w:r>
      <w:r w:rsidRPr="00666417">
        <w:rPr>
          <w:color w:val="auto"/>
          <w:lang w:val="en-US"/>
        </w:rPr>
        <w:t>…</w:t>
      </w:r>
      <w:r w:rsidR="006704C3" w:rsidRPr="00666417">
        <w:rPr>
          <w:color w:val="auto"/>
          <w:lang w:val="en-US"/>
        </w:rPr>
        <w:br/>
        <w:t>caseLabel</w:t>
      </w:r>
      <w:r w:rsidR="005F4747" w:rsidRPr="00666417">
        <w:rPr>
          <w:color w:val="auto"/>
          <w:lang w:val="en-US"/>
        </w:rPr>
        <w:t>2</w:t>
      </w:r>
      <w:r w:rsidR="006704C3" w:rsidRPr="00666417">
        <w:rPr>
          <w:color w:val="auto"/>
          <w:lang w:val="en-US"/>
        </w:rPr>
        <w:t xml:space="preserve">: </w:t>
      </w:r>
    </w:p>
    <w:p w14:paraId="2423D0A3" w14:textId="7D8E7C0E" w:rsidR="007C2FBE" w:rsidRPr="00666417" w:rsidRDefault="007C2FBE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t>STORE DFadress</w:t>
      </w:r>
    </w:p>
    <w:p w14:paraId="5E3A30FA" w14:textId="5AAEFAD4" w:rsidR="007C2FBE" w:rsidRPr="00666417" w:rsidRDefault="007C2FBE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t>JUMP_YES caseLabelN</w:t>
      </w:r>
    </w:p>
    <w:p w14:paraId="05D96D73" w14:textId="0EE511B6" w:rsidR="00F71AE8" w:rsidRPr="00666417" w:rsidRDefault="00F71AE8" w:rsidP="00883D1A">
      <w:pPr>
        <w:pStyle w:val="Default"/>
        <w:rPr>
          <w:color w:val="auto"/>
          <w:lang w:val="en-US"/>
        </w:rPr>
      </w:pPr>
    </w:p>
    <w:p w14:paraId="04E52A91" w14:textId="64532155" w:rsidR="00F71AE8" w:rsidRPr="00666417" w:rsidRDefault="00F71AE8" w:rsidP="00883D1A">
      <w:pPr>
        <w:pStyle w:val="Default"/>
        <w:rPr>
          <w:color w:val="auto"/>
          <w:lang w:val="en-US"/>
        </w:rPr>
      </w:pPr>
      <w:r w:rsidRPr="00666417">
        <w:rPr>
          <w:color w:val="auto"/>
        </w:rPr>
        <w:t>вычисление</w:t>
      </w:r>
      <w:r w:rsidRPr="00666417">
        <w:rPr>
          <w:color w:val="auto"/>
          <w:lang w:val="en-US"/>
        </w:rPr>
        <w:t xml:space="preserve"> </w:t>
      </w:r>
      <w:r w:rsidRPr="00666417">
        <w:rPr>
          <w:color w:val="auto"/>
        </w:rPr>
        <w:t>выражения</w:t>
      </w:r>
    </w:p>
    <w:p w14:paraId="6432AD31" w14:textId="34A2AE03" w:rsidR="00147D37" w:rsidRPr="00666417" w:rsidRDefault="00147D37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t>LOAD SVCVadress</w:t>
      </w:r>
    </w:p>
    <w:p w14:paraId="6C197F2A" w14:textId="4A0740DF" w:rsidR="00F71AE8" w:rsidRPr="00666417" w:rsidRDefault="00AC5BAD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t xml:space="preserve">STORE </w:t>
      </w:r>
    </w:p>
    <w:p w14:paraId="313C8559" w14:textId="59F558E2" w:rsidR="007C1CCE" w:rsidRPr="00666417" w:rsidRDefault="007C1CCE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t>COMPARE</w:t>
      </w:r>
      <w:r w:rsidR="000D0095" w:rsidRPr="00666417">
        <w:rPr>
          <w:color w:val="auto"/>
          <w:lang w:val="en-US"/>
        </w:rPr>
        <w:t xml:space="preserve"> </w:t>
      </w:r>
      <w:r w:rsidR="00B749B8" w:rsidRPr="00666417">
        <w:rPr>
          <w:color w:val="auto"/>
          <w:lang w:val="en-US"/>
        </w:rPr>
        <w:t>0</w:t>
      </w:r>
    </w:p>
    <w:p w14:paraId="35F569C7" w14:textId="2F0CEF2D" w:rsidR="00B90F3A" w:rsidRPr="00666417" w:rsidRDefault="00BF062A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t>JUMP_NO caseLabel</w:t>
      </w:r>
      <w:r w:rsidR="005F4747" w:rsidRPr="00666417">
        <w:rPr>
          <w:color w:val="auto"/>
          <w:lang w:val="en-US"/>
        </w:rPr>
        <w:t>3</w:t>
      </w:r>
    </w:p>
    <w:p w14:paraId="1E406C76" w14:textId="77777777" w:rsidR="00147D37" w:rsidRPr="00666417" w:rsidRDefault="00147D37" w:rsidP="00883D1A">
      <w:pPr>
        <w:pStyle w:val="Default"/>
        <w:rPr>
          <w:color w:val="auto"/>
          <w:lang w:val="en-US"/>
        </w:rPr>
      </w:pPr>
    </w:p>
    <w:p w14:paraId="21575C8F" w14:textId="288DBFEA" w:rsidR="00B90F3A" w:rsidRPr="00666417" w:rsidRDefault="00115502" w:rsidP="00883D1A">
      <w:pPr>
        <w:pStyle w:val="Default"/>
        <w:rPr>
          <w:color w:val="auto"/>
          <w:lang w:val="en-US"/>
        </w:rPr>
      </w:pPr>
      <w:r w:rsidRPr="00666417">
        <w:rPr>
          <w:color w:val="auto"/>
        </w:rPr>
        <w:t>Операторы</w:t>
      </w:r>
      <w:r w:rsidRPr="00666417">
        <w:rPr>
          <w:color w:val="auto"/>
          <w:lang w:val="en-US"/>
        </w:rPr>
        <w:t xml:space="preserve"> </w:t>
      </w:r>
      <w:r w:rsidRPr="00666417">
        <w:rPr>
          <w:color w:val="auto"/>
        </w:rPr>
        <w:t>тела</w:t>
      </w:r>
      <w:r w:rsidRPr="00666417">
        <w:rPr>
          <w:color w:val="auto"/>
          <w:lang w:val="en-US"/>
        </w:rPr>
        <w:t xml:space="preserve"> case</w:t>
      </w:r>
      <w:r w:rsidR="00714631" w:rsidRPr="00666417">
        <w:rPr>
          <w:color w:val="auto"/>
          <w:lang w:val="en-US"/>
        </w:rPr>
        <w:t>2</w:t>
      </w:r>
    </w:p>
    <w:p w14:paraId="61082DB3" w14:textId="77777777" w:rsidR="00147D37" w:rsidRPr="00666417" w:rsidRDefault="00147D37" w:rsidP="00883D1A">
      <w:pPr>
        <w:pStyle w:val="Default"/>
        <w:rPr>
          <w:color w:val="auto"/>
          <w:lang w:val="en-US"/>
        </w:rPr>
      </w:pPr>
    </w:p>
    <w:p w14:paraId="61D504A5" w14:textId="77777777" w:rsidR="00681DE1" w:rsidRPr="00666417" w:rsidRDefault="00681DE1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t>PUSH 1</w:t>
      </w:r>
    </w:p>
    <w:p w14:paraId="14DF06F2" w14:textId="13854290" w:rsidR="00591C75" w:rsidRPr="00666417" w:rsidRDefault="00681DE1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t>STORE DFadres</w:t>
      </w:r>
      <w:r w:rsidR="00147D37" w:rsidRPr="00666417">
        <w:rPr>
          <w:color w:val="auto"/>
          <w:lang w:val="en-US"/>
        </w:rPr>
        <w:t>s</w:t>
      </w:r>
      <w:r w:rsidR="00591C75" w:rsidRPr="00666417">
        <w:rPr>
          <w:color w:val="auto"/>
          <w:lang w:val="en-US"/>
        </w:rPr>
        <w:br/>
      </w:r>
      <w:r w:rsidR="00591C75" w:rsidRPr="00666417">
        <w:rPr>
          <w:color w:val="auto"/>
          <w:lang w:val="en-US"/>
        </w:rPr>
        <w:br/>
        <w:t xml:space="preserve">caseLabelN: </w:t>
      </w:r>
    </w:p>
    <w:p w14:paraId="3986F6C5" w14:textId="39F4BBBD" w:rsidR="00591C75" w:rsidRPr="00666417" w:rsidRDefault="00591C75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t>…</w:t>
      </w:r>
    </w:p>
    <w:p w14:paraId="7CD31EB8" w14:textId="77777777" w:rsidR="00DA3FFB" w:rsidRPr="00666417" w:rsidRDefault="00DA3FFB" w:rsidP="00883D1A">
      <w:pPr>
        <w:pStyle w:val="Default"/>
        <w:rPr>
          <w:color w:val="auto"/>
          <w:lang w:val="en-US"/>
        </w:rPr>
      </w:pPr>
    </w:p>
    <w:p w14:paraId="4C5060BD" w14:textId="7AD75887" w:rsidR="00591C75" w:rsidRPr="00666417" w:rsidRDefault="00591C75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t>L</w:t>
      </w:r>
      <w:r w:rsidR="00FA611D" w:rsidRPr="00666417">
        <w:rPr>
          <w:color w:val="auto"/>
          <w:lang w:val="en-US"/>
        </w:rPr>
        <w:t>OAD</w:t>
      </w:r>
      <w:r w:rsidRPr="00666417">
        <w:rPr>
          <w:color w:val="auto"/>
          <w:lang w:val="en-US"/>
        </w:rPr>
        <w:t xml:space="preserve"> DF</w:t>
      </w:r>
      <w:r w:rsidR="00714631" w:rsidRPr="00666417">
        <w:rPr>
          <w:color w:val="auto"/>
          <w:lang w:val="en-US"/>
        </w:rPr>
        <w:t>adress</w:t>
      </w:r>
    </w:p>
    <w:p w14:paraId="3BEAC2BF" w14:textId="77777777" w:rsidR="00265647" w:rsidRPr="00666417" w:rsidRDefault="00591C75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t>JUMP_YES</w:t>
      </w:r>
      <w:r w:rsidR="00BC6FCE" w:rsidRPr="00666417">
        <w:rPr>
          <w:color w:val="auto"/>
          <w:lang w:val="en-US"/>
        </w:rPr>
        <w:t xml:space="preserve"> endcaseLabel</w:t>
      </w:r>
    </w:p>
    <w:p w14:paraId="0CC1EBE6" w14:textId="47239A7F" w:rsidR="00BC6FCE" w:rsidRPr="00666417" w:rsidRDefault="007C1CCE" w:rsidP="00883D1A">
      <w:pPr>
        <w:pStyle w:val="Default"/>
        <w:rPr>
          <w:color w:val="auto"/>
          <w:lang w:val="en-US"/>
        </w:rPr>
      </w:pPr>
      <w:r w:rsidRPr="00666417">
        <w:rPr>
          <w:color w:val="auto"/>
          <w:lang w:val="en-US"/>
        </w:rPr>
        <w:br/>
      </w:r>
      <w:r w:rsidR="00591C75" w:rsidRPr="00666417">
        <w:rPr>
          <w:color w:val="auto"/>
          <w:lang w:val="en-US"/>
        </w:rPr>
        <w:t>defaultLabel:</w:t>
      </w:r>
    </w:p>
    <w:p w14:paraId="01F0E873" w14:textId="383DE43E" w:rsidR="00BC6FCE" w:rsidRPr="00666417" w:rsidRDefault="00265647" w:rsidP="00883D1A">
      <w:pPr>
        <w:pStyle w:val="Default"/>
        <w:rPr>
          <w:color w:val="auto"/>
          <w:lang w:val="en-US"/>
        </w:rPr>
      </w:pPr>
      <w:r w:rsidRPr="00666417">
        <w:rPr>
          <w:color w:val="auto"/>
        </w:rPr>
        <w:t>операторы</w:t>
      </w:r>
      <w:r w:rsidRPr="00666417">
        <w:rPr>
          <w:color w:val="auto"/>
          <w:lang w:val="en-US"/>
        </w:rPr>
        <w:t xml:space="preserve"> </w:t>
      </w:r>
      <w:r w:rsidRPr="00666417">
        <w:rPr>
          <w:color w:val="auto"/>
        </w:rPr>
        <w:t>тела</w:t>
      </w:r>
      <w:r w:rsidRPr="00666417">
        <w:rPr>
          <w:color w:val="auto"/>
          <w:lang w:val="en-US"/>
        </w:rPr>
        <w:t xml:space="preserve"> default</w:t>
      </w:r>
    </w:p>
    <w:p w14:paraId="3969E39C" w14:textId="77777777" w:rsidR="00265647" w:rsidRPr="00666417" w:rsidRDefault="00265647" w:rsidP="00883D1A">
      <w:pPr>
        <w:pStyle w:val="Default"/>
        <w:rPr>
          <w:color w:val="auto"/>
          <w:lang w:val="en-US"/>
        </w:rPr>
      </w:pPr>
    </w:p>
    <w:p w14:paraId="25D56809" w14:textId="6AD52764" w:rsidR="000327F3" w:rsidRPr="00666417" w:rsidRDefault="00BC6FCE" w:rsidP="00883D1A">
      <w:pPr>
        <w:pStyle w:val="Default"/>
        <w:rPr>
          <w:color w:val="auto"/>
        </w:rPr>
      </w:pPr>
      <w:r w:rsidRPr="00666417">
        <w:rPr>
          <w:color w:val="auto"/>
          <w:lang w:val="en-US"/>
        </w:rPr>
        <w:t>endcaseLabel</w:t>
      </w:r>
      <w:r w:rsidRPr="00666417">
        <w:rPr>
          <w:color w:val="auto"/>
        </w:rPr>
        <w:t>:</w:t>
      </w:r>
      <w:r w:rsidR="003A2432" w:rsidRPr="00666417">
        <w:rPr>
          <w:color w:val="auto"/>
        </w:rPr>
        <w:br/>
      </w:r>
      <w:r w:rsidR="003A2432" w:rsidRPr="00666417">
        <w:rPr>
          <w:color w:val="auto"/>
        </w:rPr>
        <w:br/>
        <w:t xml:space="preserve">В конце выполняется проверка лексемы </w:t>
      </w:r>
      <w:r w:rsidR="003A2432" w:rsidRPr="00666417">
        <w:rPr>
          <w:color w:val="auto"/>
          <w:lang w:val="en-US"/>
        </w:rPr>
        <w:t>T</w:t>
      </w:r>
      <w:r w:rsidR="003A2432" w:rsidRPr="00666417">
        <w:rPr>
          <w:color w:val="auto"/>
        </w:rPr>
        <w:t>_</w:t>
      </w:r>
      <w:r w:rsidR="003A2432" w:rsidRPr="00666417">
        <w:rPr>
          <w:color w:val="auto"/>
          <w:lang w:val="en-US"/>
        </w:rPr>
        <w:t>ENDCASE</w:t>
      </w:r>
      <w:r w:rsidR="003A2432" w:rsidRPr="00666417">
        <w:rPr>
          <w:color w:val="auto"/>
        </w:rPr>
        <w:t>.</w:t>
      </w:r>
      <w:r w:rsidR="003A2432" w:rsidRPr="00666417">
        <w:rPr>
          <w:color w:val="auto"/>
        </w:rPr>
        <w:br/>
      </w:r>
      <w:r w:rsidR="003A2432" w:rsidRPr="00666417">
        <w:rPr>
          <w:color w:val="auto"/>
        </w:rPr>
        <w:br/>
        <w:t xml:space="preserve">Код расширенной функции </w:t>
      </w:r>
      <w:r w:rsidR="003A2432" w:rsidRPr="00666417">
        <w:rPr>
          <w:color w:val="auto"/>
          <w:lang w:val="en-US"/>
        </w:rPr>
        <w:t>statement</w:t>
      </w:r>
      <w:r w:rsidR="0084507C" w:rsidRPr="00666417">
        <w:rPr>
          <w:color w:val="auto"/>
        </w:rPr>
        <w:t>()</w:t>
      </w:r>
      <w:r w:rsidR="003A2432" w:rsidRPr="00666417">
        <w:rPr>
          <w:color w:val="auto"/>
        </w:rPr>
        <w:t xml:space="preserve"> в </w:t>
      </w:r>
      <w:r w:rsidR="003A2432" w:rsidRPr="00666417">
        <w:rPr>
          <w:color w:val="auto"/>
          <w:lang w:val="en-US"/>
        </w:rPr>
        <w:t>parser</w:t>
      </w:r>
      <w:r w:rsidR="003A2432" w:rsidRPr="00666417">
        <w:rPr>
          <w:color w:val="auto"/>
        </w:rPr>
        <w:t>.</w:t>
      </w:r>
      <w:r w:rsidR="003A2432" w:rsidRPr="00666417">
        <w:rPr>
          <w:color w:val="auto"/>
          <w:lang w:val="en-US"/>
        </w:rPr>
        <w:t>cpp</w:t>
      </w:r>
      <w:r w:rsidR="0084507C" w:rsidRPr="00666417">
        <w:rPr>
          <w:color w:val="auto"/>
        </w:rPr>
        <w:t>:</w:t>
      </w:r>
    </w:p>
    <w:p w14:paraId="04D2CDB0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else if (match(T_SWITCH)) {</w:t>
      </w:r>
    </w:p>
    <w:p w14:paraId="26298BAA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22DFD17A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mustBe(T_LPAREN);</w:t>
      </w:r>
    </w:p>
    <w:p w14:paraId="7F73EB31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</w:p>
    <w:p w14:paraId="1D12A7A5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  <w:t>expression();</w:t>
      </w:r>
    </w:p>
    <w:p w14:paraId="6FB62DB2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  <w:t>//Создаем переменную для хранения в памяти результата выражения в switch</w:t>
      </w:r>
    </w:p>
    <w:p w14:paraId="3B03EDD1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int switchVariableAdress = findOrAddVariable("switchValue compilation variable");</w:t>
      </w:r>
    </w:p>
    <w:p w14:paraId="20C730FC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 xml:space="preserve">  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codegen_-&gt;emit(STORE, switchVariableAdress);</w:t>
      </w:r>
    </w:p>
    <w:p w14:paraId="14AF0705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</w:p>
    <w:p w14:paraId="19AD0BA2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  <w:t>//Индикатор, показывающий, было ли выполнено хотя бы одно условие case (то есть должен ли выполниться default)</w:t>
      </w:r>
    </w:p>
    <w:p w14:paraId="1EA3FDE6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int isDefaultNotNeed = findOrAddVariable("indicator compilation variable");</w:t>
      </w:r>
    </w:p>
    <w:p w14:paraId="1450354D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64198F28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//Изначально значение 0</w:t>
      </w:r>
    </w:p>
    <w:p w14:paraId="4395D69C" w14:textId="77777777" w:rsidR="00DC30B8" w:rsidRPr="00022043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2D241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codegen</w:t>
      </w:r>
      <w:r w:rsidRPr="0002204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_-&gt;</w:t>
      </w:r>
      <w:r w:rsidRPr="002D241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emit</w:t>
      </w:r>
      <w:r w:rsidRPr="0002204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(</w:t>
      </w:r>
      <w:r w:rsidRPr="002D241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PUSH</w:t>
      </w:r>
      <w:r w:rsidRPr="0002204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, 0);</w:t>
      </w:r>
    </w:p>
    <w:p w14:paraId="6656F9C8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02204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02204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codegen_-&gt;emit(STORE, isDefaultNotNeed);</w:t>
      </w:r>
    </w:p>
    <w:p w14:paraId="31B96910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31006ADF" w14:textId="77777777" w:rsidR="00DC30B8" w:rsidRPr="00022043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mustBe</w:t>
      </w:r>
      <w:r w:rsidRPr="00022043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(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T</w:t>
      </w:r>
      <w:r w:rsidRPr="00022043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_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RPAREN</w:t>
      </w:r>
      <w:r w:rsidRPr="00022043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);</w:t>
      </w:r>
    </w:p>
    <w:p w14:paraId="7810C19A" w14:textId="77777777" w:rsidR="00DC30B8" w:rsidRPr="00022043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</w:p>
    <w:p w14:paraId="35E033EC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022043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022043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// Проверяем, что следующее ключевое слово - 'begin'</w:t>
      </w:r>
    </w:p>
    <w:p w14:paraId="7534ABB0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mustBe(T_BEGIN);</w:t>
      </w:r>
    </w:p>
    <w:p w14:paraId="00AB7FAB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4E4D78FE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int jumpYesAddress;</w:t>
      </w:r>
    </w:p>
    <w:p w14:paraId="0D27991F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4329E7F8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// Обрабатываем все встречающиеся 'case'</w:t>
      </w:r>
    </w:p>
    <w:p w14:paraId="39B4E74A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  <w:t xml:space="preserve">bool isJumpYesInitialized = false; //Переменная чтобы мы могли проверять, </w:t>
      </w:r>
    </w:p>
    <w:p w14:paraId="6C19E5AF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  <w:t xml:space="preserve">     //инициализирована ли предыдущая переменная</w:t>
      </w:r>
    </w:p>
    <w:p w14:paraId="388D68AE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  <w:t xml:space="preserve">         //Это возможно когда первый case синтаксически </w:t>
      </w:r>
    </w:p>
    <w:p w14:paraId="23F5A9AA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  <w:t xml:space="preserve">                                   //не верен и был выполнен break из while.</w:t>
      </w:r>
    </w:p>
    <w:p w14:paraId="227A990E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lastRenderedPageBreak/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do</w:t>
      </w:r>
    </w:p>
    <w:p w14:paraId="544E6DB3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14:paraId="5FD34E08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if (!match(T_CASE)) break;</w:t>
      </w:r>
    </w:p>
    <w:p w14:paraId="48657939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77E86442" w14:textId="6A240575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//Проверяем, был ли уже выполнен какой-либо </w:t>
      </w:r>
      <w:r w:rsidR="0066641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case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, если да - пропускаем</w:t>
      </w:r>
    </w:p>
    <w:p w14:paraId="295B2F0A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codegen_-&gt;emit(LOAD, isDefaultNotNeed);</w:t>
      </w:r>
    </w:p>
    <w:p w14:paraId="2A285E3D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69B40833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int jumpToNextCase = codegen_-&gt;reserve();</w:t>
      </w:r>
    </w:p>
    <w:p w14:paraId="3AAB75A7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5ECD5B70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// Считаем выражение и сравниваем со значением внутри switch</w:t>
      </w:r>
    </w:p>
    <w:p w14:paraId="0739B461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expression();</w:t>
      </w:r>
    </w:p>
    <w:p w14:paraId="4BC994CD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codegen_-&gt;emit(LOAD, switchVariableAdress);</w:t>
      </w:r>
    </w:p>
    <w:p w14:paraId="0F5E52B8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codegen_-&gt;emit(COMPARE, 0);</w:t>
      </w:r>
    </w:p>
    <w:p w14:paraId="309812F1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int compareResult = findOrAddVariable("compareResult compilation variable");</w:t>
      </w:r>
    </w:p>
    <w:p w14:paraId="551B86EF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codegen_-&gt;emit(STORE, compareResult);</w:t>
      </w:r>
    </w:p>
    <w:p w14:paraId="1C14616F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codegen_-&gt;emit(LOAD, compareResult);</w:t>
      </w:r>
    </w:p>
    <w:p w14:paraId="54EA944C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4648118F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int skipCaseAddress = codegen_-&gt;reserve();</w:t>
      </w:r>
    </w:p>
    <w:p w14:paraId="55D66EA5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1E5F85A9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//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Обрабатываем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набор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команд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внутри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case</w:t>
      </w:r>
    </w:p>
    <w:p w14:paraId="51977671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if (!match(T_COLON)) break;</w:t>
      </w:r>
    </w:p>
    <w:p w14:paraId="3AA7A2EB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statementList();</w:t>
      </w:r>
    </w:p>
    <w:p w14:paraId="4C21F15B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if (!match(T_BREAK)) break;</w:t>
      </w:r>
    </w:p>
    <w:p w14:paraId="4D34FDAF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if (!match(T_SEMICOLON)) break;</w:t>
      </w:r>
    </w:p>
    <w:p w14:paraId="04F50350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468CB448" w14:textId="7B475E20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//Записываем в индикатор, что один из </w:t>
      </w:r>
      <w:r w:rsidR="0066641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case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 подошёл</w:t>
      </w:r>
    </w:p>
    <w:p w14:paraId="1EED0C0B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codegen_-&gt;emit(PUSH, 1);</w:t>
      </w:r>
    </w:p>
    <w:p w14:paraId="06F3CC54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codegen_-&gt;emit(STORE, isDefaultNotNeed);</w:t>
      </w:r>
    </w:p>
    <w:p w14:paraId="51F26D2F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5C538687" w14:textId="77777777" w:rsidR="00DC30B8" w:rsidRPr="008507B3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8507B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isJumpYesInitialized = true;</w:t>
      </w:r>
    </w:p>
    <w:p w14:paraId="0B5CDCD0" w14:textId="77777777" w:rsidR="00DC30B8" w:rsidRPr="008507B3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048FBD08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8507B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8507B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8507B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codegen_-&gt;emitAt(skipCaseAddress, JUMP_NO, codegen_-&gt;getCurrentAddress());</w:t>
      </w:r>
    </w:p>
    <w:p w14:paraId="1953887E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codegen_-&gt;emitAt(jumpToNextCase, JUMP_YES, codegen_-&gt;getCurrentAddress());</w:t>
      </w:r>
    </w:p>
    <w:p w14:paraId="34A8002C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} while (!match(T_DEFAULT));</w:t>
      </w:r>
    </w:p>
    <w:p w14:paraId="2C1B6CE1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mustBe(T_COLON);</w:t>
      </w:r>
    </w:p>
    <w:p w14:paraId="332CC5DC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57AF65C2" w14:textId="616C7F48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// Пропускаем </w:t>
      </w:r>
      <w:r w:rsidR="0066641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default</w:t>
      </w:r>
      <w:r w:rsidR="00666417" w:rsidRPr="00666417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,</w:t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 если сработал хотя бы один case</w:t>
      </w:r>
    </w:p>
    <w:p w14:paraId="7EDF9F56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codegen_-&gt;emit(LOAD, isDefaultNotNeed);</w:t>
      </w:r>
    </w:p>
    <w:p w14:paraId="63F09A9B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int skipDefaultAddress = codegen_-&gt;reserve();</w:t>
      </w:r>
    </w:p>
    <w:p w14:paraId="20680999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statementList();</w:t>
      </w:r>
    </w:p>
    <w:p w14:paraId="5244EB87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mustBe(T_ENDCASE);</w:t>
      </w:r>
    </w:p>
    <w:p w14:paraId="390C75AE" w14:textId="77777777" w:rsidR="00DC30B8" w:rsidRPr="00DC30B8" w:rsidRDefault="00DC30B8" w:rsidP="00DC30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  <w:t>codegen_-&gt;emitAt(skipDefaultAddress, JUMP_YES, codegen_-&gt;getCurrentAddress());</w:t>
      </w:r>
    </w:p>
    <w:p w14:paraId="1AE8EC0F" w14:textId="2E0B73AC" w:rsidR="00DB516D" w:rsidRPr="00DC30B8" w:rsidRDefault="00DC30B8" w:rsidP="00DC3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ab/>
      </w:r>
      <w:r w:rsidRPr="00DC30B8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}</w:t>
      </w:r>
    </w:p>
    <w:bookmarkEnd w:id="4"/>
    <w:p w14:paraId="6EF14195" w14:textId="45589DA0" w:rsidR="00A553EF" w:rsidRPr="00A553EF" w:rsidRDefault="00A553EF" w:rsidP="00A553EF"/>
    <w:p w14:paraId="2DC6998D" w14:textId="77777777" w:rsidR="00804679" w:rsidRDefault="00804679" w:rsidP="00D77FD2">
      <w:pPr>
        <w:pStyle w:val="1"/>
      </w:pPr>
    </w:p>
    <w:p w14:paraId="36D1DB67" w14:textId="77777777" w:rsidR="00804679" w:rsidRDefault="00804679" w:rsidP="00D77FD2">
      <w:pPr>
        <w:pStyle w:val="1"/>
      </w:pPr>
    </w:p>
    <w:p w14:paraId="02F54CB1" w14:textId="77777777" w:rsidR="00804679" w:rsidRDefault="00804679" w:rsidP="00D77FD2">
      <w:pPr>
        <w:pStyle w:val="1"/>
      </w:pPr>
    </w:p>
    <w:p w14:paraId="103660DC" w14:textId="77777777" w:rsidR="00804679" w:rsidRPr="00804679" w:rsidRDefault="00804679" w:rsidP="00804679"/>
    <w:p w14:paraId="768D4125" w14:textId="095555AC" w:rsidR="00333F2D" w:rsidRPr="008700A6" w:rsidRDefault="00143CDD" w:rsidP="005E09A4">
      <w:pPr>
        <w:pStyle w:val="1"/>
        <w:rPr>
          <w:sz w:val="28"/>
          <w:szCs w:val="28"/>
        </w:rPr>
      </w:pPr>
      <w:bookmarkStart w:id="7" w:name="_Toc134050511"/>
      <w:r w:rsidRPr="00804679">
        <w:rPr>
          <w:sz w:val="28"/>
          <w:szCs w:val="28"/>
        </w:rPr>
        <w:lastRenderedPageBreak/>
        <w:t>Примеры</w:t>
      </w:r>
      <w:bookmarkEnd w:id="7"/>
    </w:p>
    <w:p w14:paraId="4C43245A" w14:textId="634D8C9A" w:rsidR="00850ADB" w:rsidRPr="00666417" w:rsidRDefault="00CF2B71" w:rsidP="00D77FD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57" w:line="360" w:lineRule="auto"/>
        <w:ind w:left="284"/>
      </w:pPr>
      <w:r w:rsidRPr="00666417">
        <w:t>Код программы:</w:t>
      </w:r>
    </w:p>
    <w:p w14:paraId="1A8ECCFD" w14:textId="77777777" w:rsidR="008700A6" w:rsidRPr="008700A6" w:rsidRDefault="008700A6" w:rsidP="00870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rPr>
          <w:rFonts w:ascii="Consolas" w:hAnsi="Consolas"/>
          <w:sz w:val="18"/>
          <w:szCs w:val="18"/>
          <w:lang w:val="en-US"/>
        </w:rPr>
      </w:pPr>
      <w:r w:rsidRPr="008700A6">
        <w:rPr>
          <w:rFonts w:ascii="Consolas" w:hAnsi="Consolas"/>
          <w:sz w:val="18"/>
          <w:szCs w:val="18"/>
          <w:lang w:val="en-US"/>
        </w:rPr>
        <w:t>begin</w:t>
      </w:r>
    </w:p>
    <w:p w14:paraId="735AB4D0" w14:textId="77777777" w:rsidR="008700A6" w:rsidRPr="008700A6" w:rsidRDefault="008700A6" w:rsidP="00870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rPr>
          <w:rFonts w:ascii="Consolas" w:hAnsi="Consolas"/>
          <w:sz w:val="18"/>
          <w:szCs w:val="18"/>
          <w:lang w:val="en-US"/>
        </w:rPr>
      </w:pPr>
      <w:r w:rsidRPr="008700A6">
        <w:rPr>
          <w:rFonts w:ascii="Consolas" w:hAnsi="Consolas"/>
          <w:sz w:val="18"/>
          <w:szCs w:val="18"/>
          <w:lang w:val="en-US"/>
        </w:rPr>
        <w:t>n := 2;</w:t>
      </w:r>
    </w:p>
    <w:p w14:paraId="79D79006" w14:textId="77777777" w:rsidR="008700A6" w:rsidRPr="008700A6" w:rsidRDefault="008700A6" w:rsidP="00870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rPr>
          <w:rFonts w:ascii="Consolas" w:hAnsi="Consolas"/>
          <w:sz w:val="18"/>
          <w:szCs w:val="18"/>
          <w:lang w:val="en-US"/>
        </w:rPr>
      </w:pPr>
      <w:r w:rsidRPr="008700A6">
        <w:rPr>
          <w:rFonts w:ascii="Consolas" w:hAnsi="Consolas"/>
          <w:sz w:val="18"/>
          <w:szCs w:val="18"/>
          <w:lang w:val="en-US"/>
        </w:rPr>
        <w:t>switch(n)</w:t>
      </w:r>
    </w:p>
    <w:p w14:paraId="5DBD3389" w14:textId="77777777" w:rsidR="008700A6" w:rsidRPr="008700A6" w:rsidRDefault="008700A6" w:rsidP="00870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rPr>
          <w:rFonts w:ascii="Consolas" w:hAnsi="Consolas"/>
          <w:sz w:val="18"/>
          <w:szCs w:val="18"/>
          <w:lang w:val="en-US"/>
        </w:rPr>
      </w:pPr>
      <w:r w:rsidRPr="008700A6">
        <w:rPr>
          <w:rFonts w:ascii="Consolas" w:hAnsi="Consolas"/>
          <w:sz w:val="18"/>
          <w:szCs w:val="18"/>
          <w:lang w:val="en-US"/>
        </w:rPr>
        <w:t>begin</w:t>
      </w:r>
    </w:p>
    <w:p w14:paraId="3E6EE443" w14:textId="77777777" w:rsidR="008700A6" w:rsidRPr="008700A6" w:rsidRDefault="008700A6" w:rsidP="00870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rPr>
          <w:rFonts w:ascii="Consolas" w:hAnsi="Consolas"/>
          <w:sz w:val="18"/>
          <w:szCs w:val="18"/>
          <w:lang w:val="en-US"/>
        </w:rPr>
      </w:pPr>
      <w:r w:rsidRPr="008700A6">
        <w:rPr>
          <w:rFonts w:ascii="Consolas" w:hAnsi="Consolas"/>
          <w:sz w:val="18"/>
          <w:szCs w:val="18"/>
          <w:lang w:val="en-US"/>
        </w:rPr>
        <w:tab/>
        <w:t>case 1+2: write(1) break;</w:t>
      </w:r>
    </w:p>
    <w:p w14:paraId="3F37C1D8" w14:textId="77777777" w:rsidR="008700A6" w:rsidRPr="008700A6" w:rsidRDefault="008700A6" w:rsidP="00870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rPr>
          <w:rFonts w:ascii="Consolas" w:hAnsi="Consolas"/>
          <w:sz w:val="18"/>
          <w:szCs w:val="18"/>
          <w:lang w:val="en-US"/>
        </w:rPr>
      </w:pPr>
      <w:r w:rsidRPr="008700A6">
        <w:rPr>
          <w:rFonts w:ascii="Consolas" w:hAnsi="Consolas"/>
          <w:sz w:val="18"/>
          <w:szCs w:val="18"/>
          <w:lang w:val="en-US"/>
        </w:rPr>
        <w:tab/>
        <w:t>case 3-2: write(2) break;</w:t>
      </w:r>
    </w:p>
    <w:p w14:paraId="59145DB3" w14:textId="77777777" w:rsidR="008700A6" w:rsidRPr="008700A6" w:rsidRDefault="008700A6" w:rsidP="00870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rPr>
          <w:rFonts w:ascii="Consolas" w:hAnsi="Consolas"/>
          <w:sz w:val="18"/>
          <w:szCs w:val="18"/>
          <w:lang w:val="en-US"/>
        </w:rPr>
      </w:pPr>
      <w:r w:rsidRPr="008700A6">
        <w:rPr>
          <w:rFonts w:ascii="Consolas" w:hAnsi="Consolas"/>
          <w:sz w:val="18"/>
          <w:szCs w:val="18"/>
          <w:lang w:val="en-US"/>
        </w:rPr>
        <w:tab/>
        <w:t>case 4+7: write(3) break;</w:t>
      </w:r>
    </w:p>
    <w:p w14:paraId="7D5B7AE2" w14:textId="77777777" w:rsidR="008700A6" w:rsidRPr="008F671A" w:rsidRDefault="008700A6" w:rsidP="00870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rPr>
          <w:rFonts w:ascii="Consolas" w:hAnsi="Consolas"/>
          <w:sz w:val="18"/>
          <w:szCs w:val="18"/>
          <w:lang w:val="en-US"/>
        </w:rPr>
      </w:pPr>
      <w:r w:rsidRPr="008700A6">
        <w:rPr>
          <w:rFonts w:ascii="Consolas" w:hAnsi="Consolas"/>
          <w:sz w:val="18"/>
          <w:szCs w:val="18"/>
          <w:lang w:val="en-US"/>
        </w:rPr>
        <w:tab/>
      </w:r>
      <w:r w:rsidRPr="008F671A">
        <w:rPr>
          <w:rFonts w:ascii="Consolas" w:hAnsi="Consolas"/>
          <w:sz w:val="18"/>
          <w:szCs w:val="18"/>
          <w:lang w:val="en-US"/>
        </w:rPr>
        <w:t>default: write(4)</w:t>
      </w:r>
    </w:p>
    <w:p w14:paraId="39862EA8" w14:textId="77777777" w:rsidR="008700A6" w:rsidRPr="008700A6" w:rsidRDefault="008700A6" w:rsidP="00870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rPr>
          <w:rFonts w:ascii="Consolas" w:hAnsi="Consolas"/>
          <w:sz w:val="18"/>
          <w:szCs w:val="18"/>
        </w:rPr>
      </w:pPr>
      <w:r w:rsidRPr="008700A6">
        <w:rPr>
          <w:rFonts w:ascii="Consolas" w:hAnsi="Consolas"/>
          <w:sz w:val="18"/>
          <w:szCs w:val="18"/>
        </w:rPr>
        <w:t>endcase</w:t>
      </w:r>
    </w:p>
    <w:p w14:paraId="253B5ED5" w14:textId="6539355D" w:rsidR="00F93425" w:rsidRPr="008700A6" w:rsidRDefault="008700A6" w:rsidP="00870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rPr>
          <w:rFonts w:ascii="Consolas" w:hAnsi="Consolas"/>
          <w:sz w:val="18"/>
          <w:szCs w:val="18"/>
        </w:rPr>
      </w:pPr>
      <w:r w:rsidRPr="008700A6">
        <w:rPr>
          <w:rFonts w:ascii="Consolas" w:hAnsi="Consolas"/>
          <w:sz w:val="18"/>
          <w:szCs w:val="18"/>
        </w:rPr>
        <w:t>end</w:t>
      </w:r>
    </w:p>
    <w:p w14:paraId="0BEFE3D4" w14:textId="37D63F5B" w:rsidR="008700A6" w:rsidRPr="00022043" w:rsidRDefault="00526100" w:rsidP="008700A6">
      <w:pPr>
        <w:keepNext/>
        <w:widowControl/>
        <w:suppressAutoHyphens w:val="0"/>
        <w:spacing w:after="160" w:line="259" w:lineRule="auto"/>
      </w:pPr>
      <w:r>
        <w:lastRenderedPageBreak/>
        <w:t>Ко</w:t>
      </w:r>
      <w:r w:rsidR="008700A6">
        <w:t>д</w:t>
      </w:r>
      <w:r w:rsidR="008700A6" w:rsidRPr="00022043">
        <w:t xml:space="preserve"> </w:t>
      </w:r>
      <w:r w:rsidR="008700A6">
        <w:t>стековой</w:t>
      </w:r>
      <w:r w:rsidR="008700A6" w:rsidRPr="00022043">
        <w:t xml:space="preserve"> </w:t>
      </w:r>
      <w:r w:rsidR="008700A6">
        <w:t>машины</w:t>
      </w:r>
      <w:r w:rsidR="008700A6" w:rsidRPr="00022043">
        <w:t>:</w:t>
      </w:r>
    </w:p>
    <w:p w14:paraId="65A07E3A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0:      PUSH    2</w:t>
      </w:r>
    </w:p>
    <w:p w14:paraId="591753E8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1:      STORE   0</w:t>
      </w:r>
    </w:p>
    <w:p w14:paraId="6EFAC724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2:      LOAD    0</w:t>
      </w:r>
    </w:p>
    <w:p w14:paraId="25B6A472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3:      STORE   1</w:t>
      </w:r>
    </w:p>
    <w:p w14:paraId="6ACF6056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4:      PUSH    0</w:t>
      </w:r>
    </w:p>
    <w:p w14:paraId="30AFA28D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5:      STORE   2</w:t>
      </w:r>
    </w:p>
    <w:p w14:paraId="5CFBD6DC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6:      LOAD    2</w:t>
      </w:r>
    </w:p>
    <w:p w14:paraId="446E9561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7:      JUMP_YES        20</w:t>
      </w:r>
    </w:p>
    <w:p w14:paraId="616593CF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8:      PUSH    1</w:t>
      </w:r>
    </w:p>
    <w:p w14:paraId="10E469C8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9:      PUSH    2</w:t>
      </w:r>
    </w:p>
    <w:p w14:paraId="25BAE19E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10:     ADD</w:t>
      </w:r>
    </w:p>
    <w:p w14:paraId="0D6E3A93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11:     LOAD    1</w:t>
      </w:r>
    </w:p>
    <w:p w14:paraId="58C9DA84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12:     COMPARE 0</w:t>
      </w:r>
    </w:p>
    <w:p w14:paraId="52D0CDDF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13:     STORE   3</w:t>
      </w:r>
    </w:p>
    <w:p w14:paraId="2F76CEA3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14:     LOAD    3</w:t>
      </w:r>
    </w:p>
    <w:p w14:paraId="7BE208E5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15:     JUMP_NO 20</w:t>
      </w:r>
    </w:p>
    <w:p w14:paraId="297C368C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16:     PUSH    1</w:t>
      </w:r>
    </w:p>
    <w:p w14:paraId="1D456E5B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17:     PRINT</w:t>
      </w:r>
    </w:p>
    <w:p w14:paraId="0BA75634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18:     PUSH    1</w:t>
      </w:r>
    </w:p>
    <w:p w14:paraId="2DA2C4C3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19:     STORE   2</w:t>
      </w:r>
    </w:p>
    <w:p w14:paraId="58632556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20:     LOAD    2</w:t>
      </w:r>
    </w:p>
    <w:p w14:paraId="6E9C2C6E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21:     JUMP_YES        34</w:t>
      </w:r>
    </w:p>
    <w:p w14:paraId="78617025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22:     PUSH    3</w:t>
      </w:r>
    </w:p>
    <w:p w14:paraId="4D1822C4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23:     PUSH    2</w:t>
      </w:r>
    </w:p>
    <w:p w14:paraId="31FAA5A0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24:     SUB</w:t>
      </w:r>
    </w:p>
    <w:p w14:paraId="77B0BE98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25:     LOAD    1</w:t>
      </w:r>
    </w:p>
    <w:p w14:paraId="528CB465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26:     COMPARE 0</w:t>
      </w:r>
    </w:p>
    <w:p w14:paraId="7AF1652C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27:     STORE   3</w:t>
      </w:r>
    </w:p>
    <w:p w14:paraId="19C34B10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28:     LOAD    3</w:t>
      </w:r>
    </w:p>
    <w:p w14:paraId="742364E0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29:     JUMP_NO 34</w:t>
      </w:r>
    </w:p>
    <w:p w14:paraId="0CE1CAD5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30:     PUSH    2</w:t>
      </w:r>
    </w:p>
    <w:p w14:paraId="4D2EFEC2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31:     PRINT</w:t>
      </w:r>
    </w:p>
    <w:p w14:paraId="1EF026DB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32:     PUSH    1</w:t>
      </w:r>
    </w:p>
    <w:p w14:paraId="7E0F52E2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33:     STORE   2</w:t>
      </w:r>
    </w:p>
    <w:p w14:paraId="2CEB9234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34:     LOAD    2</w:t>
      </w:r>
    </w:p>
    <w:p w14:paraId="64549028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lastRenderedPageBreak/>
        <w:t>35:     JUMP_YES        48</w:t>
      </w:r>
    </w:p>
    <w:p w14:paraId="1B2B425F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36:     PUSH    4</w:t>
      </w:r>
    </w:p>
    <w:p w14:paraId="659E094E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37:     PUSH    7</w:t>
      </w:r>
    </w:p>
    <w:p w14:paraId="7AD7EA85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38:     ADD</w:t>
      </w:r>
    </w:p>
    <w:p w14:paraId="484CF3D1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39:     LOAD    1</w:t>
      </w:r>
    </w:p>
    <w:p w14:paraId="4B326A5F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40:     COMPARE 0</w:t>
      </w:r>
    </w:p>
    <w:p w14:paraId="6827A95B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41:     STORE   3</w:t>
      </w:r>
    </w:p>
    <w:p w14:paraId="54990902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42:     LOAD    3</w:t>
      </w:r>
    </w:p>
    <w:p w14:paraId="0DFB82B9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43:     JUMP_NO 48</w:t>
      </w:r>
    </w:p>
    <w:p w14:paraId="04D2A364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44:     PUSH    3</w:t>
      </w:r>
    </w:p>
    <w:p w14:paraId="1FD2DEF0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45:     PRINT</w:t>
      </w:r>
    </w:p>
    <w:p w14:paraId="77BF6C15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46:     PUSH    1</w:t>
      </w:r>
    </w:p>
    <w:p w14:paraId="05A26C1A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47:     STORE   2</w:t>
      </w:r>
    </w:p>
    <w:p w14:paraId="4319C855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48:     LOAD    2</w:t>
      </w:r>
    </w:p>
    <w:p w14:paraId="4F274922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49:     JUMP_YES        52</w:t>
      </w:r>
    </w:p>
    <w:p w14:paraId="312D788A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50:     PUSH    4</w:t>
      </w:r>
    </w:p>
    <w:p w14:paraId="38762225" w14:textId="77777777" w:rsidR="00DE1E98" w:rsidRPr="00DE1E98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51:     PRINT</w:t>
      </w:r>
    </w:p>
    <w:p w14:paraId="7EA823C2" w14:textId="2708C161" w:rsidR="003E1D8B" w:rsidRPr="00526100" w:rsidRDefault="00DE1E98" w:rsidP="00DE1E98">
      <w:pPr>
        <w:keepNext/>
        <w:widowControl/>
        <w:suppressAutoHyphens w:val="0"/>
        <w:spacing w:after="160" w:line="4" w:lineRule="atLeast"/>
        <w:rPr>
          <w:rFonts w:ascii="Consolas" w:hAnsi="Consolas"/>
          <w:sz w:val="20"/>
          <w:szCs w:val="20"/>
          <w:lang w:val="en-US"/>
        </w:rPr>
      </w:pPr>
      <w:r w:rsidRPr="00DE1E98">
        <w:rPr>
          <w:rFonts w:ascii="Consolas" w:hAnsi="Consolas"/>
          <w:sz w:val="20"/>
          <w:szCs w:val="20"/>
          <w:lang w:val="en-US"/>
        </w:rPr>
        <w:t>52:     STOP</w:t>
      </w:r>
    </w:p>
    <w:p w14:paraId="4D36E727" w14:textId="20B5DCCB" w:rsidR="008700A6" w:rsidRPr="00526100" w:rsidRDefault="008700A6" w:rsidP="008700A6">
      <w:pPr>
        <w:keepNext/>
        <w:widowControl/>
        <w:suppressAutoHyphens w:val="0"/>
        <w:spacing w:after="160" w:line="259" w:lineRule="auto"/>
        <w:rPr>
          <w:lang w:val="en-US"/>
        </w:rPr>
      </w:pPr>
      <w:r>
        <w:t>Результат</w:t>
      </w:r>
      <w:r w:rsidRPr="00526100">
        <w:rPr>
          <w:lang w:val="en-US"/>
        </w:rPr>
        <w:t xml:space="preserve"> </w:t>
      </w:r>
      <w:r>
        <w:t>программы</w:t>
      </w:r>
      <w:r w:rsidRPr="00526100">
        <w:rPr>
          <w:lang w:val="en-US"/>
        </w:rPr>
        <w:t>:</w:t>
      </w:r>
    </w:p>
    <w:p w14:paraId="7BE425E5" w14:textId="1E058FDE" w:rsidR="00ED6EE2" w:rsidRPr="00022043" w:rsidRDefault="00022043" w:rsidP="008700A6">
      <w:pPr>
        <w:keepNext/>
        <w:widowControl/>
        <w:suppressAutoHyphens w:val="0"/>
        <w:spacing w:after="160" w:line="259" w:lineRule="auto"/>
        <w:rPr>
          <w:lang w:val="en-US"/>
        </w:rPr>
      </w:pPr>
      <w:r w:rsidRPr="00022043">
        <w:drawing>
          <wp:inline distT="0" distB="0" distL="0" distR="0" wp14:anchorId="566CF7DC" wp14:editId="2D6DA650">
            <wp:extent cx="3781953" cy="714475"/>
            <wp:effectExtent l="0" t="0" r="0" b="9525"/>
            <wp:docPr id="482494413" name="Рисунок 1" descr="Изображение выглядит как Шрифт,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94413" name="Рисунок 1" descr="Изображение выглядит как Шрифт, текст, белый, калли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7BFA" w14:textId="483CDE64" w:rsidR="00ED6EE2" w:rsidRDefault="00ED6EE2" w:rsidP="008700A6">
      <w:pPr>
        <w:keepNext/>
        <w:widowControl/>
        <w:suppressAutoHyphens w:val="0"/>
        <w:spacing w:after="160" w:line="259" w:lineRule="auto"/>
      </w:pPr>
    </w:p>
    <w:p w14:paraId="50510B2B" w14:textId="20D0CEE8" w:rsidR="00ED6EE2" w:rsidRPr="00526100" w:rsidRDefault="00ED6EE2" w:rsidP="00ED6EE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57" w:line="360" w:lineRule="auto"/>
        <w:ind w:left="284"/>
      </w:pPr>
      <w:r w:rsidRPr="00526100">
        <w:t>Код программы:</w:t>
      </w:r>
    </w:p>
    <w:p w14:paraId="19CB0EF0" w14:textId="77777777" w:rsidR="00FC230B" w:rsidRPr="00FC230B" w:rsidRDefault="00FC230B" w:rsidP="00FC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ind w:left="-76"/>
        <w:rPr>
          <w:rFonts w:ascii="Consolas" w:hAnsi="Consolas"/>
          <w:sz w:val="18"/>
          <w:szCs w:val="18"/>
          <w:lang w:val="en-US"/>
        </w:rPr>
      </w:pPr>
      <w:r w:rsidRPr="00FC230B">
        <w:rPr>
          <w:rFonts w:ascii="Consolas" w:hAnsi="Consolas"/>
          <w:sz w:val="18"/>
          <w:szCs w:val="18"/>
          <w:lang w:val="en-US"/>
        </w:rPr>
        <w:t>begin</w:t>
      </w:r>
    </w:p>
    <w:p w14:paraId="1E08C383" w14:textId="77777777" w:rsidR="00FC230B" w:rsidRPr="00FC230B" w:rsidRDefault="00FC230B" w:rsidP="00FC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ind w:left="-76"/>
        <w:rPr>
          <w:rFonts w:ascii="Consolas" w:hAnsi="Consolas"/>
          <w:sz w:val="18"/>
          <w:szCs w:val="18"/>
          <w:lang w:val="en-US"/>
        </w:rPr>
      </w:pPr>
      <w:r w:rsidRPr="00FC230B">
        <w:rPr>
          <w:rFonts w:ascii="Consolas" w:hAnsi="Consolas"/>
          <w:sz w:val="18"/>
          <w:szCs w:val="18"/>
          <w:lang w:val="en-US"/>
        </w:rPr>
        <w:t>n := 2;</w:t>
      </w:r>
    </w:p>
    <w:p w14:paraId="51414684" w14:textId="77777777" w:rsidR="00FC230B" w:rsidRPr="00FC230B" w:rsidRDefault="00FC230B" w:rsidP="00FC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ind w:left="-76"/>
        <w:rPr>
          <w:rFonts w:ascii="Consolas" w:hAnsi="Consolas"/>
          <w:sz w:val="18"/>
          <w:szCs w:val="18"/>
          <w:lang w:val="en-US"/>
        </w:rPr>
      </w:pPr>
      <w:r w:rsidRPr="00FC230B">
        <w:rPr>
          <w:rFonts w:ascii="Consolas" w:hAnsi="Consolas"/>
          <w:sz w:val="18"/>
          <w:szCs w:val="18"/>
          <w:lang w:val="en-US"/>
        </w:rPr>
        <w:t>switch(n</w:t>
      </w:r>
    </w:p>
    <w:p w14:paraId="503B0C32" w14:textId="77777777" w:rsidR="00FC230B" w:rsidRPr="00FC230B" w:rsidRDefault="00FC230B" w:rsidP="00FC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ind w:left="-76"/>
        <w:rPr>
          <w:rFonts w:ascii="Consolas" w:hAnsi="Consolas"/>
          <w:sz w:val="18"/>
          <w:szCs w:val="18"/>
          <w:lang w:val="en-US"/>
        </w:rPr>
      </w:pPr>
      <w:r w:rsidRPr="00FC230B">
        <w:rPr>
          <w:rFonts w:ascii="Consolas" w:hAnsi="Consolas"/>
          <w:sz w:val="18"/>
          <w:szCs w:val="18"/>
          <w:lang w:val="en-US"/>
        </w:rPr>
        <w:tab/>
        <w:t>case 1+2: write(1) break;</w:t>
      </w:r>
    </w:p>
    <w:p w14:paraId="044FB6A1" w14:textId="77777777" w:rsidR="00FC230B" w:rsidRPr="00FC230B" w:rsidRDefault="00FC230B" w:rsidP="00FC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ind w:left="-76"/>
        <w:rPr>
          <w:rFonts w:ascii="Consolas" w:hAnsi="Consolas"/>
          <w:sz w:val="18"/>
          <w:szCs w:val="18"/>
          <w:lang w:val="en-US"/>
        </w:rPr>
      </w:pPr>
      <w:r w:rsidRPr="00FC230B">
        <w:rPr>
          <w:rFonts w:ascii="Consolas" w:hAnsi="Consolas"/>
          <w:sz w:val="18"/>
          <w:szCs w:val="18"/>
          <w:lang w:val="en-US"/>
        </w:rPr>
        <w:tab/>
        <w:t>cas 3-2: write(2) break;</w:t>
      </w:r>
    </w:p>
    <w:p w14:paraId="011DF783" w14:textId="77777777" w:rsidR="00FC230B" w:rsidRPr="00FC230B" w:rsidRDefault="00FC230B" w:rsidP="00FC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ind w:left="-76"/>
        <w:rPr>
          <w:rFonts w:ascii="Consolas" w:hAnsi="Consolas"/>
          <w:sz w:val="18"/>
          <w:szCs w:val="18"/>
          <w:lang w:val="en-US"/>
        </w:rPr>
      </w:pPr>
      <w:r w:rsidRPr="00FC230B">
        <w:rPr>
          <w:rFonts w:ascii="Consolas" w:hAnsi="Consolas"/>
          <w:sz w:val="18"/>
          <w:szCs w:val="18"/>
          <w:lang w:val="en-US"/>
        </w:rPr>
        <w:tab/>
        <w:t>case 4+7: write(3) break;</w:t>
      </w:r>
    </w:p>
    <w:p w14:paraId="75AD18D4" w14:textId="77777777" w:rsidR="00FC230B" w:rsidRPr="008F671A" w:rsidRDefault="00FC230B" w:rsidP="00FC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ind w:left="-76"/>
        <w:rPr>
          <w:rFonts w:ascii="Consolas" w:hAnsi="Consolas"/>
          <w:sz w:val="18"/>
          <w:szCs w:val="18"/>
          <w:lang w:val="en-US"/>
        </w:rPr>
      </w:pPr>
      <w:r w:rsidRPr="00FC230B">
        <w:rPr>
          <w:rFonts w:ascii="Consolas" w:hAnsi="Consolas"/>
          <w:sz w:val="18"/>
          <w:szCs w:val="18"/>
          <w:lang w:val="en-US"/>
        </w:rPr>
        <w:tab/>
      </w:r>
      <w:r w:rsidRPr="008F671A">
        <w:rPr>
          <w:rFonts w:ascii="Consolas" w:hAnsi="Consolas"/>
          <w:sz w:val="18"/>
          <w:szCs w:val="18"/>
          <w:lang w:val="en-US"/>
        </w:rPr>
        <w:t>default write(4)</w:t>
      </w:r>
    </w:p>
    <w:p w14:paraId="0C9E7EB9" w14:textId="77777777" w:rsidR="00FC230B" w:rsidRPr="008F671A" w:rsidRDefault="00FC230B" w:rsidP="00FC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ind w:left="-76"/>
        <w:rPr>
          <w:rFonts w:ascii="Consolas" w:hAnsi="Consolas"/>
          <w:sz w:val="18"/>
          <w:szCs w:val="18"/>
          <w:lang w:val="en-US"/>
        </w:rPr>
      </w:pPr>
      <w:r w:rsidRPr="008F671A">
        <w:rPr>
          <w:rFonts w:ascii="Consolas" w:hAnsi="Consolas"/>
          <w:sz w:val="18"/>
          <w:szCs w:val="18"/>
          <w:lang w:val="en-US"/>
        </w:rPr>
        <w:t>endswitch</w:t>
      </w:r>
    </w:p>
    <w:p w14:paraId="14AD08CA" w14:textId="372968C3" w:rsidR="008700A6" w:rsidRPr="008F671A" w:rsidRDefault="00FC230B" w:rsidP="0033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57" w:line="360" w:lineRule="auto"/>
        <w:ind w:left="-76"/>
        <w:rPr>
          <w:rFonts w:ascii="Consolas" w:hAnsi="Consolas"/>
          <w:sz w:val="18"/>
          <w:szCs w:val="18"/>
          <w:lang w:val="en-US"/>
        </w:rPr>
      </w:pPr>
      <w:r w:rsidRPr="008F671A">
        <w:rPr>
          <w:rFonts w:ascii="Consolas" w:hAnsi="Consolas"/>
          <w:sz w:val="18"/>
          <w:szCs w:val="18"/>
          <w:lang w:val="en-US"/>
        </w:rPr>
        <w:t>end</w:t>
      </w:r>
    </w:p>
    <w:p w14:paraId="782502A9" w14:textId="77649E7E" w:rsidR="00D77FD2" w:rsidRDefault="00D77FD2" w:rsidP="009164F1">
      <w:pPr>
        <w:rPr>
          <w:rFonts w:ascii="Consolas" w:hAnsi="Consolas"/>
          <w:sz w:val="18"/>
          <w:szCs w:val="18"/>
          <w:lang w:val="en-US"/>
        </w:rPr>
      </w:pPr>
    </w:p>
    <w:p w14:paraId="6A214AAC" w14:textId="719F2232" w:rsidR="00D65B59" w:rsidRPr="00526100" w:rsidRDefault="00D65B59" w:rsidP="009164F1">
      <w:pPr>
        <w:rPr>
          <w:lang w:val="en-US"/>
        </w:rPr>
      </w:pPr>
      <w:r w:rsidRPr="00526100">
        <w:t>Результат</w:t>
      </w:r>
      <w:r w:rsidRPr="00526100">
        <w:rPr>
          <w:lang w:val="en-US"/>
        </w:rPr>
        <w:t xml:space="preserve"> </w:t>
      </w:r>
      <w:r w:rsidRPr="00526100">
        <w:t>программы</w:t>
      </w:r>
      <w:r w:rsidRPr="00526100">
        <w:rPr>
          <w:lang w:val="en-US"/>
        </w:rPr>
        <w:t>:</w:t>
      </w:r>
    </w:p>
    <w:p w14:paraId="00EFD0CE" w14:textId="6E0ABC1F" w:rsidR="00D628A1" w:rsidRDefault="00D628A1" w:rsidP="009164F1">
      <w:r w:rsidRPr="00D628A1">
        <w:rPr>
          <w:noProof/>
        </w:rPr>
        <w:lastRenderedPageBreak/>
        <w:drawing>
          <wp:inline distT="0" distB="0" distL="0" distR="0" wp14:anchorId="4273816F" wp14:editId="643961A1">
            <wp:extent cx="3733992" cy="101605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D25F" w14:textId="296D0CA7" w:rsidR="00856E65" w:rsidRDefault="00856E65" w:rsidP="009164F1"/>
    <w:p w14:paraId="578B3876" w14:textId="19E46366" w:rsidR="004F7221" w:rsidRPr="00526100" w:rsidRDefault="00526100" w:rsidP="00526100">
      <w:pPr>
        <w:jc w:val="both"/>
      </w:pPr>
      <w:r>
        <w:t>Пояснение</w:t>
      </w:r>
      <w:r w:rsidR="004F7221" w:rsidRPr="00526100">
        <w:t>:</w:t>
      </w:r>
    </w:p>
    <w:p w14:paraId="1D9155AF" w14:textId="0E3901A5" w:rsidR="00856E65" w:rsidRPr="00526100" w:rsidRDefault="004F7221" w:rsidP="00526100">
      <w:pPr>
        <w:jc w:val="both"/>
      </w:pPr>
      <w:r w:rsidRPr="00526100">
        <w:br/>
      </w:r>
      <w:r w:rsidR="006964D7" w:rsidRPr="00526100">
        <w:t xml:space="preserve">1) </w:t>
      </w:r>
      <w:r w:rsidR="00CF223C" w:rsidRPr="00526100">
        <w:t>П</w:t>
      </w:r>
      <w:r w:rsidR="006964D7" w:rsidRPr="00526100">
        <w:t>осле ‘</w:t>
      </w:r>
      <w:r w:rsidR="006964D7" w:rsidRPr="00526100">
        <w:rPr>
          <w:lang w:val="en-US"/>
        </w:rPr>
        <w:t>switch</w:t>
      </w:r>
      <w:r w:rsidR="006964D7" w:rsidRPr="00526100">
        <w:t xml:space="preserve">’ компилятор ожидает увидеть выражение в скобках, </w:t>
      </w:r>
      <w:r w:rsidR="00E25D83" w:rsidRPr="00526100">
        <w:t>если после выражения он видит не ‘)’ – выводится ошибка (в данном примере он видит ‘</w:t>
      </w:r>
      <w:r w:rsidR="00E25D83" w:rsidRPr="00526100">
        <w:rPr>
          <w:lang w:val="en-US"/>
        </w:rPr>
        <w:t>c</w:t>
      </w:r>
      <w:r w:rsidR="00E25D83" w:rsidRPr="00526100">
        <w:t>’)</w:t>
      </w:r>
      <w:r w:rsidR="00526100">
        <w:t>.</w:t>
      </w:r>
    </w:p>
    <w:p w14:paraId="2DCC9179" w14:textId="77777777" w:rsidR="00E25D83" w:rsidRPr="00526100" w:rsidRDefault="00E25D83" w:rsidP="00526100">
      <w:pPr>
        <w:jc w:val="both"/>
      </w:pPr>
    </w:p>
    <w:p w14:paraId="4211CCC4" w14:textId="1BF3C54B" w:rsidR="00856E65" w:rsidRPr="00526100" w:rsidRDefault="00E25D83" w:rsidP="00526100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/>
        </w:rPr>
      </w:pPr>
      <w:r w:rsidRPr="00526100">
        <w:t>2)</w:t>
      </w:r>
      <w:r w:rsidR="00CF223C" w:rsidRPr="00526100">
        <w:t xml:space="preserve"> Компилятор после </w:t>
      </w:r>
      <w:r w:rsidR="00400320" w:rsidRPr="00526100">
        <w:t>закрывающей скобки ожидал ‘</w:t>
      </w:r>
      <w:r w:rsidR="00400320" w:rsidRPr="00526100">
        <w:rPr>
          <w:lang w:val="en-US"/>
        </w:rPr>
        <w:t>begin</w:t>
      </w:r>
      <w:r w:rsidR="00400320" w:rsidRPr="00526100">
        <w:t xml:space="preserve">’, но получил </w:t>
      </w:r>
      <w:r w:rsidR="00400320" w:rsidRPr="00526100">
        <w:rPr>
          <w:lang w:val="en-US"/>
        </w:rPr>
        <w:t>case</w:t>
      </w:r>
      <w:r w:rsidR="00C87678" w:rsidRPr="00526100">
        <w:t xml:space="preserve"> – он вывел ошибку, пропустил его, вместо ‘</w:t>
      </w:r>
      <w:r w:rsidR="00C87678" w:rsidRPr="00526100">
        <w:rPr>
          <w:lang w:val="en-US"/>
        </w:rPr>
        <w:t>begin</w:t>
      </w:r>
      <w:r w:rsidR="00C87678" w:rsidRPr="00526100">
        <w:t>’ увидел ключевое слово ‘</w:t>
      </w:r>
      <w:r w:rsidR="00C87678" w:rsidRPr="00526100">
        <w:rPr>
          <w:lang w:val="en-US"/>
        </w:rPr>
        <w:t>break</w:t>
      </w:r>
      <w:r w:rsidR="00C87678" w:rsidRPr="00526100">
        <w:t>’ и вывел соответствующую</w:t>
      </w:r>
      <w:r w:rsidR="00526100">
        <w:t> </w:t>
      </w:r>
      <w:r w:rsidR="00C87678" w:rsidRPr="00526100">
        <w:t>ошибку</w:t>
      </w:r>
      <w:r w:rsidR="00526100">
        <w:t>.</w:t>
      </w:r>
      <w:r w:rsidR="00BD5AF4" w:rsidRPr="00526100">
        <w:br/>
      </w:r>
      <w:r w:rsidR="00BD5AF4" w:rsidRPr="00526100">
        <w:br/>
        <w:t>3)</w:t>
      </w:r>
      <w:r w:rsidR="00A14510" w:rsidRPr="00526100">
        <w:t xml:space="preserve">, 4) </w:t>
      </w:r>
      <w:r w:rsidR="00211290" w:rsidRPr="00526100">
        <w:rPr>
          <w:rFonts w:eastAsiaTheme="minorHAnsi"/>
          <w:lang w:val="en-US"/>
        </w:rPr>
        <w:t>if</w:t>
      </w:r>
      <w:r w:rsidR="00211290" w:rsidRPr="00526100">
        <w:rPr>
          <w:rFonts w:eastAsiaTheme="minorHAnsi"/>
        </w:rPr>
        <w:t xml:space="preserve"> (!</w:t>
      </w:r>
      <w:r w:rsidR="00211290" w:rsidRPr="00526100">
        <w:rPr>
          <w:rFonts w:eastAsiaTheme="minorHAnsi"/>
          <w:lang w:val="en-US"/>
        </w:rPr>
        <w:t>match</w:t>
      </w:r>
      <w:r w:rsidR="00211290" w:rsidRPr="00526100">
        <w:rPr>
          <w:rFonts w:eastAsiaTheme="minorHAnsi"/>
        </w:rPr>
        <w:t>(</w:t>
      </w:r>
      <w:r w:rsidR="00211290" w:rsidRPr="00526100">
        <w:rPr>
          <w:rFonts w:eastAsiaTheme="minorHAnsi"/>
          <w:lang w:val="en-US"/>
        </w:rPr>
        <w:t>T</w:t>
      </w:r>
      <w:r w:rsidR="00211290" w:rsidRPr="00526100">
        <w:rPr>
          <w:rFonts w:eastAsiaTheme="minorHAnsi"/>
        </w:rPr>
        <w:t>_</w:t>
      </w:r>
      <w:r w:rsidR="00211290" w:rsidRPr="00526100">
        <w:rPr>
          <w:rFonts w:eastAsiaTheme="minorHAnsi"/>
          <w:lang w:val="en-US"/>
        </w:rPr>
        <w:t>CASE</w:t>
      </w:r>
      <w:r w:rsidR="00211290" w:rsidRPr="00526100">
        <w:rPr>
          <w:rFonts w:eastAsiaTheme="minorHAnsi"/>
        </w:rPr>
        <w:t xml:space="preserve">)) </w:t>
      </w:r>
      <w:r w:rsidR="00211290" w:rsidRPr="00526100">
        <w:rPr>
          <w:rFonts w:eastAsiaTheme="minorHAnsi"/>
          <w:lang w:val="en-US"/>
        </w:rPr>
        <w:t>break</w:t>
      </w:r>
      <w:r w:rsidR="00211290" w:rsidRPr="00526100">
        <w:rPr>
          <w:rFonts w:eastAsiaTheme="minorHAnsi"/>
        </w:rPr>
        <w:t>;</w:t>
      </w:r>
      <w:r w:rsidR="0015179F" w:rsidRPr="00526100">
        <w:rPr>
          <w:rFonts w:eastAsiaTheme="minorHAnsi"/>
        </w:rPr>
        <w:t xml:space="preserve"> - как мы видим в коде компилятора, если </w:t>
      </w:r>
      <w:r w:rsidR="006D4EA1" w:rsidRPr="00526100">
        <w:rPr>
          <w:rFonts w:eastAsiaTheme="minorHAnsi"/>
        </w:rPr>
        <w:t xml:space="preserve">не было обнаружено ключевое </w:t>
      </w:r>
      <w:r w:rsidR="006D4EA1" w:rsidRPr="00526100">
        <w:t>слово ‘</w:t>
      </w:r>
      <w:r w:rsidR="006D4EA1" w:rsidRPr="00526100">
        <w:rPr>
          <w:lang w:val="en-US"/>
        </w:rPr>
        <w:t>case</w:t>
      </w:r>
      <w:r w:rsidR="006D4EA1" w:rsidRPr="00526100">
        <w:t>’ – обработка сразу переходит к проверке ‘</w:t>
      </w:r>
      <w:r w:rsidR="006D4EA1" w:rsidRPr="00526100">
        <w:rPr>
          <w:lang w:val="en-US"/>
        </w:rPr>
        <w:t>default</w:t>
      </w:r>
      <w:r w:rsidR="006D4EA1" w:rsidRPr="00526100">
        <w:t>’ и дальнейшего кода.</w:t>
      </w:r>
      <w:r w:rsidR="00CD3AA3" w:rsidRPr="00526100">
        <w:t xml:space="preserve"> Он видит пропущенный символ ‘:’ после </w:t>
      </w:r>
      <w:r w:rsidR="004C2687" w:rsidRPr="00526100">
        <w:t>‘</w:t>
      </w:r>
      <w:r w:rsidR="00CD3AA3" w:rsidRPr="00526100">
        <w:rPr>
          <w:lang w:val="en-US"/>
        </w:rPr>
        <w:t>default</w:t>
      </w:r>
      <w:r w:rsidR="004C2687" w:rsidRPr="00526100">
        <w:t>’</w:t>
      </w:r>
      <w:r w:rsidR="00C16329" w:rsidRPr="00526100">
        <w:t xml:space="preserve">. Далее он проверяет </w:t>
      </w:r>
      <w:r w:rsidR="00C16329" w:rsidRPr="00526100">
        <w:rPr>
          <w:lang w:val="en-US"/>
        </w:rPr>
        <w:t>statement</w:t>
      </w:r>
      <w:r w:rsidR="00C16329" w:rsidRPr="00526100">
        <w:t>.</w:t>
      </w:r>
      <w:r w:rsidR="00526100">
        <w:t> </w:t>
      </w:r>
      <w:r w:rsidR="00C16329" w:rsidRPr="00526100">
        <w:t>В</w:t>
      </w:r>
      <w:r w:rsidR="00526100">
        <w:t> </w:t>
      </w:r>
      <w:r w:rsidR="00C16329" w:rsidRPr="00526100">
        <w:t>функции</w:t>
      </w:r>
      <w:r w:rsidR="00526100">
        <w:t> </w:t>
      </w:r>
      <w:r w:rsidR="00C16329" w:rsidRPr="00526100">
        <w:t>было</w:t>
      </w:r>
      <w:r w:rsidR="00526100">
        <w:t> </w:t>
      </w:r>
      <w:r w:rsidR="00C16329" w:rsidRPr="00526100">
        <w:t>расширено</w:t>
      </w:r>
      <w:r w:rsidR="00526100">
        <w:t> </w:t>
      </w:r>
      <w:r w:rsidR="00C16329" w:rsidRPr="00526100">
        <w:t>условие</w:t>
      </w:r>
      <w:r w:rsidR="00526100">
        <w:t> </w:t>
      </w:r>
      <w:r w:rsidR="00C16329" w:rsidRPr="00526100">
        <w:t>выхода:</w:t>
      </w:r>
      <w:r w:rsidR="00526100">
        <w:t xml:space="preserve"> </w:t>
      </w:r>
      <w:r w:rsidR="00C16329" w:rsidRPr="00526100">
        <w:rPr>
          <w:rFonts w:eastAsiaTheme="minorHAnsi"/>
        </w:rPr>
        <w:t>if(see(T_END) || see(T_OD) || see(T_ELSE) || see(T_FI) || see(T_ENDCASE)) {return;}</w:t>
      </w:r>
      <w:r w:rsidR="00C16329" w:rsidRPr="00526100">
        <w:rPr>
          <w:rFonts w:eastAsiaTheme="minorHAnsi"/>
          <w:color w:val="000000"/>
        </w:rPr>
        <w:br/>
        <w:t>Но так как ключевое слово ‘</w:t>
      </w:r>
      <w:r w:rsidR="00C16329" w:rsidRPr="00526100">
        <w:rPr>
          <w:rFonts w:eastAsiaTheme="minorHAnsi"/>
          <w:color w:val="000000"/>
          <w:lang w:val="en-US"/>
        </w:rPr>
        <w:t>endcase</w:t>
      </w:r>
      <w:r w:rsidR="00C16329" w:rsidRPr="00526100">
        <w:rPr>
          <w:rFonts w:eastAsiaTheme="minorHAnsi"/>
          <w:color w:val="000000"/>
        </w:rPr>
        <w:t xml:space="preserve">’ написано некорректно, то функция </w:t>
      </w:r>
      <w:r w:rsidR="00C90BC1" w:rsidRPr="00526100">
        <w:rPr>
          <w:rFonts w:eastAsiaTheme="minorHAnsi"/>
          <w:color w:val="000000"/>
        </w:rPr>
        <w:t>не может корректно обработать</w:t>
      </w:r>
      <w:r w:rsidR="00526100">
        <w:rPr>
          <w:rFonts w:eastAsiaTheme="minorHAnsi"/>
          <w:color w:val="000000"/>
        </w:rPr>
        <w:t> </w:t>
      </w:r>
      <w:r w:rsidR="00C90BC1" w:rsidRPr="00526100">
        <w:rPr>
          <w:rFonts w:eastAsiaTheme="minorHAnsi"/>
          <w:color w:val="000000"/>
        </w:rPr>
        <w:t>код</w:t>
      </w:r>
      <w:r w:rsidR="00526100">
        <w:rPr>
          <w:rFonts w:eastAsiaTheme="minorHAnsi"/>
          <w:color w:val="000000"/>
        </w:rPr>
        <w:t> </w:t>
      </w:r>
      <w:r w:rsidR="00C90BC1" w:rsidRPr="00526100">
        <w:rPr>
          <w:rFonts w:eastAsiaTheme="minorHAnsi"/>
          <w:color w:val="000000"/>
        </w:rPr>
        <w:t>и</w:t>
      </w:r>
      <w:r w:rsidR="00526100">
        <w:rPr>
          <w:rFonts w:eastAsiaTheme="minorHAnsi"/>
          <w:color w:val="000000"/>
        </w:rPr>
        <w:t> </w:t>
      </w:r>
      <w:r w:rsidR="00C90BC1" w:rsidRPr="00526100">
        <w:rPr>
          <w:rFonts w:eastAsiaTheme="minorHAnsi"/>
          <w:color w:val="000000"/>
        </w:rPr>
        <w:t>выводит</w:t>
      </w:r>
      <w:r w:rsidR="00526100">
        <w:rPr>
          <w:rFonts w:eastAsiaTheme="minorHAnsi"/>
          <w:color w:val="000000"/>
        </w:rPr>
        <w:t> </w:t>
      </w:r>
      <w:r w:rsidR="00C90BC1" w:rsidRPr="00526100">
        <w:rPr>
          <w:rFonts w:eastAsiaTheme="minorHAnsi"/>
          <w:color w:val="000000"/>
        </w:rPr>
        <w:t>ошибку.</w:t>
      </w:r>
      <w:r w:rsidR="00976810" w:rsidRPr="00526100">
        <w:rPr>
          <w:rFonts w:eastAsiaTheme="minorHAnsi"/>
          <w:color w:val="000000"/>
        </w:rPr>
        <w:br/>
      </w:r>
      <w:r w:rsidR="00976810" w:rsidRPr="00526100">
        <w:rPr>
          <w:rFonts w:eastAsiaTheme="minorHAnsi"/>
          <w:color w:val="000000"/>
        </w:rPr>
        <w:br/>
        <w:t>5)</w:t>
      </w:r>
      <w:r w:rsidR="00E512F2" w:rsidRPr="00526100">
        <w:rPr>
          <w:rFonts w:eastAsiaTheme="minorHAnsi"/>
          <w:color w:val="000000"/>
        </w:rPr>
        <w:t>, 6)</w:t>
      </w:r>
      <w:r w:rsidR="003304DC">
        <w:rPr>
          <w:rFonts w:eastAsiaTheme="minorHAnsi"/>
          <w:color w:val="000000"/>
        </w:rPr>
        <w:t xml:space="preserve"> </w:t>
      </w:r>
      <w:r w:rsidR="00976810" w:rsidRPr="00526100">
        <w:rPr>
          <w:rFonts w:eastAsiaTheme="minorHAnsi"/>
          <w:color w:val="000000"/>
        </w:rPr>
        <w:t>‘</w:t>
      </w:r>
      <w:r w:rsidR="00976810" w:rsidRPr="00526100">
        <w:rPr>
          <w:rFonts w:eastAsiaTheme="minorHAnsi"/>
          <w:color w:val="000000"/>
          <w:lang w:val="en-US"/>
        </w:rPr>
        <w:t>endcase</w:t>
      </w:r>
      <w:r w:rsidR="00976810" w:rsidRPr="00526100">
        <w:rPr>
          <w:rFonts w:eastAsiaTheme="minorHAnsi"/>
          <w:color w:val="000000"/>
        </w:rPr>
        <w:t>’ написано неверно и компилятор выдает соответствующую ошибку.</w:t>
      </w:r>
      <w:r w:rsidR="00E512F2" w:rsidRPr="00526100">
        <w:rPr>
          <w:rFonts w:eastAsiaTheme="minorHAnsi"/>
          <w:color w:val="000000"/>
        </w:rPr>
        <w:t xml:space="preserve"> Далее компилятор ожидает ‘</w:t>
      </w:r>
      <w:r w:rsidR="00E512F2" w:rsidRPr="00526100">
        <w:rPr>
          <w:rFonts w:eastAsiaTheme="minorHAnsi"/>
          <w:color w:val="000000"/>
          <w:lang w:val="en-US"/>
        </w:rPr>
        <w:t>END</w:t>
      </w:r>
      <w:r w:rsidR="00E512F2" w:rsidRPr="00526100">
        <w:rPr>
          <w:rFonts w:eastAsiaTheme="minorHAnsi"/>
          <w:color w:val="000000"/>
        </w:rPr>
        <w:t xml:space="preserve">’, но компилятор его пропускает </w:t>
      </w:r>
      <w:r w:rsidR="00806C11" w:rsidRPr="00526100">
        <w:rPr>
          <w:rFonts w:eastAsiaTheme="minorHAnsi"/>
          <w:color w:val="000000"/>
        </w:rPr>
        <w:t xml:space="preserve">из-за предыдущих ошибок и получает токен </w:t>
      </w:r>
      <w:r w:rsidR="00806C11" w:rsidRPr="00526100">
        <w:rPr>
          <w:rFonts w:eastAsiaTheme="minorHAnsi"/>
          <w:color w:val="000000"/>
          <w:lang w:val="en-US"/>
        </w:rPr>
        <w:t>T</w:t>
      </w:r>
      <w:r w:rsidR="00806C11" w:rsidRPr="00526100">
        <w:rPr>
          <w:rFonts w:eastAsiaTheme="minorHAnsi"/>
          <w:color w:val="000000"/>
        </w:rPr>
        <w:t>_</w:t>
      </w:r>
      <w:r w:rsidR="00806C11" w:rsidRPr="00526100">
        <w:rPr>
          <w:rFonts w:eastAsiaTheme="minorHAnsi"/>
          <w:color w:val="000000"/>
          <w:lang w:val="en-US"/>
        </w:rPr>
        <w:t>EOF</w:t>
      </w:r>
      <w:r w:rsidR="00806C11" w:rsidRPr="00526100">
        <w:rPr>
          <w:rFonts w:eastAsiaTheme="minorHAnsi"/>
          <w:color w:val="000000"/>
        </w:rPr>
        <w:t xml:space="preserve">, который не является </w:t>
      </w:r>
      <w:r w:rsidR="00806C11" w:rsidRPr="00526100">
        <w:rPr>
          <w:rFonts w:eastAsiaTheme="minorHAnsi"/>
          <w:color w:val="000000"/>
          <w:lang w:val="en-US"/>
        </w:rPr>
        <w:t>T</w:t>
      </w:r>
      <w:r w:rsidR="00806C11" w:rsidRPr="00526100">
        <w:rPr>
          <w:rFonts w:eastAsiaTheme="minorHAnsi"/>
          <w:color w:val="000000"/>
        </w:rPr>
        <w:t>_</w:t>
      </w:r>
      <w:r w:rsidR="00806C11" w:rsidRPr="00526100">
        <w:rPr>
          <w:rFonts w:eastAsiaTheme="minorHAnsi"/>
          <w:color w:val="000000"/>
          <w:lang w:val="en-US"/>
        </w:rPr>
        <w:t>END</w:t>
      </w:r>
      <w:r w:rsidR="00806C11" w:rsidRPr="00526100">
        <w:rPr>
          <w:rFonts w:eastAsiaTheme="minorHAnsi"/>
          <w:color w:val="000000"/>
        </w:rPr>
        <w:t xml:space="preserve"> и выводит соответствующую ошибку.</w:t>
      </w:r>
    </w:p>
    <w:p w14:paraId="7764822A" w14:textId="65E26A7C" w:rsidR="00856E65" w:rsidRPr="00526100" w:rsidRDefault="00856E65" w:rsidP="00526100">
      <w:pPr>
        <w:jc w:val="both"/>
      </w:pPr>
    </w:p>
    <w:p w14:paraId="6D1AEC4B" w14:textId="0EA53A32" w:rsidR="00856E65" w:rsidRDefault="003304DC" w:rsidP="009164F1">
      <w:r>
        <w:t>Семантическая диаграмма:</w:t>
      </w:r>
    </w:p>
    <w:p w14:paraId="337E6E8B" w14:textId="528A9199" w:rsidR="003304DC" w:rsidRDefault="00804679" w:rsidP="009164F1">
      <w:r w:rsidRPr="00804679">
        <w:rPr>
          <w:noProof/>
        </w:rPr>
        <w:drawing>
          <wp:inline distT="0" distB="0" distL="0" distR="0" wp14:anchorId="29008F06" wp14:editId="5D1576DD">
            <wp:extent cx="5940425" cy="3515995"/>
            <wp:effectExtent l="0" t="0" r="3175" b="8255"/>
            <wp:docPr id="2121524560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24560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1E13" w14:textId="5A948914" w:rsidR="00856E65" w:rsidRDefault="00856E65" w:rsidP="009164F1"/>
    <w:p w14:paraId="665FC73B" w14:textId="77777777" w:rsidR="003304DC" w:rsidRPr="006215F3" w:rsidRDefault="003304DC" w:rsidP="006215F3">
      <w:bookmarkStart w:id="8" w:name="_Toc101893986"/>
    </w:p>
    <w:p w14:paraId="35EEB127" w14:textId="4AA4C194" w:rsidR="00856E65" w:rsidRPr="00856DF7" w:rsidRDefault="00856E65" w:rsidP="00856E65">
      <w:pPr>
        <w:pStyle w:val="1"/>
        <w:rPr>
          <w:sz w:val="28"/>
          <w:szCs w:val="28"/>
        </w:rPr>
      </w:pPr>
      <w:bookmarkStart w:id="9" w:name="_Toc134050512"/>
      <w:r w:rsidRPr="00856DF7">
        <w:rPr>
          <w:sz w:val="28"/>
          <w:szCs w:val="28"/>
        </w:rPr>
        <w:lastRenderedPageBreak/>
        <w:t>Заключение</w:t>
      </w:r>
      <w:bookmarkEnd w:id="8"/>
      <w:bookmarkEnd w:id="9"/>
    </w:p>
    <w:p w14:paraId="015FC659" w14:textId="3F729D6F" w:rsidR="00856E65" w:rsidRPr="00856DF7" w:rsidRDefault="00856E65" w:rsidP="00856DF7">
      <w:pPr>
        <w:ind w:firstLine="567"/>
        <w:jc w:val="both"/>
      </w:pPr>
      <w:r w:rsidRPr="00856DF7">
        <w:t>Транслятор языка M</w:t>
      </w:r>
      <w:r w:rsidRPr="00856DF7">
        <w:rPr>
          <w:lang w:val="en-US"/>
        </w:rPr>
        <w:t>il</w:t>
      </w:r>
      <w:r w:rsidRPr="00856DF7">
        <w:t>an был дополнен новым оператором ‘</w:t>
      </w:r>
      <w:r w:rsidRPr="00856DF7">
        <w:rPr>
          <w:lang w:val="en-US"/>
        </w:rPr>
        <w:t>SWITCH</w:t>
      </w:r>
      <w:r w:rsidRPr="00856DF7">
        <w:t>’. Было проведено соответствующее тестирование для проверки правильности работы синтаксического анализатора и всего транслятора языка Mi</w:t>
      </w:r>
      <w:r w:rsidRPr="00856DF7">
        <w:rPr>
          <w:lang w:val="en-US"/>
        </w:rPr>
        <w:t>l</w:t>
      </w:r>
      <w:r w:rsidRPr="00856DF7">
        <w:t>an в код стековой машины. На виртуальной стековой машине также был проведен тест, показавший правильность трансляции входной строки.</w:t>
      </w:r>
      <w:r w:rsidR="003E557F" w:rsidRPr="00856DF7">
        <w:t xml:space="preserve"> Были освоены основы работы компилятора, транслятора и синтаксического анализатора, на основе которого и проводилось дополнение языка Mi</w:t>
      </w:r>
      <w:r w:rsidR="00DC38A7" w:rsidRPr="00856DF7">
        <w:rPr>
          <w:lang w:val="en-US"/>
        </w:rPr>
        <w:t>l</w:t>
      </w:r>
      <w:r w:rsidR="003E557F" w:rsidRPr="00856DF7">
        <w:t>an.</w:t>
      </w:r>
    </w:p>
    <w:p w14:paraId="0BCF580B" w14:textId="2B0E8637" w:rsidR="00DC38A7" w:rsidRDefault="00DC38A7" w:rsidP="00856E65">
      <w:pPr>
        <w:rPr>
          <w:sz w:val="28"/>
          <w:szCs w:val="28"/>
        </w:rPr>
      </w:pPr>
    </w:p>
    <w:p w14:paraId="673FAC1E" w14:textId="10BAE753" w:rsidR="00DC38A7" w:rsidRDefault="00DC38A7" w:rsidP="00856E65">
      <w:pPr>
        <w:rPr>
          <w:sz w:val="28"/>
          <w:szCs w:val="28"/>
        </w:rPr>
      </w:pPr>
    </w:p>
    <w:p w14:paraId="6D490842" w14:textId="25CEB328" w:rsidR="00DC38A7" w:rsidRDefault="00DC38A7" w:rsidP="00856E65">
      <w:pPr>
        <w:rPr>
          <w:sz w:val="28"/>
          <w:szCs w:val="28"/>
        </w:rPr>
      </w:pPr>
    </w:p>
    <w:p w14:paraId="05BBBDA8" w14:textId="0E678B62" w:rsidR="00DC38A7" w:rsidRDefault="00DC38A7" w:rsidP="00856E65">
      <w:pPr>
        <w:rPr>
          <w:sz w:val="28"/>
          <w:szCs w:val="28"/>
        </w:rPr>
      </w:pPr>
    </w:p>
    <w:p w14:paraId="355AEEAB" w14:textId="7C82D535" w:rsidR="00DC38A7" w:rsidRDefault="00DC38A7" w:rsidP="00856E65">
      <w:pPr>
        <w:rPr>
          <w:sz w:val="28"/>
          <w:szCs w:val="28"/>
        </w:rPr>
      </w:pPr>
    </w:p>
    <w:p w14:paraId="423A5035" w14:textId="5223E821" w:rsidR="00DC38A7" w:rsidRDefault="00DC38A7" w:rsidP="00856E65">
      <w:pPr>
        <w:rPr>
          <w:sz w:val="28"/>
          <w:szCs w:val="28"/>
        </w:rPr>
      </w:pPr>
    </w:p>
    <w:p w14:paraId="468D22E3" w14:textId="2F8043B2" w:rsidR="00DC38A7" w:rsidRDefault="00DC38A7" w:rsidP="00856E65">
      <w:pPr>
        <w:rPr>
          <w:sz w:val="28"/>
          <w:szCs w:val="28"/>
        </w:rPr>
      </w:pPr>
    </w:p>
    <w:p w14:paraId="66B1C659" w14:textId="4D13377F" w:rsidR="00DC38A7" w:rsidRDefault="00DC38A7" w:rsidP="00856E65">
      <w:pPr>
        <w:rPr>
          <w:sz w:val="28"/>
          <w:szCs w:val="28"/>
        </w:rPr>
      </w:pPr>
    </w:p>
    <w:p w14:paraId="7544E3F1" w14:textId="6EE98876" w:rsidR="00DC38A7" w:rsidRDefault="00DC38A7" w:rsidP="00856E65">
      <w:pPr>
        <w:rPr>
          <w:sz w:val="28"/>
          <w:szCs w:val="28"/>
        </w:rPr>
      </w:pPr>
    </w:p>
    <w:p w14:paraId="10251713" w14:textId="79F2DF48" w:rsidR="00DC38A7" w:rsidRDefault="00DC38A7" w:rsidP="00856E65">
      <w:pPr>
        <w:rPr>
          <w:sz w:val="28"/>
          <w:szCs w:val="28"/>
        </w:rPr>
      </w:pPr>
    </w:p>
    <w:p w14:paraId="756CD3E0" w14:textId="6B0928FD" w:rsidR="00DC38A7" w:rsidRDefault="00DC38A7" w:rsidP="00856E65">
      <w:pPr>
        <w:rPr>
          <w:sz w:val="28"/>
          <w:szCs w:val="28"/>
        </w:rPr>
      </w:pPr>
    </w:p>
    <w:p w14:paraId="59767269" w14:textId="301013C4" w:rsidR="00DC38A7" w:rsidRDefault="00DC38A7" w:rsidP="00856E65">
      <w:pPr>
        <w:rPr>
          <w:sz w:val="28"/>
          <w:szCs w:val="28"/>
        </w:rPr>
      </w:pPr>
    </w:p>
    <w:p w14:paraId="73D31613" w14:textId="0402C8DF" w:rsidR="00DC38A7" w:rsidRDefault="00DC38A7" w:rsidP="00856E65">
      <w:pPr>
        <w:rPr>
          <w:sz w:val="28"/>
          <w:szCs w:val="28"/>
        </w:rPr>
      </w:pPr>
    </w:p>
    <w:p w14:paraId="79E0D120" w14:textId="40C3A8B8" w:rsidR="00DC38A7" w:rsidRDefault="00DC38A7" w:rsidP="00856E65">
      <w:pPr>
        <w:rPr>
          <w:sz w:val="28"/>
          <w:szCs w:val="28"/>
        </w:rPr>
      </w:pPr>
    </w:p>
    <w:p w14:paraId="2D2C6A7E" w14:textId="1BFE40D6" w:rsidR="00DC38A7" w:rsidRDefault="00DC38A7" w:rsidP="00856E65">
      <w:pPr>
        <w:rPr>
          <w:sz w:val="28"/>
          <w:szCs w:val="28"/>
        </w:rPr>
      </w:pPr>
    </w:p>
    <w:p w14:paraId="040A1C26" w14:textId="12E69F72" w:rsidR="00DC38A7" w:rsidRDefault="00DC38A7" w:rsidP="00856E65">
      <w:pPr>
        <w:rPr>
          <w:sz w:val="28"/>
          <w:szCs w:val="28"/>
        </w:rPr>
      </w:pPr>
    </w:p>
    <w:p w14:paraId="347F9063" w14:textId="1CD2F3BE" w:rsidR="00DC38A7" w:rsidRDefault="00DC38A7" w:rsidP="00856E65">
      <w:pPr>
        <w:rPr>
          <w:sz w:val="28"/>
          <w:szCs w:val="28"/>
        </w:rPr>
      </w:pPr>
    </w:p>
    <w:p w14:paraId="63DD8854" w14:textId="44C3E338" w:rsidR="00DC38A7" w:rsidRDefault="00DC38A7" w:rsidP="00856E65">
      <w:pPr>
        <w:rPr>
          <w:sz w:val="28"/>
          <w:szCs w:val="28"/>
        </w:rPr>
      </w:pPr>
    </w:p>
    <w:p w14:paraId="29F0B9FB" w14:textId="131B9579" w:rsidR="00DC38A7" w:rsidRDefault="00DC38A7" w:rsidP="00856E65">
      <w:pPr>
        <w:rPr>
          <w:sz w:val="28"/>
          <w:szCs w:val="28"/>
        </w:rPr>
      </w:pPr>
    </w:p>
    <w:p w14:paraId="2441FAC8" w14:textId="123E8A80" w:rsidR="00DC38A7" w:rsidRDefault="00DC38A7" w:rsidP="00856E65">
      <w:pPr>
        <w:rPr>
          <w:sz w:val="28"/>
          <w:szCs w:val="28"/>
        </w:rPr>
      </w:pPr>
    </w:p>
    <w:p w14:paraId="0453FAB0" w14:textId="24C4EF88" w:rsidR="00DC38A7" w:rsidRDefault="00DC38A7" w:rsidP="00856E65">
      <w:pPr>
        <w:rPr>
          <w:sz w:val="28"/>
          <w:szCs w:val="28"/>
        </w:rPr>
      </w:pPr>
    </w:p>
    <w:p w14:paraId="3225F3B9" w14:textId="7503C656" w:rsidR="00DC38A7" w:rsidRDefault="00DC38A7" w:rsidP="00856E65">
      <w:pPr>
        <w:rPr>
          <w:sz w:val="28"/>
          <w:szCs w:val="28"/>
        </w:rPr>
      </w:pPr>
    </w:p>
    <w:p w14:paraId="2CDCD20C" w14:textId="2E72D321" w:rsidR="00DC38A7" w:rsidRDefault="00DC38A7" w:rsidP="00856E65">
      <w:pPr>
        <w:rPr>
          <w:sz w:val="28"/>
          <w:szCs w:val="28"/>
        </w:rPr>
      </w:pPr>
    </w:p>
    <w:p w14:paraId="061A5862" w14:textId="3BBD4E57" w:rsidR="00DC38A7" w:rsidRDefault="00DC38A7" w:rsidP="00856E65">
      <w:pPr>
        <w:rPr>
          <w:sz w:val="28"/>
          <w:szCs w:val="28"/>
        </w:rPr>
      </w:pPr>
    </w:p>
    <w:p w14:paraId="687335EC" w14:textId="26E8822B" w:rsidR="00DC38A7" w:rsidRDefault="00DC38A7" w:rsidP="00856E65">
      <w:pPr>
        <w:rPr>
          <w:sz w:val="28"/>
          <w:szCs w:val="28"/>
        </w:rPr>
      </w:pPr>
    </w:p>
    <w:p w14:paraId="40D66085" w14:textId="7B41B14B" w:rsidR="00DC38A7" w:rsidRDefault="00DC38A7" w:rsidP="00856E65">
      <w:pPr>
        <w:rPr>
          <w:sz w:val="28"/>
          <w:szCs w:val="28"/>
        </w:rPr>
      </w:pPr>
    </w:p>
    <w:p w14:paraId="223B886D" w14:textId="60ED92F0" w:rsidR="00DC38A7" w:rsidRDefault="00DC38A7" w:rsidP="00856E65">
      <w:pPr>
        <w:rPr>
          <w:sz w:val="28"/>
          <w:szCs w:val="28"/>
        </w:rPr>
      </w:pPr>
    </w:p>
    <w:p w14:paraId="152AFD1F" w14:textId="2D3D525F" w:rsidR="00DC38A7" w:rsidRDefault="00DC38A7" w:rsidP="00856E65">
      <w:pPr>
        <w:rPr>
          <w:sz w:val="28"/>
          <w:szCs w:val="28"/>
        </w:rPr>
      </w:pPr>
    </w:p>
    <w:p w14:paraId="248DE4A0" w14:textId="728886FE" w:rsidR="00DC38A7" w:rsidRDefault="00DC38A7" w:rsidP="00856E65">
      <w:pPr>
        <w:rPr>
          <w:sz w:val="28"/>
          <w:szCs w:val="28"/>
        </w:rPr>
      </w:pPr>
    </w:p>
    <w:p w14:paraId="7AAFB94D" w14:textId="4264C911" w:rsidR="00DC38A7" w:rsidRDefault="00DC38A7" w:rsidP="00856E65">
      <w:pPr>
        <w:rPr>
          <w:sz w:val="28"/>
          <w:szCs w:val="28"/>
        </w:rPr>
      </w:pPr>
    </w:p>
    <w:p w14:paraId="2F826206" w14:textId="37F759A5" w:rsidR="00DC38A7" w:rsidRDefault="00DC38A7" w:rsidP="00856E65">
      <w:pPr>
        <w:rPr>
          <w:sz w:val="28"/>
          <w:szCs w:val="28"/>
        </w:rPr>
      </w:pPr>
    </w:p>
    <w:p w14:paraId="2736E423" w14:textId="7FDADA58" w:rsidR="00DC38A7" w:rsidRDefault="00DC38A7" w:rsidP="00856E65">
      <w:pPr>
        <w:rPr>
          <w:sz w:val="28"/>
          <w:szCs w:val="28"/>
        </w:rPr>
      </w:pPr>
    </w:p>
    <w:p w14:paraId="09F754B0" w14:textId="70789B02" w:rsidR="00DC38A7" w:rsidRDefault="00DC38A7" w:rsidP="00856E65">
      <w:pPr>
        <w:rPr>
          <w:sz w:val="28"/>
          <w:szCs w:val="28"/>
        </w:rPr>
      </w:pPr>
    </w:p>
    <w:p w14:paraId="1D4B414D" w14:textId="77777777" w:rsidR="00DC38A7" w:rsidRPr="004005A8" w:rsidRDefault="00DC38A7" w:rsidP="00856E65">
      <w:pPr>
        <w:rPr>
          <w:sz w:val="28"/>
          <w:szCs w:val="28"/>
        </w:rPr>
      </w:pPr>
    </w:p>
    <w:p w14:paraId="14380AA5" w14:textId="77777777" w:rsidR="00DC38A7" w:rsidRPr="008507B3" w:rsidRDefault="00DC38A7" w:rsidP="00856E65"/>
    <w:sectPr w:rsidR="00DC38A7" w:rsidRPr="008507B3" w:rsidSect="007F6864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BE3A" w14:textId="77777777" w:rsidR="00F33E7D" w:rsidRDefault="00F33E7D" w:rsidP="0089786D">
      <w:r>
        <w:separator/>
      </w:r>
    </w:p>
  </w:endnote>
  <w:endnote w:type="continuationSeparator" w:id="0">
    <w:p w14:paraId="74B1AAE4" w14:textId="77777777" w:rsidR="00F33E7D" w:rsidRDefault="00F33E7D" w:rsidP="0089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63FC" w14:textId="77777777" w:rsidR="00F33E7D" w:rsidRDefault="00F33E7D" w:rsidP="0089786D">
      <w:r>
        <w:separator/>
      </w:r>
    </w:p>
  </w:footnote>
  <w:footnote w:type="continuationSeparator" w:id="0">
    <w:p w14:paraId="69CC0634" w14:textId="77777777" w:rsidR="00F33E7D" w:rsidRDefault="00F33E7D" w:rsidP="00897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008657"/>
      <w:docPartObj>
        <w:docPartGallery w:val="Page Numbers (Top of Page)"/>
        <w:docPartUnique/>
      </w:docPartObj>
    </w:sdtPr>
    <w:sdtContent>
      <w:p w14:paraId="6E9CC4D1" w14:textId="3C6DEFA3" w:rsidR="007F6864" w:rsidRDefault="007F686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1B9458" w14:textId="77777777" w:rsidR="0089786D" w:rsidRDefault="0089786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CD399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204805"/>
    <w:multiLevelType w:val="hybridMultilevel"/>
    <w:tmpl w:val="6CB6EB6C"/>
    <w:lvl w:ilvl="0" w:tplc="041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2" w15:restartNumberingAfterBreak="0">
    <w:nsid w:val="270B787D"/>
    <w:multiLevelType w:val="hybridMultilevel"/>
    <w:tmpl w:val="538C990A"/>
    <w:lvl w:ilvl="0" w:tplc="214CD4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23150"/>
    <w:multiLevelType w:val="hybridMultilevel"/>
    <w:tmpl w:val="FA10F88C"/>
    <w:lvl w:ilvl="0" w:tplc="E94ED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45EAD"/>
    <w:multiLevelType w:val="hybridMultilevel"/>
    <w:tmpl w:val="287ED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D6DE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E48F0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78927451">
    <w:abstractNumId w:val="1"/>
  </w:num>
  <w:num w:numId="2" w16cid:durableId="1320496042">
    <w:abstractNumId w:val="4"/>
  </w:num>
  <w:num w:numId="3" w16cid:durableId="547839278">
    <w:abstractNumId w:val="3"/>
  </w:num>
  <w:num w:numId="4" w16cid:durableId="295794096">
    <w:abstractNumId w:val="6"/>
  </w:num>
  <w:num w:numId="5" w16cid:durableId="955335240">
    <w:abstractNumId w:val="0"/>
  </w:num>
  <w:num w:numId="6" w16cid:durableId="220144402">
    <w:abstractNumId w:val="5"/>
  </w:num>
  <w:num w:numId="7" w16cid:durableId="129983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30"/>
    <w:rsid w:val="00005174"/>
    <w:rsid w:val="00007762"/>
    <w:rsid w:val="00022043"/>
    <w:rsid w:val="00027319"/>
    <w:rsid w:val="000327F3"/>
    <w:rsid w:val="000360D5"/>
    <w:rsid w:val="00037E3C"/>
    <w:rsid w:val="000439ED"/>
    <w:rsid w:val="00052E8B"/>
    <w:rsid w:val="00054B23"/>
    <w:rsid w:val="00060E13"/>
    <w:rsid w:val="000730D0"/>
    <w:rsid w:val="00074B29"/>
    <w:rsid w:val="000762EA"/>
    <w:rsid w:val="00077C14"/>
    <w:rsid w:val="00081AF3"/>
    <w:rsid w:val="00083312"/>
    <w:rsid w:val="00091D91"/>
    <w:rsid w:val="00093CDA"/>
    <w:rsid w:val="000A28DE"/>
    <w:rsid w:val="000B2CDF"/>
    <w:rsid w:val="000C0E64"/>
    <w:rsid w:val="000C42D1"/>
    <w:rsid w:val="000C76E4"/>
    <w:rsid w:val="000D0095"/>
    <w:rsid w:val="000E086A"/>
    <w:rsid w:val="000E0ED6"/>
    <w:rsid w:val="00102728"/>
    <w:rsid w:val="00115502"/>
    <w:rsid w:val="001155CB"/>
    <w:rsid w:val="00132F31"/>
    <w:rsid w:val="00143CDD"/>
    <w:rsid w:val="001464E6"/>
    <w:rsid w:val="00147D37"/>
    <w:rsid w:val="0015179F"/>
    <w:rsid w:val="00152EAD"/>
    <w:rsid w:val="00186BE3"/>
    <w:rsid w:val="00191376"/>
    <w:rsid w:val="00194F03"/>
    <w:rsid w:val="001A2150"/>
    <w:rsid w:val="001C2C67"/>
    <w:rsid w:val="001D1F3D"/>
    <w:rsid w:val="001E071F"/>
    <w:rsid w:val="00211290"/>
    <w:rsid w:val="00216D07"/>
    <w:rsid w:val="0022003E"/>
    <w:rsid w:val="002370C4"/>
    <w:rsid w:val="0023721B"/>
    <w:rsid w:val="00237367"/>
    <w:rsid w:val="00245FC1"/>
    <w:rsid w:val="00247813"/>
    <w:rsid w:val="00247E2A"/>
    <w:rsid w:val="00265647"/>
    <w:rsid w:val="0027306D"/>
    <w:rsid w:val="002747E9"/>
    <w:rsid w:val="00274C7F"/>
    <w:rsid w:val="00275C87"/>
    <w:rsid w:val="0028012A"/>
    <w:rsid w:val="00282B40"/>
    <w:rsid w:val="00284BD2"/>
    <w:rsid w:val="0029751D"/>
    <w:rsid w:val="002B0D99"/>
    <w:rsid w:val="002C3021"/>
    <w:rsid w:val="002C38C2"/>
    <w:rsid w:val="002D2416"/>
    <w:rsid w:val="002F297E"/>
    <w:rsid w:val="002F5209"/>
    <w:rsid w:val="003019CC"/>
    <w:rsid w:val="00305B7B"/>
    <w:rsid w:val="003263CA"/>
    <w:rsid w:val="003304DC"/>
    <w:rsid w:val="00330A7B"/>
    <w:rsid w:val="00333F2D"/>
    <w:rsid w:val="00353C93"/>
    <w:rsid w:val="00375E6F"/>
    <w:rsid w:val="003856B0"/>
    <w:rsid w:val="00391AF1"/>
    <w:rsid w:val="003A2432"/>
    <w:rsid w:val="003A4838"/>
    <w:rsid w:val="003B2575"/>
    <w:rsid w:val="003B7B12"/>
    <w:rsid w:val="003E1D8B"/>
    <w:rsid w:val="003E557F"/>
    <w:rsid w:val="003F7177"/>
    <w:rsid w:val="00400320"/>
    <w:rsid w:val="004005A8"/>
    <w:rsid w:val="004210D0"/>
    <w:rsid w:val="004230AA"/>
    <w:rsid w:val="004346B8"/>
    <w:rsid w:val="00447AE5"/>
    <w:rsid w:val="00453DB2"/>
    <w:rsid w:val="00461E62"/>
    <w:rsid w:val="00466E95"/>
    <w:rsid w:val="004A21EB"/>
    <w:rsid w:val="004B36BA"/>
    <w:rsid w:val="004C2687"/>
    <w:rsid w:val="004C4C2B"/>
    <w:rsid w:val="004E7720"/>
    <w:rsid w:val="004E7E62"/>
    <w:rsid w:val="004F7221"/>
    <w:rsid w:val="00502C07"/>
    <w:rsid w:val="00526100"/>
    <w:rsid w:val="00534387"/>
    <w:rsid w:val="00537D02"/>
    <w:rsid w:val="005421E1"/>
    <w:rsid w:val="005842F1"/>
    <w:rsid w:val="00584A3B"/>
    <w:rsid w:val="00591C75"/>
    <w:rsid w:val="00593D1B"/>
    <w:rsid w:val="00595271"/>
    <w:rsid w:val="005973F7"/>
    <w:rsid w:val="005B0D56"/>
    <w:rsid w:val="005B398A"/>
    <w:rsid w:val="005C440D"/>
    <w:rsid w:val="005D6D35"/>
    <w:rsid w:val="005D7CFC"/>
    <w:rsid w:val="005E09A4"/>
    <w:rsid w:val="005E538D"/>
    <w:rsid w:val="005E7039"/>
    <w:rsid w:val="005F33C7"/>
    <w:rsid w:val="005F4747"/>
    <w:rsid w:val="00610F28"/>
    <w:rsid w:val="0062081D"/>
    <w:rsid w:val="006215F3"/>
    <w:rsid w:val="00627FF4"/>
    <w:rsid w:val="00637AFC"/>
    <w:rsid w:val="006455F1"/>
    <w:rsid w:val="00663B0A"/>
    <w:rsid w:val="00666417"/>
    <w:rsid w:val="006704C3"/>
    <w:rsid w:val="00674946"/>
    <w:rsid w:val="00681DE1"/>
    <w:rsid w:val="00681EEE"/>
    <w:rsid w:val="00692CDC"/>
    <w:rsid w:val="006964D7"/>
    <w:rsid w:val="00696D94"/>
    <w:rsid w:val="00696E21"/>
    <w:rsid w:val="00697ABD"/>
    <w:rsid w:val="006C0A7E"/>
    <w:rsid w:val="006C67EE"/>
    <w:rsid w:val="006D42E7"/>
    <w:rsid w:val="006D4EA1"/>
    <w:rsid w:val="006E43D1"/>
    <w:rsid w:val="006E4819"/>
    <w:rsid w:val="006F2EAB"/>
    <w:rsid w:val="00701BC7"/>
    <w:rsid w:val="00706E94"/>
    <w:rsid w:val="00714631"/>
    <w:rsid w:val="007231CF"/>
    <w:rsid w:val="00734C95"/>
    <w:rsid w:val="007547E5"/>
    <w:rsid w:val="00767E30"/>
    <w:rsid w:val="007721BD"/>
    <w:rsid w:val="007728BC"/>
    <w:rsid w:val="00786678"/>
    <w:rsid w:val="00792630"/>
    <w:rsid w:val="007A33EE"/>
    <w:rsid w:val="007B3D57"/>
    <w:rsid w:val="007B3E5C"/>
    <w:rsid w:val="007C1CCE"/>
    <w:rsid w:val="007C2FBE"/>
    <w:rsid w:val="007C59F3"/>
    <w:rsid w:val="007D420C"/>
    <w:rsid w:val="007D43F4"/>
    <w:rsid w:val="007D4D63"/>
    <w:rsid w:val="007D60B9"/>
    <w:rsid w:val="007D6EA2"/>
    <w:rsid w:val="007F1629"/>
    <w:rsid w:val="007F4872"/>
    <w:rsid w:val="007F6864"/>
    <w:rsid w:val="00804679"/>
    <w:rsid w:val="00806C11"/>
    <w:rsid w:val="00811991"/>
    <w:rsid w:val="00811ACF"/>
    <w:rsid w:val="00824716"/>
    <w:rsid w:val="00833412"/>
    <w:rsid w:val="0084507C"/>
    <w:rsid w:val="008457BF"/>
    <w:rsid w:val="008507B3"/>
    <w:rsid w:val="00850ADB"/>
    <w:rsid w:val="00856DF7"/>
    <w:rsid w:val="00856E65"/>
    <w:rsid w:val="00865E6A"/>
    <w:rsid w:val="008700A6"/>
    <w:rsid w:val="0087106D"/>
    <w:rsid w:val="0087206B"/>
    <w:rsid w:val="0087503C"/>
    <w:rsid w:val="00877EDE"/>
    <w:rsid w:val="008809F0"/>
    <w:rsid w:val="00882081"/>
    <w:rsid w:val="00883D1A"/>
    <w:rsid w:val="0089786D"/>
    <w:rsid w:val="008A6F9B"/>
    <w:rsid w:val="008B7B45"/>
    <w:rsid w:val="008D21B4"/>
    <w:rsid w:val="008E188E"/>
    <w:rsid w:val="008E3977"/>
    <w:rsid w:val="008F671A"/>
    <w:rsid w:val="00913CB4"/>
    <w:rsid w:val="009164F1"/>
    <w:rsid w:val="00920C19"/>
    <w:rsid w:val="00961F94"/>
    <w:rsid w:val="00971612"/>
    <w:rsid w:val="00976810"/>
    <w:rsid w:val="00982C31"/>
    <w:rsid w:val="00987455"/>
    <w:rsid w:val="009A25DE"/>
    <w:rsid w:val="009B6018"/>
    <w:rsid w:val="009C1DEB"/>
    <w:rsid w:val="009F572C"/>
    <w:rsid w:val="00A13DD3"/>
    <w:rsid w:val="00A14510"/>
    <w:rsid w:val="00A2239A"/>
    <w:rsid w:val="00A3091E"/>
    <w:rsid w:val="00A332BD"/>
    <w:rsid w:val="00A404B0"/>
    <w:rsid w:val="00A52E90"/>
    <w:rsid w:val="00A553EF"/>
    <w:rsid w:val="00A708A2"/>
    <w:rsid w:val="00A74272"/>
    <w:rsid w:val="00A85813"/>
    <w:rsid w:val="00A9353F"/>
    <w:rsid w:val="00A960E3"/>
    <w:rsid w:val="00AC5BAD"/>
    <w:rsid w:val="00AD4CE4"/>
    <w:rsid w:val="00AF24A1"/>
    <w:rsid w:val="00B02272"/>
    <w:rsid w:val="00B07810"/>
    <w:rsid w:val="00B248C2"/>
    <w:rsid w:val="00B2688D"/>
    <w:rsid w:val="00B33A68"/>
    <w:rsid w:val="00B518C7"/>
    <w:rsid w:val="00B63130"/>
    <w:rsid w:val="00B65840"/>
    <w:rsid w:val="00B71F93"/>
    <w:rsid w:val="00B749B8"/>
    <w:rsid w:val="00B77753"/>
    <w:rsid w:val="00B90F3A"/>
    <w:rsid w:val="00BB247D"/>
    <w:rsid w:val="00BB40AE"/>
    <w:rsid w:val="00BB573F"/>
    <w:rsid w:val="00BC0C49"/>
    <w:rsid w:val="00BC2F03"/>
    <w:rsid w:val="00BC6FCE"/>
    <w:rsid w:val="00BC772B"/>
    <w:rsid w:val="00BD5AF4"/>
    <w:rsid w:val="00BE7466"/>
    <w:rsid w:val="00BF062A"/>
    <w:rsid w:val="00BF128C"/>
    <w:rsid w:val="00BF28FC"/>
    <w:rsid w:val="00BF6EAE"/>
    <w:rsid w:val="00C000CA"/>
    <w:rsid w:val="00C0065A"/>
    <w:rsid w:val="00C16329"/>
    <w:rsid w:val="00C17900"/>
    <w:rsid w:val="00C57709"/>
    <w:rsid w:val="00C7272C"/>
    <w:rsid w:val="00C73BD1"/>
    <w:rsid w:val="00C82DBC"/>
    <w:rsid w:val="00C87678"/>
    <w:rsid w:val="00C90BC1"/>
    <w:rsid w:val="00CA0B87"/>
    <w:rsid w:val="00CA7060"/>
    <w:rsid w:val="00CB4D0C"/>
    <w:rsid w:val="00CD09AD"/>
    <w:rsid w:val="00CD3AA3"/>
    <w:rsid w:val="00CD557F"/>
    <w:rsid w:val="00CD5A56"/>
    <w:rsid w:val="00CF223C"/>
    <w:rsid w:val="00CF2B71"/>
    <w:rsid w:val="00D23634"/>
    <w:rsid w:val="00D264E2"/>
    <w:rsid w:val="00D41524"/>
    <w:rsid w:val="00D41FD1"/>
    <w:rsid w:val="00D47B24"/>
    <w:rsid w:val="00D628A1"/>
    <w:rsid w:val="00D65B59"/>
    <w:rsid w:val="00D75107"/>
    <w:rsid w:val="00D77FD2"/>
    <w:rsid w:val="00D83B14"/>
    <w:rsid w:val="00D90DFF"/>
    <w:rsid w:val="00DA3FFB"/>
    <w:rsid w:val="00DB516D"/>
    <w:rsid w:val="00DC30B8"/>
    <w:rsid w:val="00DC38A7"/>
    <w:rsid w:val="00DC6F67"/>
    <w:rsid w:val="00DD1C9B"/>
    <w:rsid w:val="00DD6A23"/>
    <w:rsid w:val="00DE1E98"/>
    <w:rsid w:val="00E01033"/>
    <w:rsid w:val="00E1061E"/>
    <w:rsid w:val="00E10B32"/>
    <w:rsid w:val="00E1333E"/>
    <w:rsid w:val="00E212AB"/>
    <w:rsid w:val="00E25D83"/>
    <w:rsid w:val="00E4651B"/>
    <w:rsid w:val="00E512F2"/>
    <w:rsid w:val="00E55907"/>
    <w:rsid w:val="00E7056C"/>
    <w:rsid w:val="00E8071C"/>
    <w:rsid w:val="00E842F3"/>
    <w:rsid w:val="00E86D6C"/>
    <w:rsid w:val="00E86DCF"/>
    <w:rsid w:val="00E93AE8"/>
    <w:rsid w:val="00E95B51"/>
    <w:rsid w:val="00EA1AE3"/>
    <w:rsid w:val="00EC2A5C"/>
    <w:rsid w:val="00EC6266"/>
    <w:rsid w:val="00ED5E2E"/>
    <w:rsid w:val="00ED6EE2"/>
    <w:rsid w:val="00EE627A"/>
    <w:rsid w:val="00EF0AE4"/>
    <w:rsid w:val="00EF4AA6"/>
    <w:rsid w:val="00F05416"/>
    <w:rsid w:val="00F05AB6"/>
    <w:rsid w:val="00F06614"/>
    <w:rsid w:val="00F15E3B"/>
    <w:rsid w:val="00F23B30"/>
    <w:rsid w:val="00F23BDF"/>
    <w:rsid w:val="00F30C01"/>
    <w:rsid w:val="00F33E7D"/>
    <w:rsid w:val="00F62002"/>
    <w:rsid w:val="00F71AE8"/>
    <w:rsid w:val="00F76E01"/>
    <w:rsid w:val="00F871B3"/>
    <w:rsid w:val="00F93425"/>
    <w:rsid w:val="00F96A78"/>
    <w:rsid w:val="00FA4C91"/>
    <w:rsid w:val="00FA611D"/>
    <w:rsid w:val="00FA6A82"/>
    <w:rsid w:val="00FB6A87"/>
    <w:rsid w:val="00FC230B"/>
    <w:rsid w:val="00FC7C3F"/>
    <w:rsid w:val="00FD0009"/>
    <w:rsid w:val="00FD23F6"/>
    <w:rsid w:val="00FD24EF"/>
    <w:rsid w:val="00FD37B1"/>
    <w:rsid w:val="00FD6363"/>
    <w:rsid w:val="00FF1F6C"/>
    <w:rsid w:val="00FF21C2"/>
    <w:rsid w:val="00FF2252"/>
    <w:rsid w:val="00F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8F1D3"/>
  <w15:chartTrackingRefBased/>
  <w15:docId w15:val="{B0889F1A-C953-4DFE-B8BC-FC81D44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E9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31CF"/>
    <w:pPr>
      <w:keepNext/>
      <w:keepLines/>
      <w:spacing w:before="480" w:after="240"/>
      <w:jc w:val="center"/>
      <w:outlineLvl w:val="0"/>
    </w:pPr>
    <w:rPr>
      <w:rFonts w:eastAsiaTheme="major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1CF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List Paragraph"/>
    <w:basedOn w:val="a"/>
    <w:uiPriority w:val="34"/>
    <w:qFormat/>
    <w:rsid w:val="001464E6"/>
    <w:pPr>
      <w:ind w:left="720"/>
      <w:contextualSpacing/>
    </w:pPr>
  </w:style>
  <w:style w:type="table" w:styleId="a4">
    <w:name w:val="Table Grid"/>
    <w:basedOn w:val="a1"/>
    <w:uiPriority w:val="39"/>
    <w:rsid w:val="00146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3E557F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557F"/>
    <w:pPr>
      <w:spacing w:after="100"/>
    </w:pPr>
  </w:style>
  <w:style w:type="character" w:styleId="a6">
    <w:name w:val="Hyperlink"/>
    <w:basedOn w:val="a0"/>
    <w:uiPriority w:val="99"/>
    <w:unhideWhenUsed/>
    <w:rsid w:val="003E557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9786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786D"/>
    <w:rPr>
      <w:rFonts w:ascii="Times New Roman" w:eastAsia="Arial Unicode MS" w:hAnsi="Times New Roman" w:cs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9786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786D"/>
    <w:rPr>
      <w:rFonts w:ascii="Times New Roman" w:eastAsia="Arial Unicode MS" w:hAnsi="Times New Roman" w:cs="Times New Roman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A74272"/>
    <w:rPr>
      <w:color w:val="605E5C"/>
      <w:shd w:val="clear" w:color="auto" w:fill="E1DFDD"/>
    </w:rPr>
  </w:style>
  <w:style w:type="paragraph" w:customStyle="1" w:styleId="Default">
    <w:name w:val="Default"/>
    <w:rsid w:val="008A6F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E48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A76F95722E7C4F91051F31E1D0B878" ma:contentTypeVersion="7" ma:contentTypeDescription="Создание документа." ma:contentTypeScope="" ma:versionID="29262e2ae86a83ab8d88ffb826766e6a">
  <xsd:schema xmlns:xsd="http://www.w3.org/2001/XMLSchema" xmlns:xs="http://www.w3.org/2001/XMLSchema" xmlns:p="http://schemas.microsoft.com/office/2006/metadata/properties" xmlns:ns3="96e2fd48-e11d-43f9-be34-3bd59ce9d611" xmlns:ns4="5d4a1cbf-e7a3-4664-8829-a8ff6ee17441" targetNamespace="http://schemas.microsoft.com/office/2006/metadata/properties" ma:root="true" ma:fieldsID="6e51eb3a51b9af9c9673e35805cfdf5b" ns3:_="" ns4:_="">
    <xsd:import namespace="96e2fd48-e11d-43f9-be34-3bd59ce9d611"/>
    <xsd:import namespace="5d4a1cbf-e7a3-4664-8829-a8ff6ee174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d48-e11d-43f9-be34-3bd59ce9d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a1cbf-e7a3-4664-8829-a8ff6ee174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DE90F2-7135-4904-ABDB-487C14B1F5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A0856-8E7A-4C28-9F87-79D300B54D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C3AC96-1F29-432B-A49D-2ACA696FDF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2B640E-4119-4C21-BDCC-C95517015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2fd48-e11d-43f9-be34-3bd59ce9d611"/>
    <ds:schemaRef ds:uri="5d4a1cbf-e7a3-4664-8829-a8ff6ee174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1998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Щурихин Ярослав Сергеевич</dc:creator>
  <cp:keywords/>
  <dc:description/>
  <cp:lastModifiedBy>Бабушкин Евгений Алексеевич</cp:lastModifiedBy>
  <cp:revision>2</cp:revision>
  <cp:lastPrinted>2023-05-03T20:57:00Z</cp:lastPrinted>
  <dcterms:created xsi:type="dcterms:W3CDTF">2023-10-17T21:01:00Z</dcterms:created>
  <dcterms:modified xsi:type="dcterms:W3CDTF">2023-10-17T21:01:00Z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0x01010082A76F95722E7C4F91051F31E1D0B878</vt:lpwstr>
  </property>
</Properties>
</file>