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bookmarkStart w:id="0" w:name="_Toc399215715" w:displacedByCustomXml="next"/>
    <w:sdt>
      <w:sdtPr>
        <w:id w:val="-2074728251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:rsidR="002C23FE" w:rsidRDefault="002C23FE"/>
        <w:p w:rsidR="002D41D3" w:rsidRPr="002C23FE" w:rsidRDefault="008A502A" w:rsidP="002C23FE">
          <w:pPr>
            <w:widowControl/>
            <w:jc w:val="left"/>
            <w:rPr>
              <w:b/>
              <w:kern w:val="0"/>
              <w:sz w:val="32"/>
            </w:rPr>
          </w:pPr>
          <w:r w:rsidRPr="008A502A">
            <w:rPr>
              <w:b/>
              <w:noProof/>
              <w:sz w:val="32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margin">
                      <wp:posOffset>2314575</wp:posOffset>
                    </wp:positionH>
                    <wp:positionV relativeFrom="paragraph">
                      <wp:posOffset>4488180</wp:posOffset>
                    </wp:positionV>
                    <wp:extent cx="1009650" cy="1404620"/>
                    <wp:effectExtent l="0" t="0" r="19050" b="17780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96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502A" w:rsidRPr="008A502A" w:rsidRDefault="008A502A">
                                <w:pPr>
                                  <w:rPr>
                                    <w:sz w:val="30"/>
                                    <w:szCs w:val="30"/>
                                  </w:rPr>
                                </w:pPr>
                                <w:r w:rsidRPr="008A502A"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  <w:t>第一版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182.25pt;margin-top:353.4pt;width:79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" strokecolor="white [3212]">
                    <v:textbox style="mso-fit-shape-to-text:t">
                      <w:txbxContent>
                        <w:p w:rsidR="008A502A" w:rsidRPr="008A502A" w:rsidRDefault="008A502A">
                          <w:pPr>
                            <w:rPr>
                              <w:sz w:val="30"/>
                              <w:szCs w:val="30"/>
                            </w:rPr>
                          </w:pPr>
                          <w:r w:rsidRPr="008A502A">
                            <w:rPr>
                              <w:rFonts w:hint="eastAsia"/>
                              <w:sz w:val="30"/>
                              <w:szCs w:val="30"/>
                            </w:rPr>
                            <w:t>第一版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C23F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79301E0" wp14:editId="5DBBF6AB">
                    <wp:simplePos x="0" y="0"/>
                    <wp:positionH relativeFrom="margin">
                      <wp:posOffset>495300</wp:posOffset>
                    </wp:positionH>
                    <wp:positionV relativeFrom="margin">
                      <wp:posOffset>3305175</wp:posOffset>
                    </wp:positionV>
                    <wp:extent cx="4695825" cy="619125"/>
                    <wp:effectExtent l="0" t="0" r="9525" b="9525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825" cy="619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23FE" w:rsidRPr="002C23FE" w:rsidRDefault="0031000B">
                                <w:pPr>
                                  <w:pStyle w:val="af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23FE" w:rsidRPr="002C23FE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伽然公司项目</w:t>
                                    </w:r>
                                    <w:r w:rsidR="002C23FE" w:rsidRPr="002C23FE">
                                      <w:rPr>
                                        <w:sz w:val="72"/>
                                        <w:szCs w:val="72"/>
                                      </w:rPr>
                                      <w:t>发布流程</w:t>
                                    </w:r>
                                  </w:sdtContent>
                                </w:sdt>
                              </w:p>
                              <w:p w:rsidR="002C23FE" w:rsidRPr="002C23FE" w:rsidRDefault="002C23FE">
                                <w:pPr>
                                  <w:pStyle w:val="af"/>
                                  <w:spacing w:before="40" w:after="40"/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2C23FE" w:rsidRDefault="002C23FE">
                                <w:pPr>
                                  <w:pStyle w:val="af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9301E0" id="文本框 131" o:spid="_x0000_s1027" type="#_x0000_t202" style="position:absolute;margin-left:39pt;margin-top:260.25pt;width:369.75pt;height:48.7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" filled="f" stroked="f" strokeweight=".5pt">
                    <v:textbox inset="0,0,0,0">
                      <w:txbxContent>
                        <w:p w:rsidR="002C23FE" w:rsidRPr="002C23FE" w:rsidRDefault="0031000B">
                          <w:pPr>
                            <w:pStyle w:val="af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C23FE" w:rsidRPr="002C23FE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伽然公司项目</w:t>
                              </w:r>
                              <w:r w:rsidR="002C23FE" w:rsidRPr="002C23FE">
                                <w:rPr>
                                  <w:sz w:val="72"/>
                                  <w:szCs w:val="72"/>
                                </w:rPr>
                                <w:t>发布流程</w:t>
                              </w:r>
                            </w:sdtContent>
                          </w:sdt>
                        </w:p>
                        <w:p w:rsidR="002C23FE" w:rsidRPr="002C23FE" w:rsidRDefault="002C23FE">
                          <w:pPr>
                            <w:pStyle w:val="af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</w:p>
                        <w:p w:rsidR="002C23FE" w:rsidRDefault="002C23FE">
                          <w:pPr>
                            <w:pStyle w:val="af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2C23FE" w:rsidRPr="00ED3D58">
            <w:rPr>
              <w:rFonts w:asciiTheme="minorEastAsia" w:hAnsiTheme="minorEastAsia"/>
              <w:noProof/>
              <w:sz w:val="56"/>
              <w:szCs w:val="56"/>
            </w:rPr>
            <w:drawing>
              <wp:anchor distT="0" distB="0" distL="114300" distR="114300" simplePos="0" relativeHeight="251662336" behindDoc="0" locked="0" layoutInCell="1" allowOverlap="1" wp14:anchorId="2DEC6510" wp14:editId="60EDD8F9">
                <wp:simplePos x="0" y="0"/>
                <wp:positionH relativeFrom="margin">
                  <wp:align>center</wp:align>
                </wp:positionH>
                <wp:positionV relativeFrom="paragraph">
                  <wp:posOffset>599440</wp:posOffset>
                </wp:positionV>
                <wp:extent cx="1695450" cy="1743075"/>
                <wp:effectExtent l="0" t="0" r="0" b="9525"/>
                <wp:wrapSquare wrapText="bothSides"/>
                <wp:docPr id="1" name="图片 1" descr="C:\Users\Administrator\Desktop\logo-单独使用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C:\Users\Administrator\Desktop\logo-单独使用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174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2C23FE">
            <w:rPr>
              <w:b/>
              <w:sz w:val="32"/>
            </w:rPr>
            <w:br w:type="page"/>
          </w:r>
        </w:p>
        <w:bookmarkStart w:id="1" w:name="_GoBack" w:displacedByCustomXml="next"/>
        <w:bookmarkEnd w:id="1" w:displacedByCustomXml="next"/>
      </w:sdtContent>
    </w:sdt>
    <w:p w:rsidR="002D41D3" w:rsidRPr="00120B8F" w:rsidRDefault="002D41D3">
      <w:pPr>
        <w:rPr>
          <w:rFonts w:asciiTheme="minorEastAsia" w:eastAsiaTheme="minorEastAsia" w:hAnsiTheme="minorEastAsi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322"/>
        <w:gridCol w:w="4575"/>
      </w:tblGrid>
      <w:tr w:rsidR="002D41D3" w:rsidRPr="00120B8F">
        <w:trPr>
          <w:cantSplit/>
          <w:trHeight w:val="319"/>
        </w:trPr>
        <w:tc>
          <w:tcPr>
            <w:tcW w:w="2625" w:type="dxa"/>
            <w:vMerge w:val="restart"/>
            <w:shd w:val="clear" w:color="auto" w:fill="auto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文件状态：</w:t>
            </w:r>
          </w:p>
          <w:p w:rsidR="002D41D3" w:rsidRPr="00120B8F" w:rsidRDefault="002D41D3" w:rsidP="00120B8F">
            <w:pPr>
              <w:ind w:firstLineChars="100" w:firstLine="200"/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[√] 草案</w:t>
            </w:r>
          </w:p>
          <w:p w:rsidR="002D41D3" w:rsidRPr="00120B8F" w:rsidRDefault="002D41D3" w:rsidP="00120B8F">
            <w:pPr>
              <w:ind w:firstLineChars="100" w:firstLine="200"/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[  ] 正式发布</w:t>
            </w:r>
          </w:p>
          <w:p w:rsidR="002D41D3" w:rsidRPr="00120B8F" w:rsidRDefault="002D41D3" w:rsidP="00120B8F">
            <w:pPr>
              <w:ind w:firstLineChars="100" w:firstLine="200"/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[  ]正在修改</w:t>
            </w:r>
          </w:p>
        </w:tc>
        <w:tc>
          <w:tcPr>
            <w:tcW w:w="1322" w:type="dxa"/>
            <w:shd w:val="clear" w:color="auto" w:fill="D9D9D9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文档类别：</w:t>
            </w:r>
          </w:p>
        </w:tc>
        <w:tc>
          <w:tcPr>
            <w:tcW w:w="4575" w:type="dxa"/>
          </w:tcPr>
          <w:p w:rsidR="002D41D3" w:rsidRPr="00120B8F" w:rsidRDefault="002D41D3" w:rsidP="002414A9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软件开发</w:t>
            </w:r>
            <w:r w:rsidR="002414A9" w:rsidRPr="00120B8F">
              <w:rPr>
                <w:rFonts w:asciiTheme="minorEastAsia" w:eastAsiaTheme="minorEastAsia" w:hAnsiTheme="minorEastAsia" w:hint="eastAsia"/>
                <w:sz w:val="20"/>
              </w:rPr>
              <w:t>编码</w:t>
            </w:r>
            <w:r w:rsidRPr="00120B8F">
              <w:rPr>
                <w:rFonts w:asciiTheme="minorEastAsia" w:eastAsiaTheme="minorEastAsia" w:hAnsiTheme="minorEastAsia" w:hint="eastAsia"/>
                <w:sz w:val="20"/>
              </w:rPr>
              <w:t>规范</w:t>
            </w:r>
          </w:p>
        </w:tc>
      </w:tr>
      <w:tr w:rsidR="002D41D3" w:rsidRPr="00120B8F">
        <w:trPr>
          <w:cantSplit/>
          <w:trHeight w:val="319"/>
        </w:trPr>
        <w:tc>
          <w:tcPr>
            <w:tcW w:w="2625" w:type="dxa"/>
            <w:vMerge/>
            <w:shd w:val="clear" w:color="auto" w:fill="auto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322" w:type="dxa"/>
            <w:shd w:val="clear" w:color="auto" w:fill="D9D9D9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文档编号：</w:t>
            </w:r>
          </w:p>
        </w:tc>
        <w:tc>
          <w:tcPr>
            <w:tcW w:w="4575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2D41D3" w:rsidRPr="00120B8F">
        <w:trPr>
          <w:cantSplit/>
          <w:trHeight w:val="319"/>
        </w:trPr>
        <w:tc>
          <w:tcPr>
            <w:tcW w:w="2625" w:type="dxa"/>
            <w:vMerge/>
            <w:shd w:val="clear" w:color="auto" w:fill="auto"/>
          </w:tcPr>
          <w:p w:rsidR="002D41D3" w:rsidRPr="00120B8F" w:rsidRDefault="002D41D3" w:rsidP="00120B8F">
            <w:pPr>
              <w:ind w:firstLineChars="200" w:firstLine="400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322" w:type="dxa"/>
            <w:shd w:val="clear" w:color="auto" w:fill="D9D9D9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当前版本：</w:t>
            </w:r>
          </w:p>
        </w:tc>
        <w:tc>
          <w:tcPr>
            <w:tcW w:w="4575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1.0.0</w:t>
            </w:r>
          </w:p>
        </w:tc>
      </w:tr>
      <w:tr w:rsidR="002D41D3" w:rsidRPr="00120B8F">
        <w:trPr>
          <w:cantSplit/>
        </w:trPr>
        <w:tc>
          <w:tcPr>
            <w:tcW w:w="2625" w:type="dxa"/>
            <w:vMerge/>
            <w:shd w:val="clear" w:color="auto" w:fill="auto"/>
          </w:tcPr>
          <w:p w:rsidR="002D41D3" w:rsidRPr="00120B8F" w:rsidRDefault="002D41D3" w:rsidP="00120B8F">
            <w:pPr>
              <w:ind w:firstLineChars="200" w:firstLine="400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322" w:type="dxa"/>
            <w:shd w:val="clear" w:color="auto" w:fill="D9D9D9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作    者：</w:t>
            </w:r>
          </w:p>
        </w:tc>
        <w:tc>
          <w:tcPr>
            <w:tcW w:w="4575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2D41D3" w:rsidRPr="00120B8F">
        <w:trPr>
          <w:cantSplit/>
        </w:trPr>
        <w:tc>
          <w:tcPr>
            <w:tcW w:w="2625" w:type="dxa"/>
            <w:vMerge/>
            <w:shd w:val="clear" w:color="auto" w:fill="auto"/>
          </w:tcPr>
          <w:p w:rsidR="002D41D3" w:rsidRPr="00120B8F" w:rsidRDefault="002D41D3" w:rsidP="00120B8F">
            <w:pPr>
              <w:ind w:firstLineChars="200" w:firstLine="400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322" w:type="dxa"/>
            <w:shd w:val="clear" w:color="auto" w:fill="D9D9D9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完成日期：</w:t>
            </w:r>
          </w:p>
        </w:tc>
        <w:tc>
          <w:tcPr>
            <w:tcW w:w="4575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2D41D3" w:rsidRPr="00120B8F" w:rsidRDefault="002D41D3">
      <w:pPr>
        <w:rPr>
          <w:rFonts w:asciiTheme="minorEastAsia" w:eastAsiaTheme="minorEastAsia" w:hAnsiTheme="minorEastAsia"/>
          <w:sz w:val="20"/>
        </w:rPr>
      </w:pPr>
    </w:p>
    <w:p w:rsidR="002414A9" w:rsidRPr="00120B8F" w:rsidRDefault="002414A9" w:rsidP="002C23FE">
      <w:pPr>
        <w:pStyle w:val="a0"/>
        <w:ind w:left="0"/>
        <w:rPr>
          <w:rFonts w:asciiTheme="minorEastAsia" w:eastAsiaTheme="minorEastAsia" w:hAnsiTheme="minorEastAsia"/>
          <w:sz w:val="20"/>
        </w:rPr>
      </w:pPr>
    </w:p>
    <w:p w:rsidR="002D41D3" w:rsidRPr="00120B8F" w:rsidRDefault="002D41D3">
      <w:pPr>
        <w:jc w:val="center"/>
        <w:rPr>
          <w:rFonts w:asciiTheme="minorEastAsia" w:eastAsiaTheme="minorEastAsia" w:hAnsiTheme="minorEastAsia"/>
          <w:b/>
          <w:sz w:val="20"/>
        </w:rPr>
      </w:pPr>
      <w:r w:rsidRPr="00120B8F">
        <w:rPr>
          <w:rFonts w:asciiTheme="minorEastAsia" w:eastAsiaTheme="minorEastAsia" w:hAnsiTheme="minorEastAsia" w:hint="eastAsia"/>
          <w:b/>
          <w:sz w:val="20"/>
        </w:rPr>
        <w:t>版 本 历 史</w:t>
      </w:r>
    </w:p>
    <w:p w:rsidR="002D41D3" w:rsidRPr="00120B8F" w:rsidRDefault="002D41D3">
      <w:pPr>
        <w:rPr>
          <w:rFonts w:asciiTheme="minorEastAsia" w:eastAsiaTheme="minorEastAsia" w:hAnsiTheme="minorEastAsia"/>
          <w:sz w:val="2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3"/>
        <w:gridCol w:w="1285"/>
        <w:gridCol w:w="1583"/>
        <w:gridCol w:w="1234"/>
        <w:gridCol w:w="2777"/>
      </w:tblGrid>
      <w:tr w:rsidR="002D41D3" w:rsidRPr="00120B8F" w:rsidTr="00B27FC3">
        <w:tc>
          <w:tcPr>
            <w:tcW w:w="1643" w:type="dxa"/>
          </w:tcPr>
          <w:p w:rsidR="002D41D3" w:rsidRPr="00120B8F" w:rsidRDefault="002D41D3">
            <w:pPr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b/>
                <w:sz w:val="20"/>
              </w:rPr>
              <w:t>版本</w:t>
            </w:r>
            <w:r w:rsidRPr="00120B8F">
              <w:rPr>
                <w:rFonts w:asciiTheme="minorEastAsia" w:eastAsiaTheme="minorEastAsia" w:hAnsiTheme="minorEastAsia"/>
                <w:b/>
                <w:sz w:val="20"/>
              </w:rPr>
              <w:t>/</w:t>
            </w:r>
            <w:r w:rsidRPr="00120B8F">
              <w:rPr>
                <w:rFonts w:asciiTheme="minorEastAsia" w:eastAsiaTheme="minorEastAsia" w:hAnsiTheme="minorEastAsia" w:hint="eastAsia"/>
                <w:b/>
                <w:sz w:val="20"/>
              </w:rPr>
              <w:t>状态</w:t>
            </w:r>
          </w:p>
        </w:tc>
        <w:tc>
          <w:tcPr>
            <w:tcW w:w="1285" w:type="dxa"/>
          </w:tcPr>
          <w:p w:rsidR="002D41D3" w:rsidRPr="00120B8F" w:rsidRDefault="002D41D3">
            <w:pPr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b/>
                <w:sz w:val="20"/>
              </w:rPr>
              <w:t>作者</w:t>
            </w:r>
          </w:p>
        </w:tc>
        <w:tc>
          <w:tcPr>
            <w:tcW w:w="1583" w:type="dxa"/>
          </w:tcPr>
          <w:p w:rsidR="002D41D3" w:rsidRPr="00120B8F" w:rsidRDefault="002D41D3">
            <w:pPr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b/>
                <w:sz w:val="20"/>
              </w:rPr>
              <w:t>参与者</w:t>
            </w:r>
          </w:p>
        </w:tc>
        <w:tc>
          <w:tcPr>
            <w:tcW w:w="1234" w:type="dxa"/>
          </w:tcPr>
          <w:p w:rsidR="002D41D3" w:rsidRPr="00120B8F" w:rsidRDefault="002D41D3">
            <w:pPr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b/>
                <w:sz w:val="20"/>
              </w:rPr>
              <w:t>起止日期</w:t>
            </w:r>
          </w:p>
        </w:tc>
        <w:tc>
          <w:tcPr>
            <w:tcW w:w="2777" w:type="dxa"/>
          </w:tcPr>
          <w:p w:rsidR="002D41D3" w:rsidRPr="00120B8F" w:rsidRDefault="002D41D3">
            <w:pPr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b/>
                <w:sz w:val="20"/>
              </w:rPr>
              <w:t>备注</w:t>
            </w:r>
          </w:p>
        </w:tc>
      </w:tr>
      <w:tr w:rsidR="002D41D3" w:rsidRPr="00120B8F" w:rsidTr="00B27FC3">
        <w:tc>
          <w:tcPr>
            <w:tcW w:w="1643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1.0.0</w:t>
            </w:r>
          </w:p>
        </w:tc>
        <w:tc>
          <w:tcPr>
            <w:tcW w:w="1285" w:type="dxa"/>
          </w:tcPr>
          <w:p w:rsidR="002D41D3" w:rsidRPr="00120B8F" w:rsidRDefault="00B27FC3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杨常贺</w:t>
            </w:r>
          </w:p>
        </w:tc>
        <w:tc>
          <w:tcPr>
            <w:tcW w:w="1583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234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2777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创建文档</w:t>
            </w:r>
          </w:p>
        </w:tc>
      </w:tr>
      <w:tr w:rsidR="002D41D3" w:rsidRPr="00120B8F" w:rsidTr="00B27FC3">
        <w:tc>
          <w:tcPr>
            <w:tcW w:w="1643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285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3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234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2777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2D41D3" w:rsidRPr="00120B8F" w:rsidRDefault="002D41D3">
      <w:pPr>
        <w:pStyle w:val="a0"/>
        <w:ind w:left="0"/>
        <w:rPr>
          <w:rFonts w:asciiTheme="minorEastAsia" w:eastAsiaTheme="minorEastAsia" w:hAnsiTheme="minorEastAsia"/>
          <w:sz w:val="20"/>
        </w:rPr>
      </w:pPr>
    </w:p>
    <w:p w:rsidR="002D41D3" w:rsidRPr="00120B8F" w:rsidRDefault="002D41D3" w:rsidP="00FE6D60">
      <w:pPr>
        <w:pStyle w:val="1"/>
      </w:pPr>
      <w:r w:rsidRPr="00120B8F">
        <w:br w:type="page"/>
      </w:r>
      <w:r w:rsidRPr="00120B8F">
        <w:rPr>
          <w:rFonts w:hint="eastAsia"/>
        </w:rPr>
        <w:lastRenderedPageBreak/>
        <w:t>目</w:t>
      </w:r>
      <w:r w:rsidRPr="00120B8F">
        <w:rPr>
          <w:rFonts w:hint="eastAsia"/>
        </w:rPr>
        <w:t xml:space="preserve">        </w:t>
      </w:r>
      <w:r w:rsidRPr="00120B8F">
        <w:rPr>
          <w:rFonts w:hint="eastAsia"/>
        </w:rPr>
        <w:t>录</w:t>
      </w:r>
    </w:p>
    <w:bookmarkStart w:id="2" w:name="_Toc399227253"/>
    <w:bookmarkStart w:id="3" w:name="_Toc399227289"/>
    <w:bookmarkStart w:id="4" w:name="_Toc11230554"/>
    <w:bookmarkStart w:id="5" w:name="_Toc11476552"/>
    <w:bookmarkStart w:id="6" w:name="_Toc11483065"/>
    <w:bookmarkStart w:id="7" w:name="_Toc267956522"/>
    <w:p w:rsidR="00550F09" w:rsidRDefault="00E80B1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r w:rsidRPr="00120B8F">
        <w:rPr>
          <w:rFonts w:asciiTheme="minorEastAsia" w:eastAsiaTheme="minorEastAsia" w:hAnsiTheme="minorEastAsia" w:hint="eastAsia"/>
        </w:rPr>
        <w:fldChar w:fldCharType="begin"/>
      </w:r>
      <w:r w:rsidR="002D41D3" w:rsidRPr="00120B8F">
        <w:rPr>
          <w:rFonts w:asciiTheme="minorEastAsia" w:eastAsiaTheme="minorEastAsia" w:hAnsiTheme="minorEastAsia" w:hint="eastAsia"/>
        </w:rPr>
        <w:instrText xml:space="preserve">TOC \o "1-3" \h  \u </w:instrText>
      </w:r>
      <w:r w:rsidRPr="00120B8F">
        <w:rPr>
          <w:rFonts w:asciiTheme="minorEastAsia" w:eastAsiaTheme="minorEastAsia" w:hAnsiTheme="minorEastAsia" w:hint="eastAsia"/>
        </w:rPr>
        <w:fldChar w:fldCharType="separate"/>
      </w:r>
      <w:hyperlink w:anchor="_Toc445460462" w:history="1">
        <w:r w:rsidR="00550F09" w:rsidRPr="00D50DC4">
          <w:rPr>
            <w:rStyle w:val="a5"/>
            <w:rFonts w:asciiTheme="minorEastAsia" w:hAnsiTheme="minorEastAsia"/>
            <w:noProof/>
          </w:rPr>
          <w:t xml:space="preserve">1. </w:t>
        </w:r>
        <w:r w:rsidR="00550F09" w:rsidRPr="00D50DC4">
          <w:rPr>
            <w:rStyle w:val="a5"/>
            <w:rFonts w:asciiTheme="minorEastAsia" w:hAnsiTheme="minorEastAsia" w:hint="eastAsia"/>
            <w:noProof/>
          </w:rPr>
          <w:t>编写目的</w:t>
        </w:r>
        <w:r w:rsidR="00550F09">
          <w:rPr>
            <w:noProof/>
          </w:rPr>
          <w:tab/>
        </w:r>
        <w:r w:rsidR="00550F09">
          <w:rPr>
            <w:noProof/>
          </w:rPr>
          <w:fldChar w:fldCharType="begin"/>
        </w:r>
        <w:r w:rsidR="00550F09">
          <w:rPr>
            <w:noProof/>
          </w:rPr>
          <w:instrText xml:space="preserve"> PAGEREF _Toc445460462 \h </w:instrText>
        </w:r>
        <w:r w:rsidR="00550F09">
          <w:rPr>
            <w:noProof/>
          </w:rPr>
        </w:r>
        <w:r w:rsidR="00550F09">
          <w:rPr>
            <w:noProof/>
          </w:rPr>
          <w:fldChar w:fldCharType="separate"/>
        </w:r>
        <w:r w:rsidR="00550F09">
          <w:rPr>
            <w:noProof/>
          </w:rPr>
          <w:t>4</w:t>
        </w:r>
        <w:r w:rsidR="00550F09">
          <w:rPr>
            <w:noProof/>
          </w:rPr>
          <w:fldChar w:fldCharType="end"/>
        </w:r>
      </w:hyperlink>
    </w:p>
    <w:p w:rsidR="00550F09" w:rsidRDefault="003100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5460463" w:history="1">
        <w:r w:rsidR="00550F09" w:rsidRPr="00D50DC4">
          <w:rPr>
            <w:rStyle w:val="a5"/>
            <w:rFonts w:asciiTheme="minorEastAsia" w:hAnsiTheme="minorEastAsia"/>
            <w:noProof/>
          </w:rPr>
          <w:t xml:space="preserve">2. </w:t>
        </w:r>
        <w:r w:rsidR="00550F09" w:rsidRPr="00D50DC4">
          <w:rPr>
            <w:rStyle w:val="a5"/>
            <w:rFonts w:asciiTheme="minorEastAsia" w:hAnsiTheme="minorEastAsia" w:hint="eastAsia"/>
            <w:noProof/>
          </w:rPr>
          <w:t>适用范围</w:t>
        </w:r>
        <w:r w:rsidR="00550F09">
          <w:rPr>
            <w:noProof/>
          </w:rPr>
          <w:tab/>
        </w:r>
        <w:r w:rsidR="00550F09">
          <w:rPr>
            <w:noProof/>
          </w:rPr>
          <w:fldChar w:fldCharType="begin"/>
        </w:r>
        <w:r w:rsidR="00550F09">
          <w:rPr>
            <w:noProof/>
          </w:rPr>
          <w:instrText xml:space="preserve"> PAGEREF _Toc445460463 \h </w:instrText>
        </w:r>
        <w:r w:rsidR="00550F09">
          <w:rPr>
            <w:noProof/>
          </w:rPr>
        </w:r>
        <w:r w:rsidR="00550F09">
          <w:rPr>
            <w:noProof/>
          </w:rPr>
          <w:fldChar w:fldCharType="separate"/>
        </w:r>
        <w:r w:rsidR="00550F09">
          <w:rPr>
            <w:noProof/>
          </w:rPr>
          <w:t>4</w:t>
        </w:r>
        <w:r w:rsidR="00550F09">
          <w:rPr>
            <w:noProof/>
          </w:rPr>
          <w:fldChar w:fldCharType="end"/>
        </w:r>
      </w:hyperlink>
    </w:p>
    <w:p w:rsidR="00550F09" w:rsidRDefault="003100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5460464" w:history="1">
        <w:r w:rsidR="00550F09" w:rsidRPr="00D50DC4">
          <w:rPr>
            <w:rStyle w:val="a5"/>
            <w:rFonts w:asciiTheme="minorEastAsia" w:hAnsiTheme="minorEastAsia"/>
            <w:noProof/>
          </w:rPr>
          <w:t xml:space="preserve">3. </w:t>
        </w:r>
        <w:r w:rsidR="00550F09" w:rsidRPr="00D50DC4">
          <w:rPr>
            <w:rStyle w:val="a5"/>
            <w:rFonts w:asciiTheme="minorEastAsia" w:hAnsiTheme="minorEastAsia" w:hint="eastAsia"/>
            <w:noProof/>
          </w:rPr>
          <w:t>环境说明</w:t>
        </w:r>
        <w:r w:rsidR="00550F09">
          <w:rPr>
            <w:noProof/>
          </w:rPr>
          <w:tab/>
        </w:r>
        <w:r w:rsidR="00550F09">
          <w:rPr>
            <w:noProof/>
          </w:rPr>
          <w:fldChar w:fldCharType="begin"/>
        </w:r>
        <w:r w:rsidR="00550F09">
          <w:rPr>
            <w:noProof/>
          </w:rPr>
          <w:instrText xml:space="preserve"> PAGEREF _Toc445460464 \h </w:instrText>
        </w:r>
        <w:r w:rsidR="00550F09">
          <w:rPr>
            <w:noProof/>
          </w:rPr>
        </w:r>
        <w:r w:rsidR="00550F09">
          <w:rPr>
            <w:noProof/>
          </w:rPr>
          <w:fldChar w:fldCharType="separate"/>
        </w:r>
        <w:r w:rsidR="00550F09">
          <w:rPr>
            <w:noProof/>
          </w:rPr>
          <w:t>4</w:t>
        </w:r>
        <w:r w:rsidR="00550F09">
          <w:rPr>
            <w:noProof/>
          </w:rPr>
          <w:fldChar w:fldCharType="end"/>
        </w:r>
      </w:hyperlink>
    </w:p>
    <w:p w:rsidR="00550F09" w:rsidRDefault="003100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5460465" w:history="1">
        <w:r w:rsidR="00550F09" w:rsidRPr="00D50DC4">
          <w:rPr>
            <w:rStyle w:val="a5"/>
            <w:noProof/>
            <w:shd w:val="clear" w:color="auto" w:fill="FFFFFF"/>
          </w:rPr>
          <w:t xml:space="preserve">4. </w:t>
        </w:r>
        <w:r w:rsidR="00550F09" w:rsidRPr="00D50DC4">
          <w:rPr>
            <w:rStyle w:val="a5"/>
            <w:rFonts w:hint="eastAsia"/>
            <w:noProof/>
            <w:shd w:val="clear" w:color="auto" w:fill="FFFFFF"/>
          </w:rPr>
          <w:t>发布配置说明</w:t>
        </w:r>
        <w:r w:rsidR="00550F09">
          <w:rPr>
            <w:noProof/>
          </w:rPr>
          <w:tab/>
        </w:r>
        <w:r w:rsidR="00550F09">
          <w:rPr>
            <w:noProof/>
          </w:rPr>
          <w:fldChar w:fldCharType="begin"/>
        </w:r>
        <w:r w:rsidR="00550F09">
          <w:rPr>
            <w:noProof/>
          </w:rPr>
          <w:instrText xml:space="preserve"> PAGEREF _Toc445460465 \h </w:instrText>
        </w:r>
        <w:r w:rsidR="00550F09">
          <w:rPr>
            <w:noProof/>
          </w:rPr>
        </w:r>
        <w:r w:rsidR="00550F09">
          <w:rPr>
            <w:noProof/>
          </w:rPr>
          <w:fldChar w:fldCharType="separate"/>
        </w:r>
        <w:r w:rsidR="00550F09">
          <w:rPr>
            <w:noProof/>
          </w:rPr>
          <w:t>5</w:t>
        </w:r>
        <w:r w:rsidR="00550F09">
          <w:rPr>
            <w:noProof/>
          </w:rPr>
          <w:fldChar w:fldCharType="end"/>
        </w:r>
      </w:hyperlink>
    </w:p>
    <w:p w:rsidR="00550F09" w:rsidRDefault="003100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5460466" w:history="1">
        <w:r w:rsidR="00550F09" w:rsidRPr="00D50DC4">
          <w:rPr>
            <w:rStyle w:val="a5"/>
            <w:noProof/>
          </w:rPr>
          <w:t xml:space="preserve">5. </w:t>
        </w:r>
        <w:r w:rsidR="00550F09" w:rsidRPr="00D50DC4">
          <w:rPr>
            <w:rStyle w:val="a5"/>
            <w:rFonts w:hint="eastAsia"/>
            <w:noProof/>
          </w:rPr>
          <w:t>测试环境发布流程</w:t>
        </w:r>
        <w:r w:rsidR="00550F09">
          <w:rPr>
            <w:noProof/>
          </w:rPr>
          <w:tab/>
        </w:r>
        <w:r w:rsidR="00550F09">
          <w:rPr>
            <w:noProof/>
          </w:rPr>
          <w:fldChar w:fldCharType="begin"/>
        </w:r>
        <w:r w:rsidR="00550F09">
          <w:rPr>
            <w:noProof/>
          </w:rPr>
          <w:instrText xml:space="preserve"> PAGEREF _Toc445460466 \h </w:instrText>
        </w:r>
        <w:r w:rsidR="00550F09">
          <w:rPr>
            <w:noProof/>
          </w:rPr>
        </w:r>
        <w:r w:rsidR="00550F09">
          <w:rPr>
            <w:noProof/>
          </w:rPr>
          <w:fldChar w:fldCharType="separate"/>
        </w:r>
        <w:r w:rsidR="00550F09">
          <w:rPr>
            <w:noProof/>
          </w:rPr>
          <w:t>6</w:t>
        </w:r>
        <w:r w:rsidR="00550F09">
          <w:rPr>
            <w:noProof/>
          </w:rPr>
          <w:fldChar w:fldCharType="end"/>
        </w:r>
      </w:hyperlink>
    </w:p>
    <w:p w:rsidR="00550F09" w:rsidRDefault="0031000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5460467" w:history="1">
        <w:r w:rsidR="00550F09" w:rsidRPr="00D50DC4">
          <w:rPr>
            <w:rStyle w:val="a5"/>
            <w:noProof/>
            <w:shd w:val="clear" w:color="auto" w:fill="FFFFFF"/>
          </w:rPr>
          <w:t xml:space="preserve">5. </w:t>
        </w:r>
        <w:r w:rsidR="00550F09" w:rsidRPr="00D50DC4">
          <w:rPr>
            <w:rStyle w:val="a5"/>
            <w:rFonts w:hint="eastAsia"/>
            <w:noProof/>
            <w:shd w:val="clear" w:color="auto" w:fill="FFFFFF"/>
          </w:rPr>
          <w:t>用户测试环境</w:t>
        </w:r>
        <w:r w:rsidR="00550F09" w:rsidRPr="00D50DC4">
          <w:rPr>
            <w:rStyle w:val="a5"/>
            <w:noProof/>
            <w:shd w:val="clear" w:color="auto" w:fill="FFFFFF"/>
          </w:rPr>
          <w:t>/</w:t>
        </w:r>
        <w:r w:rsidR="00550F09" w:rsidRPr="00D50DC4">
          <w:rPr>
            <w:rStyle w:val="a5"/>
            <w:rFonts w:hint="eastAsia"/>
            <w:noProof/>
            <w:shd w:val="clear" w:color="auto" w:fill="FFFFFF"/>
          </w:rPr>
          <w:t>预发布环境发布流程</w:t>
        </w:r>
        <w:r w:rsidR="00550F09">
          <w:rPr>
            <w:noProof/>
          </w:rPr>
          <w:tab/>
        </w:r>
        <w:r w:rsidR="00550F09">
          <w:rPr>
            <w:noProof/>
          </w:rPr>
          <w:fldChar w:fldCharType="begin"/>
        </w:r>
        <w:r w:rsidR="00550F09">
          <w:rPr>
            <w:noProof/>
          </w:rPr>
          <w:instrText xml:space="preserve"> PAGEREF _Toc445460467 \h </w:instrText>
        </w:r>
        <w:r w:rsidR="00550F09">
          <w:rPr>
            <w:noProof/>
          </w:rPr>
        </w:r>
        <w:r w:rsidR="00550F09">
          <w:rPr>
            <w:noProof/>
          </w:rPr>
          <w:fldChar w:fldCharType="separate"/>
        </w:r>
        <w:r w:rsidR="00550F09">
          <w:rPr>
            <w:noProof/>
          </w:rPr>
          <w:t>6</w:t>
        </w:r>
        <w:r w:rsidR="00550F09">
          <w:rPr>
            <w:noProof/>
          </w:rPr>
          <w:fldChar w:fldCharType="end"/>
        </w:r>
      </w:hyperlink>
    </w:p>
    <w:p w:rsidR="002414A9" w:rsidRPr="00FE6D60" w:rsidRDefault="0031000B" w:rsidP="00FE6D6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5460468" w:history="1">
        <w:r w:rsidR="00550F09" w:rsidRPr="00D50DC4">
          <w:rPr>
            <w:rStyle w:val="a5"/>
            <w:noProof/>
            <w:shd w:val="clear" w:color="auto" w:fill="FFFFFF"/>
          </w:rPr>
          <w:t xml:space="preserve">6. </w:t>
        </w:r>
        <w:r w:rsidR="00550F09" w:rsidRPr="00D50DC4">
          <w:rPr>
            <w:rStyle w:val="a5"/>
            <w:rFonts w:hint="eastAsia"/>
            <w:noProof/>
            <w:shd w:val="clear" w:color="auto" w:fill="FFFFFF"/>
          </w:rPr>
          <w:t>生产环境发布流程</w:t>
        </w:r>
        <w:r w:rsidR="00550F09">
          <w:rPr>
            <w:noProof/>
          </w:rPr>
          <w:tab/>
        </w:r>
        <w:r w:rsidR="00550F09">
          <w:rPr>
            <w:noProof/>
          </w:rPr>
          <w:fldChar w:fldCharType="begin"/>
        </w:r>
        <w:r w:rsidR="00550F09">
          <w:rPr>
            <w:noProof/>
          </w:rPr>
          <w:instrText xml:space="preserve"> PAGEREF _Toc445460468 \h </w:instrText>
        </w:r>
        <w:r w:rsidR="00550F09">
          <w:rPr>
            <w:noProof/>
          </w:rPr>
        </w:r>
        <w:r w:rsidR="00550F09">
          <w:rPr>
            <w:noProof/>
          </w:rPr>
          <w:fldChar w:fldCharType="separate"/>
        </w:r>
        <w:r w:rsidR="00550F09">
          <w:rPr>
            <w:noProof/>
          </w:rPr>
          <w:t>7</w:t>
        </w:r>
        <w:r w:rsidR="00550F09">
          <w:rPr>
            <w:noProof/>
          </w:rPr>
          <w:fldChar w:fldCharType="end"/>
        </w:r>
      </w:hyperlink>
      <w:r w:rsidR="00E80B12" w:rsidRPr="00120B8F">
        <w:rPr>
          <w:rFonts w:asciiTheme="minorEastAsia" w:eastAsiaTheme="minorEastAsia" w:hAnsiTheme="minorEastAsia" w:hint="eastAsia"/>
        </w:rPr>
        <w:fldChar w:fldCharType="end"/>
      </w:r>
    </w:p>
    <w:p w:rsidR="002D41D3" w:rsidRPr="00120B8F" w:rsidRDefault="002414A9" w:rsidP="002414A9">
      <w:pPr>
        <w:pStyle w:val="a0"/>
        <w:rPr>
          <w:rFonts w:asciiTheme="minorEastAsia" w:eastAsiaTheme="minorEastAsia" w:hAnsiTheme="minorEastAsia"/>
          <w:sz w:val="20"/>
        </w:rPr>
      </w:pPr>
      <w:r w:rsidRPr="00120B8F">
        <w:rPr>
          <w:rFonts w:asciiTheme="minorEastAsia" w:eastAsiaTheme="minorEastAsia" w:hAnsiTheme="minorEastAsia"/>
          <w:sz w:val="20"/>
        </w:rPr>
        <w:br w:type="page"/>
      </w:r>
    </w:p>
    <w:p w:rsidR="002D41D3" w:rsidRPr="00120B8F" w:rsidRDefault="00703E29" w:rsidP="00FE6D60">
      <w:pPr>
        <w:pStyle w:val="1"/>
      </w:pPr>
      <w:bookmarkStart w:id="8" w:name="_Toc445460462"/>
      <w:r>
        <w:rPr>
          <w:rFonts w:hint="eastAsia"/>
        </w:rPr>
        <w:lastRenderedPageBreak/>
        <w:t xml:space="preserve">1. </w:t>
      </w:r>
      <w:bookmarkEnd w:id="0"/>
      <w:bookmarkEnd w:id="2"/>
      <w:bookmarkEnd w:id="3"/>
      <w:bookmarkEnd w:id="4"/>
      <w:bookmarkEnd w:id="5"/>
      <w:bookmarkEnd w:id="6"/>
      <w:bookmarkEnd w:id="7"/>
      <w:r w:rsidR="00B27FC3">
        <w:rPr>
          <w:rFonts w:hint="eastAsia"/>
        </w:rPr>
        <w:t>编写目的</w:t>
      </w:r>
      <w:bookmarkEnd w:id="8"/>
    </w:p>
    <w:p w:rsidR="002414A9" w:rsidRPr="00120B8F" w:rsidRDefault="00B27FC3" w:rsidP="00B27FC3">
      <w:pPr>
        <w:pStyle w:val="a0"/>
        <w:ind w:left="0" w:firstLine="42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明确项目发布过程中的各个事项，建立统一的发布流程规范，为项目顺利发布提供前期保证，避免项目发布过程中产生的不可控因素。</w:t>
      </w:r>
    </w:p>
    <w:p w:rsidR="002414A9" w:rsidRPr="00120B8F" w:rsidRDefault="00703E29" w:rsidP="00FE6D60">
      <w:pPr>
        <w:pStyle w:val="1"/>
      </w:pPr>
      <w:bookmarkStart w:id="9" w:name="_Toc445460463"/>
      <w:bookmarkStart w:id="10" w:name="_Toc267956523"/>
      <w:r>
        <w:rPr>
          <w:rFonts w:hint="eastAsia"/>
        </w:rPr>
        <w:t xml:space="preserve">2. </w:t>
      </w:r>
      <w:r w:rsidR="00B27FC3">
        <w:rPr>
          <w:rFonts w:hint="eastAsia"/>
        </w:rPr>
        <w:t>适用范围</w:t>
      </w:r>
      <w:bookmarkEnd w:id="9"/>
    </w:p>
    <w:p w:rsidR="006B188F" w:rsidRPr="00120B8F" w:rsidRDefault="00B27FC3" w:rsidP="002414A9">
      <w:pPr>
        <w:pStyle w:val="a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sz w:val="20"/>
        </w:rPr>
        <w:t>适用于伽然公司当前所有的</w:t>
      </w:r>
      <w:r>
        <w:rPr>
          <w:rFonts w:asciiTheme="minorEastAsia" w:eastAsiaTheme="minorEastAsia" w:hAnsiTheme="minorEastAsia" w:hint="eastAsia"/>
          <w:sz w:val="20"/>
        </w:rPr>
        <w:t>Java项目</w:t>
      </w:r>
    </w:p>
    <w:p w:rsidR="002D41D3" w:rsidRDefault="00703E29" w:rsidP="00FE6D60">
      <w:pPr>
        <w:pStyle w:val="1"/>
      </w:pPr>
      <w:bookmarkStart w:id="11" w:name="_Toc445460464"/>
      <w:r>
        <w:rPr>
          <w:rFonts w:hint="eastAsia"/>
        </w:rPr>
        <w:t xml:space="preserve">3. </w:t>
      </w:r>
      <w:bookmarkEnd w:id="10"/>
      <w:r w:rsidR="00DE6B6F">
        <w:rPr>
          <w:rFonts w:hint="eastAsia"/>
        </w:rPr>
        <w:t>环境说明</w:t>
      </w:r>
      <w:bookmarkEnd w:id="11"/>
    </w:p>
    <w:p w:rsidR="00CF5023" w:rsidRDefault="00DE6B6F" w:rsidP="003B2D37">
      <w:pPr>
        <w:pStyle w:val="ae"/>
        <w:ind w:left="420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 w:hint="eastAsia"/>
          <w:sz w:val="20"/>
          <w:szCs w:val="20"/>
          <w:shd w:val="clear" w:color="auto" w:fill="FFFFFF"/>
        </w:rPr>
        <w:t>伽然公司所有的</w:t>
      </w:r>
      <w:r>
        <w:rPr>
          <w:rFonts w:ascii="Verdana" w:hAnsi="Verdana" w:hint="eastAsia"/>
          <w:sz w:val="20"/>
          <w:szCs w:val="20"/>
          <w:shd w:val="clear" w:color="auto" w:fill="FFFFFF"/>
        </w:rPr>
        <w:t xml:space="preserve">Java </w:t>
      </w:r>
      <w:r>
        <w:rPr>
          <w:rFonts w:ascii="Verdana" w:hAnsi="Verdana" w:hint="eastAsia"/>
          <w:sz w:val="20"/>
          <w:szCs w:val="20"/>
          <w:shd w:val="clear" w:color="auto" w:fill="FFFFFF"/>
        </w:rPr>
        <w:t>项目发布均需要经过</w:t>
      </w:r>
      <w:r w:rsidR="00222CC9">
        <w:rPr>
          <w:rFonts w:ascii="Verdana" w:hAnsi="Verdana" w:hint="eastAsia"/>
          <w:sz w:val="20"/>
          <w:szCs w:val="20"/>
          <w:shd w:val="clear" w:color="auto" w:fill="FFFFFF"/>
        </w:rPr>
        <w:t>但不限于</w:t>
      </w:r>
      <w:r>
        <w:rPr>
          <w:rFonts w:ascii="Verdana" w:hAnsi="Verdana" w:hint="eastAsia"/>
          <w:sz w:val="20"/>
          <w:szCs w:val="20"/>
          <w:shd w:val="clear" w:color="auto" w:fill="FFFFFF"/>
        </w:rPr>
        <w:t>以下环境</w:t>
      </w:r>
      <w:r w:rsidR="00222CC9">
        <w:rPr>
          <w:rFonts w:ascii="Verdana" w:hAnsi="Verdana" w:hint="eastAsia"/>
          <w:sz w:val="20"/>
          <w:szCs w:val="20"/>
          <w:shd w:val="clear" w:color="auto" w:fill="FFFFFF"/>
        </w:rPr>
        <w:t>：</w:t>
      </w:r>
    </w:p>
    <w:p w:rsidR="00DE6B6F" w:rsidRDefault="00222CC9" w:rsidP="003B2D37">
      <w:pPr>
        <w:pStyle w:val="ae"/>
        <w:ind w:left="420"/>
        <w:rPr>
          <w:rFonts w:ascii="Verdana" w:hAnsi="Verdana"/>
          <w:sz w:val="20"/>
          <w:szCs w:val="20"/>
          <w:shd w:val="clear" w:color="auto" w:fill="FFFFFF"/>
        </w:rPr>
      </w:pPr>
      <w:r w:rsidRPr="00BB5576">
        <w:rPr>
          <w:rFonts w:ascii="Verdana" w:hAnsi="Verdana" w:hint="eastAsia"/>
          <w:b/>
          <w:color w:val="FF0000"/>
          <w:sz w:val="20"/>
          <w:szCs w:val="20"/>
          <w:shd w:val="clear" w:color="auto" w:fill="FFFFFF"/>
        </w:rPr>
        <w:t>开发环境</w:t>
      </w:r>
      <w:r w:rsidRPr="00BB5576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  <w:r w:rsidRPr="00BB557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--&gt; </w:t>
      </w:r>
      <w:r w:rsidR="00DE6B6F" w:rsidRPr="00BB5576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测试环境</w:t>
      </w:r>
      <w:r w:rsidR="00DE6B6F" w:rsidRPr="00BB5576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  <w:r w:rsidR="00DE6B6F" w:rsidRPr="00BB557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--&gt; </w:t>
      </w:r>
      <w:r w:rsidRPr="00BB5576">
        <w:rPr>
          <w:rFonts w:ascii="Verdana" w:hAnsi="Verdana" w:hint="eastAsia"/>
          <w:b/>
          <w:color w:val="FF0000"/>
          <w:sz w:val="20"/>
          <w:szCs w:val="20"/>
          <w:shd w:val="clear" w:color="auto" w:fill="FFFFFF"/>
        </w:rPr>
        <w:t>用户测试环境</w:t>
      </w:r>
      <w:r w:rsidRPr="00BB557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--&gt; </w:t>
      </w:r>
      <w:r w:rsidRPr="00BB5576">
        <w:rPr>
          <w:rFonts w:ascii="Verdana" w:hAnsi="Verdana" w:hint="eastAsia"/>
          <w:b/>
          <w:color w:val="FF0000"/>
          <w:sz w:val="20"/>
          <w:szCs w:val="20"/>
          <w:shd w:val="clear" w:color="auto" w:fill="FFFFFF"/>
        </w:rPr>
        <w:t>生产环境</w:t>
      </w:r>
    </w:p>
    <w:p w:rsidR="00222CC9" w:rsidRDefault="00222CC9" w:rsidP="003B2D37">
      <w:pPr>
        <w:pStyle w:val="ae"/>
        <w:ind w:left="420"/>
        <w:rPr>
          <w:rFonts w:ascii="Verdana" w:hAnsi="Verdana"/>
          <w:sz w:val="20"/>
          <w:szCs w:val="20"/>
          <w:shd w:val="clear" w:color="auto" w:fill="FFFFFF"/>
        </w:rPr>
      </w:pPr>
      <w:r w:rsidRPr="00222CC9">
        <w:rPr>
          <w:rFonts w:ascii="Verdana" w:hAnsi="Verdana" w:hint="eastAsia"/>
          <w:b/>
          <w:sz w:val="20"/>
          <w:szCs w:val="20"/>
          <w:shd w:val="clear" w:color="auto" w:fill="FFFFFF"/>
        </w:rPr>
        <w:t>开发环境</w:t>
      </w:r>
      <w:r>
        <w:rPr>
          <w:rFonts w:ascii="Verdana" w:hAnsi="Verdana" w:hint="eastAsia"/>
          <w:sz w:val="20"/>
          <w:szCs w:val="20"/>
          <w:shd w:val="clear" w:color="auto" w:fill="FFFFFF"/>
        </w:rPr>
        <w:t xml:space="preserve">: </w:t>
      </w:r>
      <w:r>
        <w:rPr>
          <w:rFonts w:ascii="Verdana" w:hAnsi="Verdana" w:hint="eastAsia"/>
          <w:sz w:val="20"/>
          <w:szCs w:val="20"/>
          <w:shd w:val="clear" w:color="auto" w:fill="FFFFFF"/>
        </w:rPr>
        <w:t>开发人员宿主机</w:t>
      </w:r>
    </w:p>
    <w:p w:rsidR="007057A5" w:rsidRDefault="00222CC9" w:rsidP="00F7318A">
      <w:pPr>
        <w:pStyle w:val="ae"/>
        <w:ind w:left="420"/>
        <w:rPr>
          <w:rFonts w:ascii="Verdana" w:hAnsi="Verdana"/>
          <w:sz w:val="20"/>
          <w:szCs w:val="20"/>
          <w:shd w:val="clear" w:color="auto" w:fill="FFFFFF"/>
        </w:rPr>
      </w:pPr>
      <w:r w:rsidRPr="00222CC9">
        <w:rPr>
          <w:rFonts w:ascii="Verdana" w:hAnsi="Verdana"/>
          <w:b/>
          <w:sz w:val="20"/>
          <w:szCs w:val="20"/>
          <w:shd w:val="clear" w:color="auto" w:fill="FFFFFF"/>
        </w:rPr>
        <w:t>测试环境</w:t>
      </w:r>
      <w:r>
        <w:rPr>
          <w:rFonts w:ascii="Verdana" w:hAnsi="Verdana" w:hint="eastAsia"/>
          <w:sz w:val="20"/>
          <w:szCs w:val="20"/>
          <w:shd w:val="clear" w:color="auto" w:fill="FFFFFF"/>
        </w:rPr>
        <w:t>：集成测试环境</w:t>
      </w:r>
    </w:p>
    <w:p w:rsidR="007057A5" w:rsidRDefault="007057A5" w:rsidP="007057A5">
      <w:pPr>
        <w:pStyle w:val="ae"/>
        <w:ind w:left="420" w:firstLine="420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该环境的发布时频繁的</w:t>
      </w:r>
      <w:r>
        <w:rPr>
          <w:rFonts w:ascii="Verdana" w:hAnsi="Verdana" w:hint="eastAsia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sz w:val="20"/>
          <w:szCs w:val="20"/>
          <w:shd w:val="clear" w:color="auto" w:fill="FFFFFF"/>
        </w:rPr>
        <w:t>随着开发功能会及时更新</w:t>
      </w:r>
    </w:p>
    <w:p w:rsidR="00F7318A" w:rsidRDefault="007057A5" w:rsidP="00F7318A">
      <w:pPr>
        <w:pStyle w:val="ae"/>
        <w:ind w:left="420" w:firstLine="420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 w:hint="eastAsia"/>
          <w:sz w:val="20"/>
          <w:szCs w:val="20"/>
          <w:shd w:val="clear" w:color="auto" w:fill="FFFFFF"/>
        </w:rPr>
        <w:t>用于团队成员</w:t>
      </w:r>
      <w:r>
        <w:rPr>
          <w:rFonts w:ascii="Verdana" w:hAnsi="Verdana" w:hint="eastAsia"/>
          <w:sz w:val="20"/>
          <w:szCs w:val="20"/>
          <w:shd w:val="clear" w:color="auto" w:fill="FFFFFF"/>
        </w:rPr>
        <w:t>/</w:t>
      </w:r>
      <w:r>
        <w:rPr>
          <w:rFonts w:ascii="Verdana" w:hAnsi="Verdana" w:hint="eastAsia"/>
          <w:sz w:val="20"/>
          <w:szCs w:val="20"/>
          <w:shd w:val="clear" w:color="auto" w:fill="FFFFFF"/>
        </w:rPr>
        <w:t>测试人员</w:t>
      </w:r>
      <w:r>
        <w:rPr>
          <w:rFonts w:ascii="Verdana" w:hAnsi="Verdana" w:hint="eastAsia"/>
          <w:sz w:val="20"/>
          <w:szCs w:val="20"/>
          <w:shd w:val="clear" w:color="auto" w:fill="FFFFFF"/>
        </w:rPr>
        <w:t>/</w:t>
      </w:r>
      <w:r>
        <w:rPr>
          <w:rFonts w:ascii="Verdana" w:hAnsi="Verdana" w:hint="eastAsia"/>
          <w:sz w:val="20"/>
          <w:szCs w:val="20"/>
          <w:shd w:val="clear" w:color="auto" w:fill="FFFFFF"/>
        </w:rPr>
        <w:t>负责人测试，验收使用</w:t>
      </w:r>
    </w:p>
    <w:p w:rsidR="00F7318A" w:rsidRPr="00F7318A" w:rsidRDefault="00F7318A" w:rsidP="00F7318A">
      <w:pPr>
        <w:pStyle w:val="ae"/>
        <w:ind w:left="420" w:firstLine="420"/>
        <w:rPr>
          <w:rFonts w:ascii="Verdana" w:hAnsi="Verdana"/>
          <w:b/>
          <w:sz w:val="20"/>
          <w:szCs w:val="20"/>
          <w:shd w:val="clear" w:color="auto" w:fill="FFFFFF"/>
        </w:rPr>
      </w:pPr>
      <w:r w:rsidRPr="00F7318A">
        <w:rPr>
          <w:rFonts w:ascii="Verdana" w:hAnsi="Verdana" w:hint="eastAsia"/>
          <w:b/>
          <w:sz w:val="20"/>
          <w:szCs w:val="20"/>
          <w:shd w:val="clear" w:color="auto" w:fill="FFFFFF"/>
        </w:rPr>
        <w:t>当前统一使用</w:t>
      </w:r>
      <w:r w:rsidRPr="00F7318A">
        <w:rPr>
          <w:rFonts w:ascii="Verdana" w:hAnsi="Verdana"/>
          <w:b/>
          <w:sz w:val="20"/>
          <w:szCs w:val="20"/>
          <w:shd w:val="clear" w:color="auto" w:fill="FFFFFF"/>
        </w:rPr>
        <w:t xml:space="preserve"> gitool.glanway.com(121.40.102.225) </w:t>
      </w:r>
      <w:r w:rsidRPr="00F7318A">
        <w:rPr>
          <w:rFonts w:ascii="Verdana" w:hAnsi="Verdana" w:hint="eastAsia"/>
          <w:b/>
          <w:sz w:val="20"/>
          <w:szCs w:val="20"/>
          <w:shd w:val="clear" w:color="auto" w:fill="FFFFFF"/>
        </w:rPr>
        <w:t>作为测试环境</w:t>
      </w:r>
    </w:p>
    <w:p w:rsidR="007057A5" w:rsidRDefault="00222CC9" w:rsidP="003B2D37">
      <w:pPr>
        <w:pStyle w:val="ae"/>
        <w:ind w:left="420"/>
        <w:rPr>
          <w:rFonts w:ascii="Verdana" w:hAnsi="Verdana"/>
          <w:sz w:val="20"/>
          <w:szCs w:val="20"/>
          <w:shd w:val="clear" w:color="auto" w:fill="FFFFFF"/>
        </w:rPr>
      </w:pPr>
      <w:r w:rsidRPr="00222CC9">
        <w:rPr>
          <w:rFonts w:ascii="Verdana" w:hAnsi="Verdana" w:hint="eastAsia"/>
          <w:b/>
          <w:sz w:val="20"/>
          <w:szCs w:val="20"/>
          <w:shd w:val="clear" w:color="auto" w:fill="FFFFFF"/>
        </w:rPr>
        <w:t>用户测试环境</w:t>
      </w:r>
      <w:r>
        <w:rPr>
          <w:rFonts w:ascii="Verdana" w:hAnsi="Verdana" w:hint="eastAsia"/>
          <w:sz w:val="20"/>
          <w:szCs w:val="20"/>
          <w:shd w:val="clear" w:color="auto" w:fill="FFFFFF"/>
        </w:rPr>
        <w:t>：</w:t>
      </w:r>
      <w:r w:rsidR="007057A5">
        <w:rPr>
          <w:rFonts w:ascii="Verdana" w:hAnsi="Verdana" w:hint="eastAsia"/>
          <w:sz w:val="20"/>
          <w:szCs w:val="20"/>
          <w:shd w:val="clear" w:color="auto" w:fill="FFFFFF"/>
        </w:rPr>
        <w:t>预发布环境</w:t>
      </w:r>
    </w:p>
    <w:p w:rsidR="00222CC9" w:rsidRDefault="007057A5" w:rsidP="007057A5">
      <w:pPr>
        <w:pStyle w:val="ae"/>
        <w:ind w:left="420" w:firstLine="420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 w:hint="eastAsia"/>
          <w:sz w:val="20"/>
          <w:szCs w:val="20"/>
          <w:shd w:val="clear" w:color="auto" w:fill="FFFFFF"/>
        </w:rPr>
        <w:t>该环境发布版本应该基本稳定的，阶段性发布</w:t>
      </w:r>
    </w:p>
    <w:p w:rsidR="000D64D5" w:rsidRDefault="000D64D5" w:rsidP="007057A5">
      <w:pPr>
        <w:pStyle w:val="ae"/>
        <w:ind w:left="420" w:firstLine="420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用于客户验收项目情况及预上线测试使用</w:t>
      </w:r>
    </w:p>
    <w:p w:rsidR="00F7318A" w:rsidRDefault="00F7318A" w:rsidP="007057A5">
      <w:pPr>
        <w:pStyle w:val="ae"/>
        <w:ind w:left="420" w:firstLine="420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 w:hint="eastAsia"/>
          <w:sz w:val="20"/>
          <w:szCs w:val="20"/>
          <w:shd w:val="clear" w:color="auto" w:fill="FFFFFF"/>
        </w:rPr>
        <w:t>对于用户测试环境的确定，存在以下两种情况</w:t>
      </w:r>
    </w:p>
    <w:p w:rsidR="00F7318A" w:rsidRPr="00F7318A" w:rsidRDefault="00F7318A" w:rsidP="00F7318A">
      <w:pPr>
        <w:pStyle w:val="ae"/>
        <w:numPr>
          <w:ilvl w:val="0"/>
          <w:numId w:val="19"/>
        </w:numPr>
        <w:rPr>
          <w:rFonts w:ascii="Verdana" w:hAnsi="Verdana"/>
          <w:b/>
          <w:sz w:val="20"/>
          <w:szCs w:val="20"/>
          <w:shd w:val="clear" w:color="auto" w:fill="FFFFFF"/>
        </w:rPr>
      </w:pPr>
      <w:r w:rsidRPr="00F7318A">
        <w:rPr>
          <w:rFonts w:ascii="Verdana" w:hAnsi="Verdana"/>
          <w:b/>
          <w:sz w:val="20"/>
          <w:szCs w:val="20"/>
          <w:shd w:val="clear" w:color="auto" w:fill="FFFFFF"/>
        </w:rPr>
        <w:t>客户提供用户测试环境</w:t>
      </w:r>
    </w:p>
    <w:p w:rsidR="00F7318A" w:rsidRDefault="00F7318A" w:rsidP="00F7318A">
      <w:pPr>
        <w:pStyle w:val="ae"/>
        <w:ind w:left="1620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对于客户提供测试环境的</w:t>
      </w:r>
      <w:r>
        <w:rPr>
          <w:rFonts w:ascii="Verdana" w:hAnsi="Verdana" w:hint="eastAsia"/>
          <w:sz w:val="20"/>
          <w:szCs w:val="20"/>
          <w:shd w:val="clear" w:color="auto" w:fill="FFFFFF"/>
        </w:rPr>
        <w:t>，</w:t>
      </w:r>
      <w:r>
        <w:rPr>
          <w:rFonts w:ascii="Verdana" w:hAnsi="Verdana" w:hint="eastAsia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sz w:val="20"/>
          <w:szCs w:val="20"/>
          <w:shd w:val="clear" w:color="auto" w:fill="FFFFFF"/>
        </w:rPr>
        <w:t>直接使用用户测试环境进行发布，</w:t>
      </w:r>
      <w:r>
        <w:rPr>
          <w:rFonts w:ascii="Verdana" w:hAnsi="Verdana" w:hint="eastAsia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sz w:val="20"/>
          <w:szCs w:val="20"/>
          <w:shd w:val="clear" w:color="auto" w:fill="FFFFFF"/>
        </w:rPr>
        <w:t>但是需要保证定期同步正式环境与用户测试环境的数据，以便保证该环境与正式环境没有区别</w:t>
      </w:r>
    </w:p>
    <w:p w:rsidR="00F7318A" w:rsidRPr="00F7318A" w:rsidRDefault="00F7318A" w:rsidP="00F7318A">
      <w:pPr>
        <w:pStyle w:val="ae"/>
        <w:numPr>
          <w:ilvl w:val="0"/>
          <w:numId w:val="19"/>
        </w:numPr>
        <w:rPr>
          <w:rFonts w:ascii="Verdana" w:hAnsi="Verdana"/>
          <w:b/>
          <w:sz w:val="20"/>
          <w:szCs w:val="20"/>
          <w:shd w:val="clear" w:color="auto" w:fill="FFFFFF"/>
        </w:rPr>
      </w:pPr>
      <w:r w:rsidRPr="00F7318A">
        <w:rPr>
          <w:rFonts w:ascii="Verdana" w:hAnsi="Verdana"/>
          <w:b/>
          <w:sz w:val="20"/>
          <w:szCs w:val="20"/>
          <w:shd w:val="clear" w:color="auto" w:fill="FFFFFF"/>
        </w:rPr>
        <w:t>客户不提供用户测试环境</w:t>
      </w:r>
    </w:p>
    <w:p w:rsidR="00F7318A" w:rsidRDefault="00F7318A" w:rsidP="00F7318A">
      <w:pPr>
        <w:pStyle w:val="ae"/>
        <w:ind w:left="1620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对于客户不提供测试环境的</w:t>
      </w:r>
      <w:r>
        <w:rPr>
          <w:rFonts w:ascii="Verdana" w:hAnsi="Verdana" w:hint="eastAsia"/>
          <w:sz w:val="20"/>
          <w:szCs w:val="20"/>
          <w:shd w:val="clear" w:color="auto" w:fill="FFFFFF"/>
        </w:rPr>
        <w:t>，</w:t>
      </w:r>
      <w:r>
        <w:rPr>
          <w:rFonts w:ascii="Verdana" w:hAnsi="Verdana" w:hint="eastAsia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sz w:val="20"/>
          <w:szCs w:val="20"/>
          <w:shd w:val="clear" w:color="auto" w:fill="FFFFFF"/>
        </w:rPr>
        <w:t>可以采用以下两种方案</w:t>
      </w:r>
      <w:r w:rsidR="005153B2">
        <w:rPr>
          <w:rFonts w:ascii="Verdana" w:hAnsi="Verdana" w:hint="eastAsia"/>
          <w:sz w:val="20"/>
          <w:szCs w:val="20"/>
          <w:shd w:val="clear" w:color="auto" w:fill="FFFFFF"/>
        </w:rPr>
        <w:t>作为用户测试服务器</w:t>
      </w:r>
    </w:p>
    <w:p w:rsidR="00F7318A" w:rsidRDefault="00F7318A" w:rsidP="00F7318A">
      <w:pPr>
        <w:pStyle w:val="ae"/>
        <w:numPr>
          <w:ilvl w:val="0"/>
          <w:numId w:val="20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 w:hint="eastAsia"/>
          <w:sz w:val="20"/>
          <w:szCs w:val="20"/>
          <w:shd w:val="clear" w:color="auto" w:fill="FFFFFF"/>
        </w:rPr>
        <w:t>发布测试项目到生产环境同一个</w:t>
      </w:r>
      <w:r>
        <w:rPr>
          <w:rFonts w:ascii="Verdana" w:hAnsi="Verdana" w:hint="eastAsia"/>
          <w:sz w:val="20"/>
          <w:szCs w:val="20"/>
          <w:shd w:val="clear" w:color="auto" w:fill="FFFFFF"/>
        </w:rPr>
        <w:t>T</w:t>
      </w:r>
      <w:r>
        <w:rPr>
          <w:rFonts w:ascii="Verdana" w:hAnsi="Verdana"/>
          <w:sz w:val="20"/>
          <w:szCs w:val="20"/>
          <w:shd w:val="clear" w:color="auto" w:fill="FFFFFF"/>
        </w:rPr>
        <w:t>omcat(</w:t>
      </w:r>
      <w:r>
        <w:rPr>
          <w:rFonts w:ascii="Verdana" w:hAnsi="Verdana"/>
          <w:sz w:val="20"/>
          <w:szCs w:val="20"/>
          <w:shd w:val="clear" w:color="auto" w:fill="FFFFFF"/>
        </w:rPr>
        <w:t>或其他服务器</w:t>
      </w:r>
      <w:r>
        <w:rPr>
          <w:rFonts w:ascii="Verdana" w:hAnsi="Verdana"/>
          <w:sz w:val="20"/>
          <w:szCs w:val="20"/>
          <w:shd w:val="clear" w:color="auto" w:fill="FFFFFF"/>
        </w:rPr>
        <w:t>)</w:t>
      </w:r>
      <w:r>
        <w:rPr>
          <w:rFonts w:ascii="Verdana" w:hAnsi="Verdana" w:hint="eastAsia"/>
          <w:sz w:val="20"/>
          <w:szCs w:val="20"/>
          <w:shd w:val="clear" w:color="auto" w:fill="FFFFFF"/>
        </w:rPr>
        <w:t>，项目使用不同名称，使用该项目进行测试</w:t>
      </w:r>
    </w:p>
    <w:p w:rsidR="00F7318A" w:rsidRDefault="00F7318A" w:rsidP="00F7318A">
      <w:pPr>
        <w:pStyle w:val="ae"/>
        <w:numPr>
          <w:ilvl w:val="0"/>
          <w:numId w:val="20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 w:hint="eastAsia"/>
          <w:sz w:val="20"/>
          <w:szCs w:val="20"/>
          <w:shd w:val="clear" w:color="auto" w:fill="FFFFFF"/>
        </w:rPr>
        <w:lastRenderedPageBreak/>
        <w:t>在生产环境另外搭建一个</w:t>
      </w:r>
      <w:r>
        <w:rPr>
          <w:rFonts w:ascii="Verdana" w:hAnsi="Verdana" w:hint="eastAsia"/>
          <w:sz w:val="20"/>
          <w:szCs w:val="20"/>
          <w:shd w:val="clear" w:color="auto" w:fill="FFFFFF"/>
        </w:rPr>
        <w:t xml:space="preserve"> Tomcat(</w:t>
      </w:r>
      <w:r>
        <w:rPr>
          <w:rFonts w:ascii="Verdana" w:hAnsi="Verdana" w:hint="eastAsia"/>
          <w:sz w:val="20"/>
          <w:szCs w:val="20"/>
          <w:shd w:val="clear" w:color="auto" w:fill="FFFFFF"/>
        </w:rPr>
        <w:t>或其他服务器</w:t>
      </w:r>
      <w:r>
        <w:rPr>
          <w:rFonts w:ascii="Verdana" w:hAnsi="Verdana" w:hint="eastAsia"/>
          <w:sz w:val="20"/>
          <w:szCs w:val="20"/>
          <w:shd w:val="clear" w:color="auto" w:fill="FFFFFF"/>
        </w:rPr>
        <w:t>)</w:t>
      </w:r>
      <w:r>
        <w:rPr>
          <w:rFonts w:ascii="Verdana" w:hAnsi="Verdana" w:hint="eastAsia"/>
          <w:sz w:val="20"/>
          <w:szCs w:val="20"/>
          <w:shd w:val="clear" w:color="auto" w:fill="FFFFFF"/>
        </w:rPr>
        <w:t>，项目发布到这个</w:t>
      </w:r>
      <w:r>
        <w:rPr>
          <w:rFonts w:ascii="Verdana" w:hAnsi="Verdana" w:hint="eastAsia"/>
          <w:sz w:val="20"/>
          <w:szCs w:val="20"/>
          <w:shd w:val="clear" w:color="auto" w:fill="FFFFFF"/>
        </w:rPr>
        <w:t>Tomcat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sz w:val="20"/>
          <w:szCs w:val="20"/>
          <w:shd w:val="clear" w:color="auto" w:fill="FFFFFF"/>
        </w:rPr>
        <w:t>进行测试</w:t>
      </w:r>
    </w:p>
    <w:p w:rsidR="00F7318A" w:rsidRDefault="00F7318A" w:rsidP="00F7318A">
      <w:pPr>
        <w:pStyle w:val="ae"/>
        <w:ind w:left="162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F7318A">
        <w:rPr>
          <w:rFonts w:ascii="Verdana" w:hAnsi="Verdana"/>
          <w:color w:val="FF0000"/>
          <w:sz w:val="20"/>
          <w:szCs w:val="20"/>
          <w:shd w:val="clear" w:color="auto" w:fill="FFFFFF"/>
        </w:rPr>
        <w:t>对于以上两种方式</w:t>
      </w:r>
      <w:r w:rsidRPr="00F7318A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Pr="00F7318A">
        <w:rPr>
          <w:rFonts w:ascii="Verdana" w:hAnsi="Verdana"/>
          <w:color w:val="FF0000"/>
          <w:sz w:val="20"/>
          <w:szCs w:val="20"/>
          <w:shd w:val="clear" w:color="auto" w:fill="FFFFFF"/>
        </w:rPr>
        <w:t>不论采用哪一种方式</w:t>
      </w:r>
      <w:r w:rsidRPr="00F7318A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Pr="00F7318A">
        <w:rPr>
          <w:rFonts w:ascii="Verdana" w:hAnsi="Verdana"/>
          <w:color w:val="FF0000"/>
          <w:sz w:val="20"/>
          <w:szCs w:val="20"/>
          <w:shd w:val="clear" w:color="auto" w:fill="FFFFFF"/>
        </w:rPr>
        <w:t>注意数据不能使用生产环境数据</w:t>
      </w:r>
    </w:p>
    <w:p w:rsidR="001E2826" w:rsidRPr="00F7318A" w:rsidRDefault="001E2826" w:rsidP="00F7318A">
      <w:pPr>
        <w:pStyle w:val="ae"/>
        <w:ind w:left="162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（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数据库重新创建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图片等资源另外存储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）</w:t>
      </w:r>
    </w:p>
    <w:p w:rsidR="00665A93" w:rsidRDefault="00222CC9" w:rsidP="00665A93">
      <w:pPr>
        <w:pStyle w:val="ae"/>
        <w:ind w:left="420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  <w:shd w:val="clear" w:color="auto" w:fill="FFFFFF"/>
        </w:rPr>
        <w:t>生产环境</w:t>
      </w:r>
      <w:r>
        <w:rPr>
          <w:rFonts w:ascii="Verdana" w:hAnsi="Verdana" w:hint="eastAsia"/>
          <w:b/>
          <w:sz w:val="20"/>
          <w:szCs w:val="20"/>
          <w:shd w:val="clear" w:color="auto" w:fill="FFFFFF"/>
        </w:rPr>
        <w:t>：</w:t>
      </w:r>
      <w:r>
        <w:rPr>
          <w:rFonts w:ascii="Verdana" w:hAnsi="Verdana" w:hint="eastAsia"/>
          <w:b/>
          <w:sz w:val="20"/>
          <w:szCs w:val="20"/>
          <w:shd w:val="clear" w:color="auto" w:fill="FFFFFF"/>
        </w:rPr>
        <w:t xml:space="preserve"> </w:t>
      </w:r>
    </w:p>
    <w:p w:rsidR="00665A93" w:rsidRDefault="00665A93" w:rsidP="00665A93">
      <w:pPr>
        <w:pStyle w:val="ae"/>
        <w:ind w:left="420" w:firstLine="420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 w:hint="eastAsia"/>
          <w:sz w:val="20"/>
          <w:szCs w:val="20"/>
          <w:shd w:val="clear" w:color="auto" w:fill="FFFFFF"/>
        </w:rPr>
        <w:t>该环境为最终提供给用户使用的环境</w:t>
      </w:r>
    </w:p>
    <w:p w:rsidR="00665A93" w:rsidRDefault="00665A93" w:rsidP="00665A93">
      <w:pPr>
        <w:pStyle w:val="ae"/>
        <w:ind w:left="420" w:firstLine="420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 w:hint="eastAsia"/>
          <w:sz w:val="20"/>
          <w:szCs w:val="20"/>
          <w:shd w:val="clear" w:color="auto" w:fill="FFFFFF"/>
        </w:rPr>
        <w:t>该环境发布版本应该是稳定的，一般不允许随意发布</w:t>
      </w:r>
    </w:p>
    <w:p w:rsidR="00665A93" w:rsidRPr="00222CC9" w:rsidRDefault="00A23D70" w:rsidP="00FE6D60">
      <w:pPr>
        <w:pStyle w:val="1"/>
        <w:rPr>
          <w:shd w:val="clear" w:color="auto" w:fill="FFFFFF"/>
        </w:rPr>
      </w:pPr>
      <w:bookmarkStart w:id="12" w:name="_Toc445460465"/>
      <w:r>
        <w:rPr>
          <w:shd w:val="clear" w:color="auto" w:fill="FFFFFF"/>
        </w:rPr>
        <w:t xml:space="preserve">4. </w:t>
      </w:r>
      <w:r>
        <w:rPr>
          <w:shd w:val="clear" w:color="auto" w:fill="FFFFFF"/>
        </w:rPr>
        <w:t>发布配置说明</w:t>
      </w:r>
      <w:bookmarkEnd w:id="12"/>
      <w:r w:rsidR="00665A93">
        <w:rPr>
          <w:shd w:val="clear" w:color="auto" w:fill="FFFFFF"/>
        </w:rPr>
        <w:tab/>
      </w:r>
    </w:p>
    <w:p w:rsidR="00DE6B6F" w:rsidRDefault="00DE6B6F" w:rsidP="00DE6B6F">
      <w:pPr>
        <w:pStyle w:val="ae"/>
        <w:numPr>
          <w:ilvl w:val="0"/>
          <w:numId w:val="18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 w:hint="eastAsia"/>
          <w:sz w:val="20"/>
          <w:szCs w:val="20"/>
          <w:shd w:val="clear" w:color="auto" w:fill="FFFFFF"/>
        </w:rPr>
        <w:t>项目配置说明</w:t>
      </w:r>
    </w:p>
    <w:p w:rsidR="00DE6B6F" w:rsidRDefault="00DE6B6F" w:rsidP="00DE6B6F">
      <w:pPr>
        <w:pStyle w:val="ae"/>
        <w:ind w:left="780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所有项目均使用</w:t>
      </w:r>
      <w:r>
        <w:rPr>
          <w:rFonts w:ascii="Verdana" w:hAnsi="Verdana" w:hint="eastAsia"/>
          <w:sz w:val="20"/>
          <w:szCs w:val="20"/>
          <w:shd w:val="clear" w:color="auto" w:fill="FFFFFF"/>
        </w:rPr>
        <w:t xml:space="preserve"> Maven</w:t>
      </w:r>
      <w:r>
        <w:rPr>
          <w:rFonts w:ascii="Verdana" w:hAnsi="Verdana"/>
          <w:sz w:val="20"/>
          <w:szCs w:val="20"/>
          <w:shd w:val="clear" w:color="auto" w:fill="FFFFFF"/>
        </w:rPr>
        <w:t>/Gradle</w:t>
      </w:r>
      <w:r>
        <w:rPr>
          <w:rFonts w:ascii="Verdana" w:hAnsi="Verdana" w:hint="eastAsia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sz w:val="20"/>
          <w:szCs w:val="20"/>
          <w:shd w:val="clear" w:color="auto" w:fill="FFFFFF"/>
        </w:rPr>
        <w:t>进行构建</w:t>
      </w:r>
      <w:r>
        <w:rPr>
          <w:rFonts w:ascii="Verdana" w:hAnsi="Verdana" w:hint="eastAsia"/>
          <w:sz w:val="20"/>
          <w:szCs w:val="20"/>
          <w:shd w:val="clear" w:color="auto" w:fill="FFFFFF"/>
        </w:rPr>
        <w:t xml:space="preserve">, </w:t>
      </w:r>
      <w:r w:rsidR="00246F02">
        <w:rPr>
          <w:rFonts w:ascii="Verdana" w:hAnsi="Verdana" w:hint="eastAsia"/>
          <w:sz w:val="20"/>
          <w:szCs w:val="20"/>
          <w:shd w:val="clear" w:color="auto" w:fill="FFFFFF"/>
        </w:rPr>
        <w:t>对于每个项目至少应该对上述每个环境提供一个配置</w:t>
      </w:r>
      <w:r w:rsidR="00246F02">
        <w:rPr>
          <w:rFonts w:ascii="Verdana" w:hAnsi="Verdana" w:hint="eastAsia"/>
          <w:sz w:val="20"/>
          <w:szCs w:val="20"/>
          <w:shd w:val="clear" w:color="auto" w:fill="FFFFFF"/>
        </w:rPr>
        <w:t>(profile)</w:t>
      </w:r>
      <w:r w:rsidR="00246F02">
        <w:rPr>
          <w:rFonts w:ascii="Verdana" w:hAnsi="Verdana"/>
          <w:sz w:val="20"/>
          <w:szCs w:val="20"/>
          <w:shd w:val="clear" w:color="auto" w:fill="FFFFFF"/>
        </w:rPr>
        <w:t xml:space="preserve">, </w:t>
      </w:r>
      <w:r w:rsidR="00246F02">
        <w:rPr>
          <w:rFonts w:ascii="Verdana" w:hAnsi="Verdana"/>
          <w:sz w:val="20"/>
          <w:szCs w:val="20"/>
          <w:shd w:val="clear" w:color="auto" w:fill="FFFFFF"/>
        </w:rPr>
        <w:t>及至少应该包含以下几个配置</w:t>
      </w:r>
    </w:p>
    <w:p w:rsidR="00246F02" w:rsidRDefault="00246F02" w:rsidP="00DE6B6F">
      <w:pPr>
        <w:pStyle w:val="ae"/>
        <w:ind w:left="780"/>
        <w:rPr>
          <w:rFonts w:ascii="Verdana" w:hAnsi="Verdana"/>
          <w:b/>
          <w:sz w:val="20"/>
          <w:szCs w:val="20"/>
          <w:shd w:val="clear" w:color="auto" w:fill="FFFFFF"/>
        </w:rPr>
      </w:pPr>
      <w:r w:rsidRPr="00246F02">
        <w:rPr>
          <w:rFonts w:ascii="Verdana" w:hAnsi="Verdana"/>
          <w:b/>
          <w:sz w:val="20"/>
          <w:szCs w:val="20"/>
          <w:shd w:val="clear" w:color="auto" w:fill="FFFFFF"/>
        </w:rPr>
        <w:t>dev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, </w:t>
      </w:r>
      <w:r w:rsidRPr="00246F02">
        <w:rPr>
          <w:rFonts w:ascii="Verdana" w:hAnsi="Verdana"/>
          <w:b/>
          <w:sz w:val="20"/>
          <w:szCs w:val="20"/>
          <w:shd w:val="clear" w:color="auto" w:fill="FFFFFF"/>
        </w:rPr>
        <w:t>sit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, </w:t>
      </w:r>
      <w:r w:rsidRPr="00246F02">
        <w:rPr>
          <w:rFonts w:ascii="Verdana" w:hAnsi="Verdana"/>
          <w:b/>
          <w:sz w:val="20"/>
          <w:szCs w:val="20"/>
          <w:shd w:val="clear" w:color="auto" w:fill="FFFFFF"/>
        </w:rPr>
        <w:t>uat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, </w:t>
      </w:r>
      <w:r w:rsidRPr="00246F02">
        <w:rPr>
          <w:rFonts w:ascii="Verdana" w:hAnsi="Verdana"/>
          <w:b/>
          <w:sz w:val="20"/>
          <w:szCs w:val="20"/>
          <w:shd w:val="clear" w:color="auto" w:fill="FFFFFF"/>
        </w:rPr>
        <w:t>production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sz w:val="20"/>
          <w:szCs w:val="20"/>
          <w:shd w:val="clear" w:color="auto" w:fill="FFFFFF"/>
        </w:rPr>
        <w:t>分别对应</w:t>
      </w:r>
      <w:r>
        <w:rPr>
          <w:rFonts w:ascii="Verdana" w:hAnsi="Verdana" w:hint="eastAsia"/>
          <w:sz w:val="20"/>
          <w:szCs w:val="20"/>
          <w:shd w:val="clear" w:color="auto" w:fill="FFFFFF"/>
        </w:rPr>
        <w:t xml:space="preserve"> </w:t>
      </w:r>
      <w:r w:rsidRPr="00246F02">
        <w:rPr>
          <w:rFonts w:ascii="Verdana" w:hAnsi="Verdana" w:hint="eastAsia"/>
          <w:b/>
          <w:sz w:val="20"/>
          <w:szCs w:val="20"/>
          <w:shd w:val="clear" w:color="auto" w:fill="FFFFFF"/>
        </w:rPr>
        <w:t>开发</w:t>
      </w:r>
      <w:r>
        <w:rPr>
          <w:rFonts w:ascii="Verdana" w:hAnsi="Verdana" w:hint="eastAsia"/>
          <w:sz w:val="20"/>
          <w:szCs w:val="20"/>
          <w:shd w:val="clear" w:color="auto" w:fill="FFFFFF"/>
        </w:rPr>
        <w:t>，</w:t>
      </w:r>
      <w:r w:rsidRPr="00246F02">
        <w:rPr>
          <w:rFonts w:ascii="Verdana" w:hAnsi="Verdana" w:hint="eastAsia"/>
          <w:b/>
          <w:sz w:val="20"/>
          <w:szCs w:val="20"/>
          <w:shd w:val="clear" w:color="auto" w:fill="FFFFFF"/>
        </w:rPr>
        <w:t>测试</w:t>
      </w:r>
      <w:r>
        <w:rPr>
          <w:rFonts w:ascii="Verdana" w:hAnsi="Verdana" w:hint="eastAsia"/>
          <w:sz w:val="20"/>
          <w:szCs w:val="20"/>
          <w:shd w:val="clear" w:color="auto" w:fill="FFFFFF"/>
        </w:rPr>
        <w:t>，</w:t>
      </w:r>
      <w:r w:rsidRPr="00246F02">
        <w:rPr>
          <w:rFonts w:ascii="Verdana" w:hAnsi="Verdana" w:hint="eastAsia"/>
          <w:b/>
          <w:sz w:val="20"/>
          <w:szCs w:val="20"/>
          <w:shd w:val="clear" w:color="auto" w:fill="FFFFFF"/>
        </w:rPr>
        <w:t>用户测试</w:t>
      </w:r>
      <w:r w:rsidRPr="00246F02">
        <w:rPr>
          <w:rFonts w:ascii="Verdana" w:hAnsi="Verdana" w:hint="eastAsia"/>
          <w:b/>
          <w:sz w:val="20"/>
          <w:szCs w:val="20"/>
          <w:shd w:val="clear" w:color="auto" w:fill="FFFFFF"/>
        </w:rPr>
        <w:t>/</w:t>
      </w:r>
      <w:r w:rsidRPr="00246F02">
        <w:rPr>
          <w:rFonts w:ascii="Verdana" w:hAnsi="Verdana" w:hint="eastAsia"/>
          <w:b/>
          <w:sz w:val="20"/>
          <w:szCs w:val="20"/>
          <w:shd w:val="clear" w:color="auto" w:fill="FFFFFF"/>
        </w:rPr>
        <w:t>预发布</w:t>
      </w:r>
      <w:r>
        <w:rPr>
          <w:rFonts w:ascii="Verdana" w:hAnsi="Verdana" w:hint="eastAsia"/>
          <w:sz w:val="20"/>
          <w:szCs w:val="20"/>
          <w:shd w:val="clear" w:color="auto" w:fill="FFFFFF"/>
        </w:rPr>
        <w:t>，</w:t>
      </w:r>
      <w:r w:rsidRPr="00246F02">
        <w:rPr>
          <w:rFonts w:ascii="Verdana" w:hAnsi="Verdana" w:hint="eastAsia"/>
          <w:b/>
          <w:sz w:val="20"/>
          <w:szCs w:val="20"/>
          <w:shd w:val="clear" w:color="auto" w:fill="FFFFFF"/>
        </w:rPr>
        <w:t>生产环境</w:t>
      </w:r>
    </w:p>
    <w:p w:rsidR="00246F02" w:rsidRDefault="00246F02" w:rsidP="00DE6B6F">
      <w:pPr>
        <w:pStyle w:val="ae"/>
        <w:ind w:left="780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  <w:shd w:val="clear" w:color="auto" w:fill="FFFFFF"/>
        </w:rPr>
        <w:t>对于以上每个配置</w:t>
      </w:r>
      <w:r>
        <w:rPr>
          <w:rFonts w:ascii="Verdana" w:hAnsi="Verdana" w:hint="eastAsia"/>
          <w:b/>
          <w:sz w:val="20"/>
          <w:szCs w:val="20"/>
          <w:shd w:val="clear" w:color="auto" w:fill="FFFFFF"/>
        </w:rPr>
        <w:t>，</w:t>
      </w:r>
      <w:r>
        <w:rPr>
          <w:rFonts w:ascii="Verdana" w:hAnsi="Verdana"/>
          <w:b/>
          <w:sz w:val="20"/>
          <w:szCs w:val="20"/>
          <w:shd w:val="clear" w:color="auto" w:fill="FFFFFF"/>
        </w:rPr>
        <w:t>应该是各自独立的</w:t>
      </w:r>
      <w:r>
        <w:rPr>
          <w:rFonts w:ascii="Verdana" w:hAnsi="Verdana" w:hint="eastAsia"/>
          <w:b/>
          <w:sz w:val="20"/>
          <w:szCs w:val="20"/>
          <w:shd w:val="clear" w:color="auto" w:fill="FFFFFF"/>
        </w:rPr>
        <w:t>，</w:t>
      </w:r>
      <w:r w:rsidRPr="008A59FF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避免</w:t>
      </w:r>
      <w:r w:rsidR="008A59FF" w:rsidRPr="008A59FF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互相影响</w:t>
      </w:r>
    </w:p>
    <w:p w:rsidR="00DE6B6F" w:rsidRDefault="008A59FF" w:rsidP="00DE6B6F">
      <w:pPr>
        <w:pStyle w:val="ae"/>
        <w:numPr>
          <w:ilvl w:val="0"/>
          <w:numId w:val="18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 w:hint="eastAsia"/>
          <w:sz w:val="20"/>
          <w:szCs w:val="20"/>
          <w:shd w:val="clear" w:color="auto" w:fill="FFFFFF"/>
        </w:rPr>
        <w:t>项目构建说明</w:t>
      </w:r>
    </w:p>
    <w:p w:rsidR="008A59FF" w:rsidRDefault="008A59FF" w:rsidP="008A59FF">
      <w:pPr>
        <w:pStyle w:val="ae"/>
        <w:ind w:left="780"/>
        <w:rPr>
          <w:rFonts w:ascii="Verdana" w:hAnsi="Verdana"/>
          <w:b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项目统一进行使用持续集成工具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Jenkins </w:t>
      </w:r>
      <w:r>
        <w:rPr>
          <w:rFonts w:ascii="Verdana" w:hAnsi="Verdana"/>
          <w:sz w:val="20"/>
          <w:szCs w:val="20"/>
          <w:shd w:val="clear" w:color="auto" w:fill="FFFFFF"/>
        </w:rPr>
        <w:t>进行构建</w:t>
      </w:r>
      <w:r>
        <w:rPr>
          <w:rFonts w:ascii="Verdana" w:hAnsi="Verdana" w:hint="eastAsia"/>
          <w:sz w:val="20"/>
          <w:szCs w:val="20"/>
          <w:shd w:val="clear" w:color="auto" w:fill="FFFFFF"/>
        </w:rPr>
        <w:t>，</w:t>
      </w:r>
      <w:r w:rsidRPr="008A59FF">
        <w:rPr>
          <w:rFonts w:ascii="Verdana" w:hAnsi="Verdana"/>
          <w:b/>
          <w:sz w:val="20"/>
          <w:szCs w:val="20"/>
          <w:shd w:val="clear" w:color="auto" w:fill="FFFFFF"/>
        </w:rPr>
        <w:t>每个项目</w:t>
      </w:r>
      <w:r>
        <w:rPr>
          <w:rFonts w:ascii="Verdana" w:hAnsi="Verdana" w:hint="eastAsia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sz w:val="20"/>
          <w:szCs w:val="20"/>
          <w:shd w:val="clear" w:color="auto" w:fill="FFFFFF"/>
        </w:rPr>
        <w:t>对</w:t>
      </w:r>
      <w:r w:rsidRPr="008A59FF">
        <w:rPr>
          <w:rFonts w:ascii="Verdana" w:hAnsi="Verdana"/>
          <w:b/>
          <w:sz w:val="20"/>
          <w:szCs w:val="20"/>
          <w:shd w:val="clear" w:color="auto" w:fill="FFFFFF"/>
        </w:rPr>
        <w:t>每个环境</w:t>
      </w:r>
      <w:r>
        <w:rPr>
          <w:rFonts w:ascii="Verdana" w:hAnsi="Verdana"/>
          <w:sz w:val="20"/>
          <w:szCs w:val="20"/>
          <w:shd w:val="clear" w:color="auto" w:fill="FFFFFF"/>
        </w:rPr>
        <w:t>应该提供一个构建任务</w:t>
      </w:r>
      <w:r>
        <w:rPr>
          <w:rFonts w:ascii="Verdana" w:hAnsi="Verdana" w:hint="eastAsia"/>
          <w:sz w:val="20"/>
          <w:szCs w:val="20"/>
          <w:shd w:val="clear" w:color="auto" w:fill="FFFFFF"/>
        </w:rPr>
        <w:t>，</w:t>
      </w:r>
      <w:r>
        <w:rPr>
          <w:rFonts w:ascii="Verdana" w:hAnsi="Verdana" w:hint="eastAsia"/>
          <w:sz w:val="20"/>
          <w:szCs w:val="20"/>
          <w:shd w:val="clear" w:color="auto" w:fill="FFFFFF"/>
        </w:rPr>
        <w:t xml:space="preserve"> </w:t>
      </w:r>
      <w:r w:rsidRPr="008A59FF">
        <w:rPr>
          <w:rFonts w:ascii="Verdana" w:hAnsi="Verdana" w:hint="eastAsia"/>
          <w:b/>
          <w:sz w:val="20"/>
          <w:szCs w:val="20"/>
          <w:shd w:val="clear" w:color="auto" w:fill="FFFFFF"/>
        </w:rPr>
        <w:t>对每个构建任务后续应该提供不同的权限进行控制</w:t>
      </w:r>
    </w:p>
    <w:p w:rsidR="00F7318A" w:rsidRDefault="00F7318A" w:rsidP="008A59FF">
      <w:pPr>
        <w:pStyle w:val="ae"/>
        <w:ind w:left="780"/>
        <w:rPr>
          <w:rFonts w:ascii="Verdana" w:hAnsi="Verdana"/>
          <w:b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  <w:shd w:val="clear" w:color="auto" w:fill="FFFFFF"/>
        </w:rPr>
        <w:t>对于</w:t>
      </w:r>
      <w:r>
        <w:rPr>
          <w:rFonts w:ascii="Verdana" w:hAnsi="Verdana"/>
          <w:b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b/>
          <w:sz w:val="20"/>
          <w:szCs w:val="20"/>
          <w:shd w:val="clear" w:color="auto" w:fill="FFFFFF"/>
        </w:rPr>
        <w:t>用户测试</w:t>
      </w:r>
      <w:r>
        <w:rPr>
          <w:rFonts w:ascii="Verdana" w:hAnsi="Verdana" w:hint="eastAsia"/>
          <w:b/>
          <w:sz w:val="20"/>
          <w:szCs w:val="20"/>
          <w:shd w:val="clear" w:color="auto" w:fill="FFFFFF"/>
        </w:rPr>
        <w:t>/</w:t>
      </w:r>
      <w:r>
        <w:rPr>
          <w:rFonts w:ascii="Verdana" w:hAnsi="Verdana" w:hint="eastAsia"/>
          <w:b/>
          <w:sz w:val="20"/>
          <w:szCs w:val="20"/>
          <w:shd w:val="clear" w:color="auto" w:fill="FFFFFF"/>
        </w:rPr>
        <w:t>预发布</w:t>
      </w:r>
      <w:r>
        <w:rPr>
          <w:rFonts w:ascii="Verdana" w:hAnsi="Verdana" w:hint="eastAsia"/>
          <w:b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b/>
          <w:sz w:val="20"/>
          <w:szCs w:val="20"/>
          <w:shd w:val="clear" w:color="auto" w:fill="FFFFFF"/>
        </w:rPr>
        <w:t>环境及生产环境</w:t>
      </w:r>
      <w:r>
        <w:rPr>
          <w:rFonts w:ascii="Verdana" w:hAnsi="Verdana" w:hint="eastAsia"/>
          <w:b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b/>
          <w:sz w:val="20"/>
          <w:szCs w:val="20"/>
          <w:shd w:val="clear" w:color="auto" w:fill="FFFFFF"/>
        </w:rPr>
        <w:t>只允许发布</w:t>
      </w:r>
      <w:r>
        <w:rPr>
          <w:rFonts w:ascii="Verdana" w:hAnsi="Verdana" w:hint="eastAsia"/>
          <w:b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b/>
          <w:sz w:val="20"/>
          <w:szCs w:val="20"/>
          <w:shd w:val="clear" w:color="auto" w:fill="FFFFFF"/>
        </w:rPr>
        <w:t>版本控制中的</w:t>
      </w:r>
      <w:r>
        <w:rPr>
          <w:rFonts w:ascii="Verdana" w:hAnsi="Verdana" w:hint="eastAsia"/>
          <w:b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b/>
          <w:sz w:val="20"/>
          <w:szCs w:val="20"/>
          <w:shd w:val="clear" w:color="auto" w:fill="FFFFFF"/>
        </w:rPr>
        <w:t>特定分支</w:t>
      </w:r>
    </w:p>
    <w:p w:rsidR="008A59FF" w:rsidRDefault="008A59FF" w:rsidP="008A59FF">
      <w:pPr>
        <w:pStyle w:val="ae"/>
        <w:ind w:left="780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 w:hint="eastAsia"/>
          <w:b/>
          <w:sz w:val="20"/>
          <w:szCs w:val="20"/>
          <w:shd w:val="clear" w:color="auto" w:fill="FFFFFF"/>
        </w:rPr>
        <w:t xml:space="preserve">Jenkins </w:t>
      </w:r>
      <w:r>
        <w:rPr>
          <w:rFonts w:ascii="Verdana" w:hAnsi="Verdana" w:hint="eastAsia"/>
          <w:b/>
          <w:sz w:val="20"/>
          <w:szCs w:val="20"/>
          <w:shd w:val="clear" w:color="auto" w:fill="FFFFFF"/>
        </w:rPr>
        <w:t>统一使用</w:t>
      </w:r>
      <w:r>
        <w:rPr>
          <w:rFonts w:ascii="Verdana" w:hAnsi="Verdana" w:hint="eastAsia"/>
          <w:b/>
          <w:sz w:val="20"/>
          <w:szCs w:val="20"/>
          <w:shd w:val="clear" w:color="auto" w:fill="FFFFFF"/>
        </w:rPr>
        <w:t xml:space="preserve"> </w:t>
      </w:r>
      <w:r w:rsidRPr="008A59FF">
        <w:rPr>
          <w:rFonts w:ascii="Verdana" w:hAnsi="Verdana"/>
          <w:b/>
          <w:sz w:val="20"/>
          <w:szCs w:val="20"/>
          <w:shd w:val="clear" w:color="auto" w:fill="FFFFFF"/>
        </w:rPr>
        <w:t>http://gitool.glanway.com/jenkins/</w:t>
      </w:r>
    </w:p>
    <w:p w:rsidR="008A59FF" w:rsidRDefault="008A59FF" w:rsidP="00BB5576">
      <w:pPr>
        <w:pStyle w:val="ae"/>
        <w:numPr>
          <w:ilvl w:val="0"/>
          <w:numId w:val="18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版本控制说明</w:t>
      </w:r>
    </w:p>
    <w:p w:rsidR="00BB5576" w:rsidRPr="00BB5576" w:rsidRDefault="00BB5576" w:rsidP="00BB5576">
      <w:pPr>
        <w:pStyle w:val="ae"/>
        <w:ind w:left="780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项目统一使用</w:t>
      </w:r>
      <w:r>
        <w:rPr>
          <w:rFonts w:ascii="Verdana" w:hAnsi="Verdana" w:hint="eastAsia"/>
          <w:sz w:val="20"/>
          <w:szCs w:val="20"/>
          <w:shd w:val="clear" w:color="auto" w:fill="FFFFFF"/>
        </w:rPr>
        <w:t xml:space="preserve"> GIT </w:t>
      </w:r>
      <w:r>
        <w:rPr>
          <w:rFonts w:ascii="Verdana" w:hAnsi="Verdana" w:hint="eastAsia"/>
          <w:sz w:val="20"/>
          <w:szCs w:val="20"/>
          <w:shd w:val="clear" w:color="auto" w:fill="FFFFFF"/>
        </w:rPr>
        <w:t>进行版本控制</w:t>
      </w:r>
    </w:p>
    <w:p w:rsidR="00BB5576" w:rsidRDefault="00BB5576" w:rsidP="00BB5576">
      <w:pPr>
        <w:pStyle w:val="ae"/>
        <w:ind w:left="78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BB5576">
        <w:rPr>
          <w:rFonts w:ascii="Verdana" w:hAnsi="Verdana"/>
          <w:color w:val="FF0000"/>
          <w:sz w:val="20"/>
          <w:szCs w:val="20"/>
          <w:shd w:val="clear" w:color="auto" w:fill="FFFFFF"/>
        </w:rPr>
        <w:t>对于一个项目在发布过程中至少应该存在两个分支</w:t>
      </w:r>
      <w:r w:rsidRPr="00BB5576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Pr="00BB5576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  <w:r w:rsidRPr="00BB5576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开发分支和发布分支</w:t>
      </w:r>
    </w:p>
    <w:p w:rsidR="00C83D61" w:rsidRDefault="00C83D61" w:rsidP="00BB5576">
      <w:pPr>
        <w:pStyle w:val="ae"/>
        <w:ind w:left="78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例如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: master/dev</w:t>
      </w:r>
    </w:p>
    <w:p w:rsidR="00C83D61" w:rsidRDefault="00C83D61" w:rsidP="00BB5576">
      <w:pPr>
        <w:pStyle w:val="ae"/>
        <w:ind w:left="78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鉴于当前</w:t>
      </w:r>
      <w:r w:rsidR="00236C89">
        <w:rPr>
          <w:rFonts w:ascii="Verdana" w:hAnsi="Verdana"/>
          <w:color w:val="FF0000"/>
          <w:sz w:val="20"/>
          <w:szCs w:val="20"/>
          <w:shd w:val="clear" w:color="auto" w:fill="FFFFFF"/>
        </w:rPr>
        <w:t>习惯所致</w:t>
      </w:r>
      <w:r w:rsidR="00236C8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="00236C8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  <w:r w:rsidR="00236C8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一般将</w:t>
      </w:r>
      <w:r w:rsidR="00236C8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master </w:t>
      </w:r>
      <w:r w:rsidR="00236C8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作为</w:t>
      </w:r>
      <w:r w:rsidR="00236C8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  <w:r w:rsidR="00236C8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开发分支，</w:t>
      </w:r>
      <w:r w:rsidR="00236C8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release </w:t>
      </w:r>
      <w:r w:rsidR="00236C8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最为发布分支</w:t>
      </w:r>
    </w:p>
    <w:p w:rsidR="00236C89" w:rsidRDefault="00236C89" w:rsidP="00BB5576">
      <w:pPr>
        <w:pStyle w:val="ae"/>
        <w:ind w:left="78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开发时只允许在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master 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分支进行开发</w:t>
      </w:r>
    </w:p>
    <w:p w:rsidR="00236C89" w:rsidRPr="00236C89" w:rsidRDefault="00236C89" w:rsidP="00BB5576">
      <w:pPr>
        <w:pStyle w:val="ae"/>
        <w:ind w:left="780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lastRenderedPageBreak/>
        <w:t>发布前将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master 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中功能合并到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release 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后进行发布，对于每一次发布后，均需要创建相关的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TAG, </w:t>
      </w:r>
      <w:r w:rsidRPr="00236C89">
        <w:rPr>
          <w:rFonts w:ascii="Verdana" w:hAnsi="Verdana" w:hint="eastAsia"/>
          <w:sz w:val="20"/>
          <w:szCs w:val="20"/>
          <w:shd w:val="clear" w:color="auto" w:fill="FFFFFF"/>
        </w:rPr>
        <w:t>TAG</w:t>
      </w:r>
      <w:r w:rsidRPr="00236C89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Pr="00236C89">
        <w:rPr>
          <w:rFonts w:ascii="Verdana" w:hAnsi="Verdana"/>
          <w:sz w:val="20"/>
          <w:szCs w:val="20"/>
          <w:shd w:val="clear" w:color="auto" w:fill="FFFFFF"/>
        </w:rPr>
        <w:t>命名规则为</w:t>
      </w:r>
      <w:r w:rsidRPr="00236C89">
        <w:rPr>
          <w:rFonts w:ascii="Verdana" w:hAnsi="Verdana" w:hint="eastAsia"/>
          <w:sz w:val="20"/>
          <w:szCs w:val="20"/>
          <w:shd w:val="clear" w:color="auto" w:fill="FFFFFF"/>
        </w:rPr>
        <w:t xml:space="preserve"> RELEASE-yyyyMMdd</w:t>
      </w:r>
      <w:r w:rsidRPr="00236C89">
        <w:rPr>
          <w:rFonts w:ascii="Verdana" w:hAnsi="Verdana" w:hint="eastAsia"/>
          <w:sz w:val="20"/>
          <w:szCs w:val="20"/>
          <w:shd w:val="clear" w:color="auto" w:fill="FFFFFF"/>
        </w:rPr>
        <w:t>，</w:t>
      </w:r>
      <w:r w:rsidRPr="00236C89">
        <w:rPr>
          <w:rFonts w:ascii="Verdana" w:hAnsi="Verdana" w:hint="eastAsia"/>
          <w:sz w:val="20"/>
          <w:szCs w:val="20"/>
          <w:shd w:val="clear" w:color="auto" w:fill="FFFFFF"/>
        </w:rPr>
        <w:t xml:space="preserve"> </w:t>
      </w:r>
      <w:r w:rsidRPr="00236C89">
        <w:rPr>
          <w:rFonts w:ascii="Verdana" w:hAnsi="Verdana" w:hint="eastAsia"/>
          <w:sz w:val="20"/>
          <w:szCs w:val="20"/>
          <w:shd w:val="clear" w:color="auto" w:fill="FFFFFF"/>
        </w:rPr>
        <w:t>如果需要更加精确的可以使用</w:t>
      </w:r>
      <w:r w:rsidRPr="00236C89">
        <w:rPr>
          <w:rFonts w:ascii="Verdana" w:hAnsi="Verdana" w:hint="eastAsia"/>
          <w:sz w:val="20"/>
          <w:szCs w:val="20"/>
          <w:shd w:val="clear" w:color="auto" w:fill="FFFFFF"/>
        </w:rPr>
        <w:t xml:space="preserve"> RELEASE-yyyyMMddHHmm</w:t>
      </w:r>
    </w:p>
    <w:p w:rsidR="00BB5576" w:rsidRPr="00CF5023" w:rsidRDefault="00BB5576" w:rsidP="00BB5576">
      <w:pPr>
        <w:pStyle w:val="ae"/>
        <w:ind w:left="780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 w:hint="eastAsia"/>
          <w:sz w:val="20"/>
          <w:szCs w:val="20"/>
          <w:shd w:val="clear" w:color="auto" w:fill="FFFFFF"/>
        </w:rPr>
        <w:t xml:space="preserve">GIT </w:t>
      </w:r>
      <w:r>
        <w:rPr>
          <w:rFonts w:ascii="Verdana" w:hAnsi="Verdana" w:hint="eastAsia"/>
          <w:sz w:val="20"/>
          <w:szCs w:val="20"/>
          <w:shd w:val="clear" w:color="auto" w:fill="FFFFFF"/>
        </w:rPr>
        <w:t>统一使用</w:t>
      </w:r>
      <w:r>
        <w:rPr>
          <w:rFonts w:ascii="Verdana" w:hAnsi="Verdana" w:hint="eastAsia"/>
          <w:sz w:val="20"/>
          <w:szCs w:val="20"/>
          <w:shd w:val="clear" w:color="auto" w:fill="FFFFFF"/>
        </w:rPr>
        <w:t xml:space="preserve"> </w:t>
      </w:r>
      <w:r w:rsidRPr="008A59FF">
        <w:rPr>
          <w:rFonts w:ascii="Verdana" w:hAnsi="Verdana"/>
          <w:b/>
          <w:sz w:val="20"/>
          <w:szCs w:val="20"/>
          <w:shd w:val="clear" w:color="auto" w:fill="FFFFFF"/>
        </w:rPr>
        <w:t>http://gitool.glanway.com</w:t>
      </w:r>
    </w:p>
    <w:p w:rsidR="00136A57" w:rsidRDefault="00F4588A" w:rsidP="00FE6D60">
      <w:pPr>
        <w:pStyle w:val="1"/>
      </w:pPr>
      <w:bookmarkStart w:id="13" w:name="_Toc445460466"/>
      <w:r>
        <w:rPr>
          <w:rFonts w:hint="eastAsia"/>
        </w:rPr>
        <w:t xml:space="preserve">5. </w:t>
      </w:r>
      <w:r w:rsidR="00564B69">
        <w:rPr>
          <w:rFonts w:hint="eastAsia"/>
        </w:rPr>
        <w:t>测试环境发布流程</w:t>
      </w:r>
      <w:bookmarkEnd w:id="13"/>
    </w:p>
    <w:p w:rsidR="0063175A" w:rsidRPr="0063175A" w:rsidRDefault="0063175A" w:rsidP="0063175A">
      <w:pPr>
        <w:pStyle w:val="a0"/>
        <w:rPr>
          <w:rFonts w:ascii="Verdana" w:hAnsi="Verdana" w:cs="宋体"/>
          <w:sz w:val="20"/>
          <w:shd w:val="clear" w:color="auto" w:fill="FFFFFF"/>
        </w:rPr>
      </w:pPr>
      <w:r w:rsidRPr="0063175A">
        <w:rPr>
          <w:rFonts w:ascii="Verdana" w:hAnsi="Verdana" w:cs="宋体" w:hint="eastAsia"/>
          <w:sz w:val="20"/>
          <w:shd w:val="clear" w:color="auto" w:fill="FFFFFF"/>
        </w:rPr>
        <w:t>对于测试环境的发布，</w:t>
      </w:r>
      <w:r w:rsidR="00073B49">
        <w:rPr>
          <w:rFonts w:ascii="Verdana" w:hAnsi="Verdana" w:cs="宋体" w:hint="eastAsia"/>
          <w:sz w:val="20"/>
          <w:shd w:val="clear" w:color="auto" w:fill="FFFFFF"/>
        </w:rPr>
        <w:t>主要发布代码为开发分支，</w:t>
      </w:r>
      <w:r w:rsidRPr="0063175A">
        <w:rPr>
          <w:rFonts w:ascii="Verdana" w:hAnsi="Verdana" w:cs="宋体" w:hint="eastAsia"/>
          <w:sz w:val="20"/>
          <w:shd w:val="clear" w:color="auto" w:fill="FFFFFF"/>
        </w:rPr>
        <w:t>需按照以下流程进行</w:t>
      </w:r>
    </w:p>
    <w:p w:rsidR="001C0D6E" w:rsidRDefault="0063175A" w:rsidP="0063175A">
      <w:pPr>
        <w:pStyle w:val="a0"/>
        <w:rPr>
          <w:rFonts w:ascii="Verdana" w:hAnsi="Verdana" w:cs="宋体"/>
          <w:b/>
          <w:sz w:val="20"/>
          <w:shd w:val="clear" w:color="auto" w:fill="FFFFFF"/>
        </w:rPr>
      </w:pPr>
      <w:r w:rsidRPr="0063175A">
        <w:rPr>
          <w:rFonts w:ascii="Verdana" w:hAnsi="Verdana" w:cs="宋体"/>
          <w:b/>
          <w:sz w:val="20"/>
          <w:shd w:val="clear" w:color="auto" w:fill="FFFFFF"/>
        </w:rPr>
        <w:t>发布准备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 xml:space="preserve"> </w:t>
      </w:r>
      <w:r w:rsidRPr="0063175A">
        <w:rPr>
          <w:rFonts w:ascii="Verdana" w:hAnsi="Verdana" w:cs="宋体"/>
          <w:b/>
          <w:sz w:val="20"/>
          <w:shd w:val="clear" w:color="auto" w:fill="FFFFFF"/>
        </w:rPr>
        <w:t>–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 xml:space="preserve">&gt; 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>通知发布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 xml:space="preserve"> </w:t>
      </w:r>
      <w:r w:rsidRPr="0063175A">
        <w:rPr>
          <w:rFonts w:ascii="Verdana" w:hAnsi="Verdana" w:cs="宋体"/>
          <w:b/>
          <w:sz w:val="20"/>
          <w:shd w:val="clear" w:color="auto" w:fill="FFFFFF"/>
        </w:rPr>
        <w:t xml:space="preserve">--&gt; </w:t>
      </w:r>
      <w:r w:rsidRPr="0063175A">
        <w:rPr>
          <w:rFonts w:ascii="Verdana" w:hAnsi="Verdana" w:cs="宋体"/>
          <w:b/>
          <w:sz w:val="20"/>
          <w:shd w:val="clear" w:color="auto" w:fill="FFFFFF"/>
        </w:rPr>
        <w:t>备份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 xml:space="preserve"> --&gt; 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>发布</w:t>
      </w:r>
      <w:r w:rsidRPr="0063175A">
        <w:rPr>
          <w:rFonts w:ascii="Verdana" w:hAnsi="Verdana" w:cs="宋体"/>
          <w:b/>
          <w:sz w:val="20"/>
          <w:shd w:val="clear" w:color="auto" w:fill="FFFFFF"/>
        </w:rPr>
        <w:t xml:space="preserve"> --&gt; 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>测试</w:t>
      </w:r>
      <w:r w:rsidRPr="0063175A">
        <w:rPr>
          <w:rFonts w:ascii="Verdana" w:hAnsi="Verdana" w:cs="宋体"/>
          <w:b/>
          <w:sz w:val="20"/>
          <w:shd w:val="clear" w:color="auto" w:fill="FFFFFF"/>
        </w:rPr>
        <w:t xml:space="preserve"> --&gt;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 xml:space="preserve"> 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>确认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>/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>回滚</w:t>
      </w:r>
    </w:p>
    <w:p w:rsidR="0063175A" w:rsidRDefault="0063175A" w:rsidP="0063175A">
      <w:pPr>
        <w:pStyle w:val="a0"/>
        <w:rPr>
          <w:rFonts w:ascii="Verdana" w:hAnsi="Verdana" w:cs="宋体"/>
          <w:b/>
          <w:sz w:val="20"/>
          <w:shd w:val="clear" w:color="auto" w:fill="FFFFFF"/>
        </w:rPr>
      </w:pPr>
      <w:r>
        <w:rPr>
          <w:rFonts w:ascii="Verdana" w:hAnsi="Verdana" w:cs="宋体" w:hint="eastAsia"/>
          <w:b/>
          <w:sz w:val="20"/>
          <w:shd w:val="clear" w:color="auto" w:fill="FFFFFF"/>
        </w:rPr>
        <w:t>发布准备：</w:t>
      </w:r>
    </w:p>
    <w:p w:rsidR="0063175A" w:rsidRPr="00073B49" w:rsidRDefault="0063175A" w:rsidP="0063175A">
      <w:pPr>
        <w:pStyle w:val="a0"/>
        <w:rPr>
          <w:rFonts w:ascii="Verdana" w:hAnsi="Verdana" w:cs="宋体"/>
          <w:sz w:val="20"/>
          <w:shd w:val="clear" w:color="auto" w:fill="FFFFFF"/>
        </w:rPr>
      </w:pPr>
      <w:r w:rsidRPr="00073B49">
        <w:rPr>
          <w:rFonts w:ascii="Verdana" w:hAnsi="Verdana" w:cs="宋体"/>
          <w:sz w:val="20"/>
          <w:shd w:val="clear" w:color="auto" w:fill="FFFFFF"/>
        </w:rPr>
        <w:tab/>
      </w:r>
      <w:r w:rsidRPr="00073B49">
        <w:rPr>
          <w:rFonts w:ascii="Verdana" w:hAnsi="Verdana" w:cs="宋体"/>
          <w:sz w:val="20"/>
          <w:shd w:val="clear" w:color="auto" w:fill="FFFFFF"/>
        </w:rPr>
        <w:t>发布前应该准备好</w:t>
      </w:r>
      <w:r w:rsidRPr="00073B49">
        <w:rPr>
          <w:rFonts w:ascii="Verdana" w:hAnsi="Verdana" w:cs="宋体" w:hint="eastAsia"/>
          <w:sz w:val="20"/>
          <w:shd w:val="clear" w:color="auto" w:fill="FFFFFF"/>
        </w:rPr>
        <w:t>，</w:t>
      </w:r>
      <w:r w:rsidRPr="00073B49">
        <w:rPr>
          <w:rFonts w:ascii="Verdana" w:hAnsi="Verdana" w:cs="宋体"/>
          <w:sz w:val="20"/>
          <w:shd w:val="clear" w:color="auto" w:fill="FFFFFF"/>
        </w:rPr>
        <w:t>所需要的资源</w:t>
      </w:r>
      <w:r w:rsidRPr="00073B49">
        <w:rPr>
          <w:rFonts w:ascii="Verdana" w:hAnsi="Verdana" w:cs="宋体" w:hint="eastAsia"/>
          <w:sz w:val="20"/>
          <w:shd w:val="clear" w:color="auto" w:fill="FFFFFF"/>
        </w:rPr>
        <w:t>，</w:t>
      </w:r>
      <w:r w:rsidRPr="00073B49">
        <w:rPr>
          <w:rFonts w:ascii="Verdana" w:hAnsi="Verdana" w:cs="宋体"/>
          <w:sz w:val="20"/>
          <w:shd w:val="clear" w:color="auto" w:fill="FFFFFF"/>
        </w:rPr>
        <w:t>包含但不限于</w:t>
      </w:r>
      <w:r w:rsidRPr="00073B49">
        <w:rPr>
          <w:rFonts w:ascii="Verdana" w:hAnsi="Verdana" w:cs="宋体" w:hint="eastAsia"/>
          <w:sz w:val="20"/>
          <w:shd w:val="clear" w:color="auto" w:fill="FFFFFF"/>
        </w:rPr>
        <w:t>：</w:t>
      </w:r>
    </w:p>
    <w:p w:rsidR="0063175A" w:rsidRPr="00073B49" w:rsidRDefault="0063175A" w:rsidP="0063175A">
      <w:pPr>
        <w:pStyle w:val="a0"/>
        <w:numPr>
          <w:ilvl w:val="0"/>
          <w:numId w:val="22"/>
        </w:numPr>
        <w:rPr>
          <w:rFonts w:ascii="Verdana" w:hAnsi="Verdana" w:cs="宋体"/>
          <w:sz w:val="20"/>
          <w:shd w:val="clear" w:color="auto" w:fill="FFFFFF"/>
        </w:rPr>
      </w:pPr>
      <w:r w:rsidRPr="00073B49">
        <w:rPr>
          <w:rFonts w:ascii="Verdana" w:hAnsi="Verdana" w:cs="宋体"/>
          <w:sz w:val="20"/>
          <w:shd w:val="clear" w:color="auto" w:fill="FFFFFF"/>
        </w:rPr>
        <w:t>数据库更新脚本</w:t>
      </w:r>
      <w:r w:rsidRPr="00073B49">
        <w:rPr>
          <w:rFonts w:ascii="Verdana" w:hAnsi="Verdana" w:cs="宋体" w:hint="eastAsia"/>
          <w:sz w:val="20"/>
          <w:shd w:val="clear" w:color="auto" w:fill="FFFFFF"/>
        </w:rPr>
        <w:t xml:space="preserve"> </w:t>
      </w:r>
      <w:r w:rsidRPr="00073B49">
        <w:rPr>
          <w:rFonts w:ascii="Verdana" w:hAnsi="Verdana" w:cs="宋体" w:hint="eastAsia"/>
          <w:sz w:val="20"/>
          <w:shd w:val="clear" w:color="auto" w:fill="FFFFFF"/>
        </w:rPr>
        <w:t>（此次更新的增量脚本）</w:t>
      </w:r>
    </w:p>
    <w:p w:rsidR="0063175A" w:rsidRPr="00073B49" w:rsidRDefault="0063175A" w:rsidP="0063175A">
      <w:pPr>
        <w:pStyle w:val="a0"/>
        <w:numPr>
          <w:ilvl w:val="0"/>
          <w:numId w:val="22"/>
        </w:numPr>
        <w:rPr>
          <w:rFonts w:ascii="Verdana" w:hAnsi="Verdana" w:cs="宋体"/>
          <w:sz w:val="20"/>
          <w:shd w:val="clear" w:color="auto" w:fill="FFFFFF"/>
        </w:rPr>
      </w:pPr>
      <w:r w:rsidRPr="00073B49">
        <w:rPr>
          <w:rFonts w:ascii="Verdana" w:hAnsi="Verdana" w:cs="宋体"/>
          <w:sz w:val="20"/>
          <w:shd w:val="clear" w:color="auto" w:fill="FFFFFF"/>
        </w:rPr>
        <w:t>经过开发测试并提交的代码</w:t>
      </w:r>
    </w:p>
    <w:p w:rsidR="0063175A" w:rsidRPr="00073B49" w:rsidRDefault="0063175A" w:rsidP="0063175A">
      <w:pPr>
        <w:pStyle w:val="a0"/>
        <w:numPr>
          <w:ilvl w:val="0"/>
          <w:numId w:val="22"/>
        </w:numPr>
        <w:rPr>
          <w:rFonts w:ascii="Verdana" w:hAnsi="Verdana" w:cs="宋体"/>
          <w:sz w:val="20"/>
          <w:shd w:val="clear" w:color="auto" w:fill="FFFFFF"/>
        </w:rPr>
      </w:pPr>
      <w:r w:rsidRPr="00073B49">
        <w:rPr>
          <w:rFonts w:ascii="Verdana" w:hAnsi="Verdana" w:cs="宋体"/>
          <w:sz w:val="20"/>
          <w:shd w:val="clear" w:color="auto" w:fill="FFFFFF"/>
        </w:rPr>
        <w:t>图片资源等</w:t>
      </w:r>
    </w:p>
    <w:p w:rsidR="0063175A" w:rsidRDefault="0063175A" w:rsidP="0063175A">
      <w:pPr>
        <w:pStyle w:val="a0"/>
        <w:rPr>
          <w:rFonts w:ascii="Verdana" w:hAnsi="Verdana" w:cs="宋体"/>
          <w:b/>
          <w:sz w:val="20"/>
          <w:shd w:val="clear" w:color="auto" w:fill="FFFFFF"/>
        </w:rPr>
      </w:pPr>
      <w:r>
        <w:rPr>
          <w:rFonts w:ascii="Verdana" w:hAnsi="Verdana" w:cs="宋体"/>
          <w:b/>
          <w:sz w:val="20"/>
          <w:shd w:val="clear" w:color="auto" w:fill="FFFFFF"/>
        </w:rPr>
        <w:t>通知发布</w:t>
      </w:r>
      <w:r>
        <w:rPr>
          <w:rFonts w:ascii="Verdana" w:hAnsi="Verdana" w:cs="宋体" w:hint="eastAsia"/>
          <w:b/>
          <w:sz w:val="20"/>
          <w:shd w:val="clear" w:color="auto" w:fill="FFFFFF"/>
        </w:rPr>
        <w:t>：</w:t>
      </w:r>
    </w:p>
    <w:p w:rsidR="0063175A" w:rsidRDefault="0063175A" w:rsidP="0063175A">
      <w:pPr>
        <w:pStyle w:val="a0"/>
        <w:rPr>
          <w:rFonts w:ascii="Verdana" w:hAnsi="Verdana" w:cs="宋体"/>
          <w:b/>
          <w:sz w:val="20"/>
          <w:shd w:val="clear" w:color="auto" w:fill="FFFFFF"/>
        </w:rPr>
      </w:pPr>
      <w:r>
        <w:rPr>
          <w:rFonts w:ascii="Verdana" w:hAnsi="Verdana" w:cs="宋体"/>
          <w:b/>
          <w:sz w:val="20"/>
          <w:shd w:val="clear" w:color="auto" w:fill="FFFFFF"/>
        </w:rPr>
        <w:tab/>
      </w:r>
      <w:r w:rsidRPr="00073B49">
        <w:rPr>
          <w:rFonts w:ascii="Verdana" w:hAnsi="Verdana" w:cs="宋体"/>
          <w:sz w:val="20"/>
          <w:shd w:val="clear" w:color="auto" w:fill="FFFFFF"/>
        </w:rPr>
        <w:t>准备好以上资源后</w:t>
      </w:r>
      <w:r w:rsidRPr="00073B49">
        <w:rPr>
          <w:rFonts w:ascii="Verdana" w:hAnsi="Verdana" w:cs="宋体" w:hint="eastAsia"/>
          <w:sz w:val="20"/>
          <w:shd w:val="clear" w:color="auto" w:fill="FFFFFF"/>
        </w:rPr>
        <w:t>，</w:t>
      </w:r>
      <w:r w:rsidRPr="00073B49">
        <w:rPr>
          <w:rFonts w:ascii="Verdana" w:hAnsi="Verdana" w:cs="宋体" w:hint="eastAsia"/>
          <w:sz w:val="20"/>
          <w:shd w:val="clear" w:color="auto" w:fill="FFFFFF"/>
        </w:rPr>
        <w:t xml:space="preserve"> </w:t>
      </w:r>
      <w:r w:rsidRPr="00073B49">
        <w:rPr>
          <w:rFonts w:ascii="Verdana" w:hAnsi="Verdana" w:cs="宋体" w:hint="eastAsia"/>
          <w:sz w:val="20"/>
          <w:shd w:val="clear" w:color="auto" w:fill="FFFFFF"/>
        </w:rPr>
        <w:t>应该</w:t>
      </w:r>
      <w:r w:rsidR="00073B49" w:rsidRPr="00073B49">
        <w:rPr>
          <w:rFonts w:ascii="Verdana" w:hAnsi="Verdana" w:cs="宋体" w:hint="eastAsia"/>
          <w:sz w:val="20"/>
          <w:shd w:val="clear" w:color="auto" w:fill="FFFFFF"/>
        </w:rPr>
        <w:t>和团队内相关成员进行沟通，确认是否可以发布，发布资源是否有缺失，</w:t>
      </w:r>
      <w:r w:rsidR="00073B49">
        <w:rPr>
          <w:rFonts w:ascii="Verdana" w:hAnsi="Verdana" w:cs="宋体" w:hint="eastAsia"/>
          <w:b/>
          <w:sz w:val="20"/>
          <w:shd w:val="clear" w:color="auto" w:fill="FFFFFF"/>
        </w:rPr>
        <w:t>如果有需要应该和项目经理沟通。</w:t>
      </w:r>
    </w:p>
    <w:p w:rsidR="00073B49" w:rsidRDefault="00073B49" w:rsidP="0063175A">
      <w:pPr>
        <w:pStyle w:val="a0"/>
        <w:rPr>
          <w:rFonts w:ascii="Verdana" w:hAnsi="Verdana" w:cs="宋体"/>
          <w:b/>
          <w:sz w:val="20"/>
          <w:shd w:val="clear" w:color="auto" w:fill="FFFFFF"/>
        </w:rPr>
      </w:pPr>
      <w:r>
        <w:rPr>
          <w:rFonts w:ascii="Verdana" w:hAnsi="Verdana" w:cs="宋体"/>
          <w:b/>
          <w:sz w:val="20"/>
          <w:shd w:val="clear" w:color="auto" w:fill="FFFFFF"/>
        </w:rPr>
        <w:t>备份</w:t>
      </w:r>
      <w:r>
        <w:rPr>
          <w:rFonts w:ascii="Verdana" w:hAnsi="Verdana" w:cs="宋体" w:hint="eastAsia"/>
          <w:b/>
          <w:sz w:val="20"/>
          <w:shd w:val="clear" w:color="auto" w:fill="FFFFFF"/>
        </w:rPr>
        <w:t>：</w:t>
      </w:r>
    </w:p>
    <w:p w:rsidR="00073B49" w:rsidRPr="00073B49" w:rsidRDefault="00073B49" w:rsidP="0063175A">
      <w:pPr>
        <w:pStyle w:val="a0"/>
        <w:rPr>
          <w:rFonts w:ascii="Verdana" w:hAnsi="Verdana" w:cs="宋体"/>
          <w:sz w:val="20"/>
          <w:shd w:val="clear" w:color="auto" w:fill="FFFFFF"/>
        </w:rPr>
      </w:pPr>
      <w:r w:rsidRPr="00073B49">
        <w:rPr>
          <w:rFonts w:ascii="Verdana" w:hAnsi="Verdana" w:cs="宋体"/>
          <w:sz w:val="20"/>
          <w:shd w:val="clear" w:color="auto" w:fill="FFFFFF"/>
        </w:rPr>
        <w:tab/>
      </w:r>
      <w:r w:rsidRPr="00073B49">
        <w:rPr>
          <w:rFonts w:ascii="Verdana" w:hAnsi="Verdana" w:cs="宋体"/>
          <w:sz w:val="20"/>
          <w:shd w:val="clear" w:color="auto" w:fill="FFFFFF"/>
        </w:rPr>
        <w:t>发布前应该将重要数据</w:t>
      </w:r>
      <w:r w:rsidRPr="00073B49">
        <w:rPr>
          <w:rFonts w:ascii="Verdana" w:hAnsi="Verdana" w:cs="宋体" w:hint="eastAsia"/>
          <w:sz w:val="20"/>
          <w:shd w:val="clear" w:color="auto" w:fill="FFFFFF"/>
        </w:rPr>
        <w:t>，</w:t>
      </w:r>
      <w:r w:rsidRPr="00073B49">
        <w:rPr>
          <w:rFonts w:ascii="Verdana" w:hAnsi="Verdana" w:cs="宋体" w:hint="eastAsia"/>
          <w:sz w:val="20"/>
          <w:shd w:val="clear" w:color="auto" w:fill="FFFFFF"/>
        </w:rPr>
        <w:t xml:space="preserve"> </w:t>
      </w:r>
      <w:r w:rsidRPr="00073B49">
        <w:rPr>
          <w:rFonts w:ascii="Verdana" w:hAnsi="Verdana" w:cs="宋体" w:hint="eastAsia"/>
          <w:sz w:val="20"/>
          <w:shd w:val="clear" w:color="auto" w:fill="FFFFFF"/>
        </w:rPr>
        <w:t>修改前的内容进行备份，包括但不限于：</w:t>
      </w:r>
    </w:p>
    <w:p w:rsidR="00073B49" w:rsidRPr="00073B49" w:rsidRDefault="00073B49" w:rsidP="00073B49">
      <w:pPr>
        <w:pStyle w:val="a0"/>
        <w:numPr>
          <w:ilvl w:val="0"/>
          <w:numId w:val="24"/>
        </w:numPr>
        <w:rPr>
          <w:rFonts w:ascii="Verdana" w:hAnsi="Verdana" w:cs="宋体"/>
          <w:sz w:val="20"/>
          <w:shd w:val="clear" w:color="auto" w:fill="FFFFFF"/>
        </w:rPr>
      </w:pPr>
      <w:r w:rsidRPr="00073B49">
        <w:rPr>
          <w:rFonts w:ascii="Verdana" w:hAnsi="Verdana" w:cs="宋体"/>
          <w:sz w:val="20"/>
          <w:shd w:val="clear" w:color="auto" w:fill="FFFFFF"/>
        </w:rPr>
        <w:t>数据库结构</w:t>
      </w:r>
      <w:r w:rsidRPr="00073B49">
        <w:rPr>
          <w:rFonts w:ascii="Verdana" w:hAnsi="Verdana" w:cs="宋体" w:hint="eastAsia"/>
          <w:sz w:val="20"/>
          <w:shd w:val="clear" w:color="auto" w:fill="FFFFFF"/>
        </w:rPr>
        <w:t>，</w:t>
      </w:r>
      <w:r w:rsidRPr="00073B49">
        <w:rPr>
          <w:rFonts w:ascii="Verdana" w:hAnsi="Verdana" w:cs="宋体" w:hint="eastAsia"/>
          <w:sz w:val="20"/>
          <w:shd w:val="clear" w:color="auto" w:fill="FFFFFF"/>
        </w:rPr>
        <w:t xml:space="preserve"> </w:t>
      </w:r>
      <w:r w:rsidRPr="00073B49">
        <w:rPr>
          <w:rFonts w:ascii="Verdana" w:hAnsi="Verdana" w:cs="宋体" w:hint="eastAsia"/>
          <w:sz w:val="20"/>
          <w:shd w:val="clear" w:color="auto" w:fill="FFFFFF"/>
        </w:rPr>
        <w:t>数据库数据</w:t>
      </w:r>
    </w:p>
    <w:p w:rsidR="00073B49" w:rsidRDefault="00073B49" w:rsidP="00073B49">
      <w:pPr>
        <w:pStyle w:val="a0"/>
        <w:numPr>
          <w:ilvl w:val="0"/>
          <w:numId w:val="24"/>
        </w:numPr>
        <w:rPr>
          <w:rFonts w:ascii="Verdana" w:hAnsi="Verdana" w:cs="宋体"/>
          <w:sz w:val="20"/>
          <w:shd w:val="clear" w:color="auto" w:fill="FFFFFF"/>
        </w:rPr>
      </w:pPr>
      <w:r w:rsidRPr="00073B49">
        <w:rPr>
          <w:rFonts w:ascii="Verdana" w:hAnsi="Verdana" w:cs="宋体"/>
          <w:sz w:val="20"/>
          <w:shd w:val="clear" w:color="auto" w:fill="FFFFFF"/>
        </w:rPr>
        <w:t>图片等资源</w:t>
      </w:r>
    </w:p>
    <w:p w:rsidR="00073B49" w:rsidRPr="00073B49" w:rsidRDefault="00073B49" w:rsidP="00073B49">
      <w:pPr>
        <w:pStyle w:val="a0"/>
        <w:rPr>
          <w:rFonts w:ascii="Verdana" w:hAnsi="Verdana" w:cs="宋体"/>
          <w:b/>
          <w:sz w:val="20"/>
          <w:shd w:val="clear" w:color="auto" w:fill="FFFFFF"/>
        </w:rPr>
      </w:pPr>
      <w:r w:rsidRPr="00073B49">
        <w:rPr>
          <w:rFonts w:ascii="Verdana" w:hAnsi="Verdana" w:cs="宋体"/>
          <w:b/>
          <w:sz w:val="20"/>
          <w:shd w:val="clear" w:color="auto" w:fill="FFFFFF"/>
        </w:rPr>
        <w:t>发布</w:t>
      </w:r>
      <w:r w:rsidRPr="00073B49">
        <w:rPr>
          <w:rFonts w:ascii="Verdana" w:hAnsi="Verdana" w:cs="宋体" w:hint="eastAsia"/>
          <w:b/>
          <w:sz w:val="20"/>
          <w:shd w:val="clear" w:color="auto" w:fill="FFFFFF"/>
        </w:rPr>
        <w:t>：</w:t>
      </w:r>
    </w:p>
    <w:p w:rsidR="00073B49" w:rsidRDefault="00073B49" w:rsidP="00073B49">
      <w:pPr>
        <w:pStyle w:val="a0"/>
        <w:rPr>
          <w:rFonts w:ascii="Verdana" w:hAnsi="Verdana" w:cs="宋体"/>
          <w:sz w:val="20"/>
          <w:shd w:val="clear" w:color="auto" w:fill="FFFFFF"/>
        </w:rPr>
      </w:pPr>
      <w:r>
        <w:rPr>
          <w:rFonts w:ascii="Verdana" w:hAnsi="Verdana" w:cs="宋体"/>
          <w:sz w:val="20"/>
          <w:shd w:val="clear" w:color="auto" w:fill="FFFFFF"/>
        </w:rPr>
        <w:tab/>
      </w:r>
      <w:r>
        <w:rPr>
          <w:rFonts w:ascii="Verdana" w:hAnsi="Verdana" w:cs="宋体"/>
          <w:sz w:val="20"/>
          <w:shd w:val="clear" w:color="auto" w:fill="FFFFFF"/>
        </w:rPr>
        <w:t>以上工作处理好后</w:t>
      </w:r>
      <w:r>
        <w:rPr>
          <w:rFonts w:ascii="Verdana" w:hAnsi="Verdana" w:cs="宋体" w:hint="eastAsia"/>
          <w:sz w:val="20"/>
          <w:shd w:val="clear" w:color="auto" w:fill="FFFFFF"/>
        </w:rPr>
        <w:t>，</w:t>
      </w:r>
      <w:r>
        <w:rPr>
          <w:rFonts w:ascii="Verdana" w:hAnsi="Verdana" w:cs="宋体" w:hint="eastAsia"/>
          <w:sz w:val="20"/>
          <w:shd w:val="clear" w:color="auto" w:fill="FFFFFF"/>
        </w:rPr>
        <w:t xml:space="preserve"> </w:t>
      </w:r>
      <w:r>
        <w:rPr>
          <w:rFonts w:ascii="Verdana" w:hAnsi="Verdana" w:cs="宋体" w:hint="eastAsia"/>
          <w:sz w:val="20"/>
          <w:shd w:val="clear" w:color="auto" w:fill="FFFFFF"/>
        </w:rPr>
        <w:t>可以进行发布数据库脚本，代码等资源</w:t>
      </w:r>
    </w:p>
    <w:p w:rsidR="00073B49" w:rsidRPr="00073B49" w:rsidRDefault="00073B49" w:rsidP="00073B49">
      <w:pPr>
        <w:pStyle w:val="a0"/>
        <w:rPr>
          <w:rFonts w:ascii="Verdana" w:hAnsi="Verdana" w:cs="宋体"/>
          <w:b/>
          <w:sz w:val="20"/>
          <w:shd w:val="clear" w:color="auto" w:fill="FFFFFF"/>
        </w:rPr>
      </w:pPr>
      <w:r w:rsidRPr="00073B49">
        <w:rPr>
          <w:rFonts w:ascii="Verdana" w:hAnsi="Verdana" w:cs="宋体"/>
          <w:b/>
          <w:sz w:val="20"/>
          <w:shd w:val="clear" w:color="auto" w:fill="FFFFFF"/>
        </w:rPr>
        <w:t>测试</w:t>
      </w:r>
      <w:r w:rsidRPr="00073B49">
        <w:rPr>
          <w:rFonts w:ascii="Verdana" w:hAnsi="Verdana" w:cs="宋体" w:hint="eastAsia"/>
          <w:b/>
          <w:sz w:val="20"/>
          <w:shd w:val="clear" w:color="auto" w:fill="FFFFFF"/>
        </w:rPr>
        <w:t>：</w:t>
      </w:r>
    </w:p>
    <w:p w:rsidR="00073B49" w:rsidRDefault="00073B49" w:rsidP="00073B49">
      <w:pPr>
        <w:pStyle w:val="a0"/>
        <w:rPr>
          <w:rFonts w:ascii="Verdana" w:hAnsi="Verdana" w:cs="宋体"/>
          <w:sz w:val="20"/>
          <w:shd w:val="clear" w:color="auto" w:fill="FFFFFF"/>
        </w:rPr>
      </w:pPr>
      <w:r>
        <w:rPr>
          <w:rFonts w:ascii="Verdana" w:hAnsi="Verdana" w:cs="宋体"/>
          <w:sz w:val="20"/>
          <w:shd w:val="clear" w:color="auto" w:fill="FFFFFF"/>
        </w:rPr>
        <w:tab/>
      </w:r>
      <w:r>
        <w:rPr>
          <w:rFonts w:ascii="Verdana" w:hAnsi="Verdana" w:cs="宋体"/>
          <w:sz w:val="20"/>
          <w:shd w:val="clear" w:color="auto" w:fill="FFFFFF"/>
        </w:rPr>
        <w:t>发布完成后</w:t>
      </w:r>
      <w:r>
        <w:rPr>
          <w:rFonts w:ascii="Verdana" w:hAnsi="Verdana" w:cs="宋体" w:hint="eastAsia"/>
          <w:sz w:val="20"/>
          <w:shd w:val="clear" w:color="auto" w:fill="FFFFFF"/>
        </w:rPr>
        <w:t>，</w:t>
      </w:r>
      <w:r>
        <w:rPr>
          <w:rFonts w:ascii="Verdana" w:hAnsi="Verdana" w:cs="宋体"/>
          <w:sz w:val="20"/>
          <w:shd w:val="clear" w:color="auto" w:fill="FFFFFF"/>
        </w:rPr>
        <w:t>应该通知进行测试</w:t>
      </w:r>
      <w:r>
        <w:rPr>
          <w:rFonts w:ascii="Verdana" w:hAnsi="Verdana" w:cs="宋体" w:hint="eastAsia"/>
          <w:sz w:val="20"/>
          <w:shd w:val="clear" w:color="auto" w:fill="FFFFFF"/>
        </w:rPr>
        <w:t>，</w:t>
      </w:r>
      <w:r>
        <w:rPr>
          <w:rFonts w:ascii="Verdana" w:hAnsi="Verdana" w:cs="宋体"/>
          <w:sz w:val="20"/>
          <w:shd w:val="clear" w:color="auto" w:fill="FFFFFF"/>
        </w:rPr>
        <w:t>主要包含</w:t>
      </w:r>
      <w:r>
        <w:rPr>
          <w:rFonts w:ascii="Verdana" w:hAnsi="Verdana" w:cs="宋体" w:hint="eastAsia"/>
          <w:sz w:val="20"/>
          <w:shd w:val="clear" w:color="auto" w:fill="FFFFFF"/>
        </w:rPr>
        <w:t>：</w:t>
      </w:r>
    </w:p>
    <w:p w:rsidR="00073B49" w:rsidRDefault="00073B49" w:rsidP="00073B49">
      <w:pPr>
        <w:pStyle w:val="a0"/>
        <w:numPr>
          <w:ilvl w:val="0"/>
          <w:numId w:val="25"/>
        </w:numPr>
        <w:rPr>
          <w:rFonts w:ascii="Verdana" w:hAnsi="Verdana" w:cs="宋体"/>
          <w:sz w:val="20"/>
          <w:shd w:val="clear" w:color="auto" w:fill="FFFFFF"/>
        </w:rPr>
      </w:pPr>
      <w:r>
        <w:rPr>
          <w:rFonts w:ascii="Verdana" w:hAnsi="Verdana" w:cs="宋体"/>
          <w:sz w:val="20"/>
          <w:shd w:val="clear" w:color="auto" w:fill="FFFFFF"/>
        </w:rPr>
        <w:t>是否发布成功</w:t>
      </w:r>
    </w:p>
    <w:p w:rsidR="00073B49" w:rsidRDefault="00073B49" w:rsidP="00073B49">
      <w:pPr>
        <w:pStyle w:val="a0"/>
        <w:numPr>
          <w:ilvl w:val="0"/>
          <w:numId w:val="25"/>
        </w:numPr>
        <w:rPr>
          <w:rFonts w:ascii="Verdana" w:hAnsi="Verdana" w:cs="宋体"/>
          <w:sz w:val="20"/>
          <w:shd w:val="clear" w:color="auto" w:fill="FFFFFF"/>
        </w:rPr>
      </w:pPr>
      <w:r>
        <w:rPr>
          <w:rFonts w:ascii="Verdana" w:hAnsi="Verdana" w:cs="宋体"/>
          <w:sz w:val="20"/>
          <w:shd w:val="clear" w:color="auto" w:fill="FFFFFF"/>
        </w:rPr>
        <w:t>整体性功能是否收到影响</w:t>
      </w:r>
      <w:r>
        <w:rPr>
          <w:rFonts w:ascii="Verdana" w:hAnsi="Verdana" w:cs="宋体" w:hint="eastAsia"/>
          <w:sz w:val="20"/>
          <w:shd w:val="clear" w:color="auto" w:fill="FFFFFF"/>
        </w:rPr>
        <w:t>（</w:t>
      </w:r>
      <w:r>
        <w:rPr>
          <w:rFonts w:ascii="Verdana" w:hAnsi="Verdana" w:cs="宋体"/>
          <w:sz w:val="20"/>
          <w:shd w:val="clear" w:color="auto" w:fill="FFFFFF"/>
        </w:rPr>
        <w:t>修改是否产生新的问题等</w:t>
      </w:r>
      <w:r>
        <w:rPr>
          <w:rFonts w:ascii="Verdana" w:hAnsi="Verdana" w:cs="宋体" w:hint="eastAsia"/>
          <w:sz w:val="20"/>
          <w:shd w:val="clear" w:color="auto" w:fill="FFFFFF"/>
        </w:rPr>
        <w:t>）</w:t>
      </w:r>
    </w:p>
    <w:p w:rsidR="00073B49" w:rsidRDefault="00073B49" w:rsidP="00073B49">
      <w:pPr>
        <w:pStyle w:val="a0"/>
        <w:numPr>
          <w:ilvl w:val="0"/>
          <w:numId w:val="25"/>
        </w:numPr>
        <w:rPr>
          <w:rFonts w:ascii="Verdana" w:hAnsi="Verdana" w:cs="宋体"/>
          <w:sz w:val="20"/>
          <w:shd w:val="clear" w:color="auto" w:fill="FFFFFF"/>
        </w:rPr>
      </w:pPr>
      <w:r>
        <w:rPr>
          <w:rFonts w:ascii="Verdana" w:hAnsi="Verdana" w:cs="宋体" w:hint="eastAsia"/>
          <w:sz w:val="20"/>
          <w:shd w:val="clear" w:color="auto" w:fill="FFFFFF"/>
        </w:rPr>
        <w:t>发布功能是否正常、</w:t>
      </w:r>
    </w:p>
    <w:p w:rsidR="00073B49" w:rsidRDefault="00073B49" w:rsidP="00073B49">
      <w:pPr>
        <w:pStyle w:val="a0"/>
        <w:numPr>
          <w:ilvl w:val="0"/>
          <w:numId w:val="25"/>
        </w:numPr>
        <w:rPr>
          <w:rFonts w:ascii="Verdana" w:hAnsi="Verdana" w:cs="宋体"/>
          <w:sz w:val="20"/>
          <w:shd w:val="clear" w:color="auto" w:fill="FFFFFF"/>
        </w:rPr>
      </w:pPr>
      <w:r>
        <w:rPr>
          <w:rFonts w:ascii="Verdana" w:hAnsi="Verdana" w:cs="宋体" w:hint="eastAsia"/>
          <w:sz w:val="20"/>
          <w:shd w:val="clear" w:color="auto" w:fill="FFFFFF"/>
        </w:rPr>
        <w:t>BUG</w:t>
      </w:r>
      <w:r>
        <w:rPr>
          <w:rFonts w:ascii="Verdana" w:hAnsi="Verdana" w:cs="宋体" w:hint="eastAsia"/>
          <w:sz w:val="20"/>
          <w:shd w:val="clear" w:color="auto" w:fill="FFFFFF"/>
        </w:rPr>
        <w:t>是否修复</w:t>
      </w:r>
    </w:p>
    <w:p w:rsidR="00073B49" w:rsidRDefault="00073B49" w:rsidP="00073B49">
      <w:pPr>
        <w:pStyle w:val="a0"/>
        <w:rPr>
          <w:rFonts w:ascii="Verdana" w:hAnsi="Verdana" w:cs="宋体"/>
          <w:sz w:val="20"/>
          <w:shd w:val="clear" w:color="auto" w:fill="FFFFFF"/>
        </w:rPr>
      </w:pPr>
      <w:r w:rsidRPr="00073B49">
        <w:rPr>
          <w:rFonts w:ascii="Verdana" w:hAnsi="Verdana" w:cs="宋体"/>
          <w:b/>
          <w:sz w:val="20"/>
          <w:shd w:val="clear" w:color="auto" w:fill="FFFFFF"/>
        </w:rPr>
        <w:t>确认</w:t>
      </w:r>
      <w:r>
        <w:rPr>
          <w:rFonts w:ascii="Verdana" w:hAnsi="Verdana" w:cs="宋体" w:hint="eastAsia"/>
          <w:b/>
          <w:sz w:val="20"/>
          <w:shd w:val="clear" w:color="auto" w:fill="FFFFFF"/>
        </w:rPr>
        <w:t>/</w:t>
      </w:r>
      <w:r>
        <w:rPr>
          <w:rFonts w:ascii="Verdana" w:hAnsi="Verdana" w:cs="宋体" w:hint="eastAsia"/>
          <w:b/>
          <w:sz w:val="20"/>
          <w:shd w:val="clear" w:color="auto" w:fill="FFFFFF"/>
        </w:rPr>
        <w:t>回滚</w:t>
      </w:r>
      <w:r>
        <w:rPr>
          <w:rFonts w:ascii="Verdana" w:hAnsi="Verdana" w:cs="宋体" w:hint="eastAsia"/>
          <w:sz w:val="20"/>
          <w:shd w:val="clear" w:color="auto" w:fill="FFFFFF"/>
        </w:rPr>
        <w:t>：</w:t>
      </w:r>
    </w:p>
    <w:p w:rsidR="00073B49" w:rsidRDefault="00073B49" w:rsidP="00073B49">
      <w:pPr>
        <w:pStyle w:val="a0"/>
        <w:rPr>
          <w:rFonts w:ascii="Verdana" w:hAnsi="Verdana" w:cs="宋体"/>
          <w:sz w:val="20"/>
          <w:shd w:val="clear" w:color="auto" w:fill="FFFFFF"/>
        </w:rPr>
      </w:pPr>
      <w:r>
        <w:rPr>
          <w:rFonts w:ascii="Verdana" w:hAnsi="Verdana" w:cs="宋体"/>
          <w:sz w:val="20"/>
          <w:shd w:val="clear" w:color="auto" w:fill="FFFFFF"/>
        </w:rPr>
        <w:tab/>
      </w:r>
      <w:r>
        <w:rPr>
          <w:rFonts w:ascii="Verdana" w:hAnsi="Verdana" w:cs="宋体"/>
          <w:sz w:val="20"/>
          <w:shd w:val="clear" w:color="auto" w:fill="FFFFFF"/>
        </w:rPr>
        <w:t>如果测试通过</w:t>
      </w:r>
      <w:r>
        <w:rPr>
          <w:rFonts w:ascii="Verdana" w:hAnsi="Verdana" w:cs="宋体" w:hint="eastAsia"/>
          <w:sz w:val="20"/>
          <w:shd w:val="clear" w:color="auto" w:fill="FFFFFF"/>
        </w:rPr>
        <w:t>，</w:t>
      </w:r>
      <w:r>
        <w:rPr>
          <w:rFonts w:ascii="Verdana" w:hAnsi="Verdana" w:cs="宋体"/>
          <w:sz w:val="20"/>
          <w:shd w:val="clear" w:color="auto" w:fill="FFFFFF"/>
        </w:rPr>
        <w:t>则可以通知相关人员发布成功</w:t>
      </w:r>
    </w:p>
    <w:p w:rsidR="00073B49" w:rsidRDefault="00073B49" w:rsidP="00073B49">
      <w:pPr>
        <w:pStyle w:val="a0"/>
        <w:rPr>
          <w:rFonts w:ascii="Verdana" w:hAnsi="Verdana" w:cs="宋体"/>
          <w:sz w:val="20"/>
          <w:shd w:val="clear" w:color="auto" w:fill="FFFFFF"/>
        </w:rPr>
      </w:pPr>
      <w:r>
        <w:rPr>
          <w:rFonts w:ascii="Verdana" w:hAnsi="Verdana" w:cs="宋体"/>
          <w:sz w:val="20"/>
          <w:shd w:val="clear" w:color="auto" w:fill="FFFFFF"/>
        </w:rPr>
        <w:lastRenderedPageBreak/>
        <w:tab/>
      </w:r>
      <w:r>
        <w:rPr>
          <w:rFonts w:ascii="Verdana" w:hAnsi="Verdana" w:cs="宋体"/>
          <w:sz w:val="20"/>
          <w:shd w:val="clear" w:color="auto" w:fill="FFFFFF"/>
        </w:rPr>
        <w:t>否则根据情况确认是否需要回滚</w:t>
      </w:r>
    </w:p>
    <w:p w:rsidR="00F4588A" w:rsidRDefault="00FE6D60" w:rsidP="00FE6D60">
      <w:pPr>
        <w:pStyle w:val="1"/>
        <w:rPr>
          <w:shd w:val="clear" w:color="auto" w:fill="FFFFFF"/>
        </w:rPr>
      </w:pPr>
      <w:bookmarkStart w:id="14" w:name="_Toc445460467"/>
      <w:r>
        <w:rPr>
          <w:rFonts w:hint="eastAsia"/>
          <w:shd w:val="clear" w:color="auto" w:fill="FFFFFF"/>
        </w:rPr>
        <w:t>6</w:t>
      </w:r>
      <w:r w:rsidR="00127331">
        <w:rPr>
          <w:rFonts w:hint="eastAsia"/>
          <w:shd w:val="clear" w:color="auto" w:fill="FFFFFF"/>
        </w:rPr>
        <w:t>.</w:t>
      </w:r>
      <w:r w:rsidR="00127331">
        <w:rPr>
          <w:shd w:val="clear" w:color="auto" w:fill="FFFFFF"/>
        </w:rPr>
        <w:t xml:space="preserve"> </w:t>
      </w:r>
      <w:r w:rsidR="00F4588A">
        <w:rPr>
          <w:shd w:val="clear" w:color="auto" w:fill="FFFFFF"/>
        </w:rPr>
        <w:t>用户测试环境</w:t>
      </w:r>
      <w:r w:rsidR="00F4588A">
        <w:rPr>
          <w:rFonts w:hint="eastAsia"/>
          <w:shd w:val="clear" w:color="auto" w:fill="FFFFFF"/>
        </w:rPr>
        <w:t>/</w:t>
      </w:r>
      <w:r w:rsidR="00F4588A">
        <w:rPr>
          <w:rFonts w:hint="eastAsia"/>
          <w:shd w:val="clear" w:color="auto" w:fill="FFFFFF"/>
        </w:rPr>
        <w:t>预发布环境</w:t>
      </w:r>
      <w:r w:rsidR="00E96FD5">
        <w:rPr>
          <w:rFonts w:hint="eastAsia"/>
          <w:shd w:val="clear" w:color="auto" w:fill="FFFFFF"/>
        </w:rPr>
        <w:t>发布流程</w:t>
      </w:r>
      <w:bookmarkEnd w:id="14"/>
    </w:p>
    <w:p w:rsidR="00D55084" w:rsidRPr="00D55084" w:rsidRDefault="00D55084" w:rsidP="00D55084">
      <w:pPr>
        <w:pStyle w:val="ae"/>
        <w:ind w:left="420"/>
        <w:rPr>
          <w:rFonts w:ascii="Verdana" w:hAnsi="Verdana"/>
          <w:sz w:val="20"/>
          <w:szCs w:val="20"/>
          <w:shd w:val="clear" w:color="auto" w:fill="FFFFFF"/>
        </w:rPr>
      </w:pPr>
      <w:r w:rsidRPr="00D55084">
        <w:rPr>
          <w:rFonts w:ascii="Verdana" w:hAnsi="Verdana"/>
          <w:sz w:val="20"/>
          <w:szCs w:val="20"/>
          <w:shd w:val="clear" w:color="auto" w:fill="FFFFFF"/>
        </w:rPr>
        <w:t>在项目经过测试环境验收后</w:t>
      </w:r>
      <w:r w:rsidRPr="00D55084">
        <w:rPr>
          <w:rFonts w:ascii="Verdana" w:hAnsi="Verdana" w:hint="eastAsia"/>
          <w:sz w:val="20"/>
          <w:szCs w:val="20"/>
          <w:shd w:val="clear" w:color="auto" w:fill="FFFFFF"/>
        </w:rPr>
        <w:t>，</w:t>
      </w:r>
      <w:r w:rsidRPr="00D55084">
        <w:rPr>
          <w:rFonts w:ascii="Verdana" w:hAnsi="Verdana"/>
          <w:sz w:val="20"/>
          <w:szCs w:val="20"/>
          <w:shd w:val="clear" w:color="auto" w:fill="FFFFFF"/>
        </w:rPr>
        <w:t>才可以发布到用户测试环境</w:t>
      </w:r>
      <w:r w:rsidRPr="00D55084">
        <w:rPr>
          <w:rFonts w:ascii="Verdana" w:hAnsi="Verdana" w:hint="eastAsia"/>
          <w:sz w:val="20"/>
          <w:szCs w:val="20"/>
          <w:shd w:val="clear" w:color="auto" w:fill="FFFFFF"/>
        </w:rPr>
        <w:t>，</w:t>
      </w:r>
      <w:r w:rsidRPr="00D55084">
        <w:rPr>
          <w:rFonts w:ascii="Verdana" w:hAnsi="Verdana"/>
          <w:sz w:val="20"/>
          <w:szCs w:val="20"/>
          <w:shd w:val="clear" w:color="auto" w:fill="FFFFFF"/>
        </w:rPr>
        <w:t>用户测试环境发布流程如下</w:t>
      </w:r>
    </w:p>
    <w:p w:rsidR="00127331" w:rsidRDefault="00127331" w:rsidP="00D55084">
      <w:pPr>
        <w:pStyle w:val="a0"/>
        <w:rPr>
          <w:rFonts w:ascii="Verdana" w:hAnsi="Verdana" w:cs="宋体"/>
          <w:b/>
          <w:sz w:val="20"/>
          <w:shd w:val="clear" w:color="auto" w:fill="FFFFFF"/>
        </w:rPr>
      </w:pPr>
      <w:r w:rsidRPr="0063175A">
        <w:rPr>
          <w:rFonts w:ascii="Verdana" w:hAnsi="Verdana" w:cs="宋体"/>
          <w:b/>
          <w:sz w:val="20"/>
          <w:shd w:val="clear" w:color="auto" w:fill="FFFFFF"/>
        </w:rPr>
        <w:t>发布准备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 xml:space="preserve"> </w:t>
      </w:r>
      <w:r w:rsidRPr="0063175A">
        <w:rPr>
          <w:rFonts w:ascii="Verdana" w:hAnsi="Verdana" w:cs="宋体"/>
          <w:b/>
          <w:sz w:val="20"/>
          <w:shd w:val="clear" w:color="auto" w:fill="FFFFFF"/>
        </w:rPr>
        <w:t>–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 xml:space="preserve">&gt; 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>通知发布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 xml:space="preserve"> </w:t>
      </w:r>
      <w:r w:rsidRPr="0063175A">
        <w:rPr>
          <w:rFonts w:ascii="Verdana" w:hAnsi="Verdana" w:cs="宋体"/>
          <w:b/>
          <w:sz w:val="20"/>
          <w:shd w:val="clear" w:color="auto" w:fill="FFFFFF"/>
        </w:rPr>
        <w:t xml:space="preserve">--&gt; </w:t>
      </w:r>
      <w:r w:rsidRPr="0063175A">
        <w:rPr>
          <w:rFonts w:ascii="Verdana" w:hAnsi="Verdana" w:cs="宋体"/>
          <w:b/>
          <w:sz w:val="20"/>
          <w:shd w:val="clear" w:color="auto" w:fill="FFFFFF"/>
        </w:rPr>
        <w:t>备份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 xml:space="preserve"> --&gt;</w:t>
      </w:r>
      <w:r w:rsidRPr="00DC3A42">
        <w:rPr>
          <w:rFonts w:ascii="Verdana" w:hAnsi="Verdana" w:cs="宋体" w:hint="eastAsia"/>
          <w:b/>
          <w:color w:val="FF0000"/>
          <w:sz w:val="20"/>
          <w:shd w:val="clear" w:color="auto" w:fill="FFFFFF"/>
        </w:rPr>
        <w:t xml:space="preserve"> </w:t>
      </w:r>
      <w:r w:rsidR="00BB6061" w:rsidRPr="00DC3A42">
        <w:rPr>
          <w:rFonts w:ascii="Verdana" w:hAnsi="Verdana" w:cs="宋体"/>
          <w:b/>
          <w:color w:val="FF0000"/>
          <w:sz w:val="20"/>
          <w:shd w:val="clear" w:color="auto" w:fill="FFFFFF"/>
        </w:rPr>
        <w:t>合并分支</w:t>
      </w:r>
      <w:r w:rsidR="00BB6061" w:rsidRPr="00DC3A42">
        <w:rPr>
          <w:rFonts w:ascii="Verdana" w:hAnsi="Verdana" w:cs="宋体" w:hint="eastAsia"/>
          <w:b/>
          <w:color w:val="FF0000"/>
          <w:sz w:val="20"/>
          <w:shd w:val="clear" w:color="auto" w:fill="FFFFFF"/>
        </w:rPr>
        <w:t xml:space="preserve"> </w:t>
      </w:r>
      <w:r w:rsidR="00BB6061">
        <w:rPr>
          <w:rFonts w:ascii="Verdana" w:hAnsi="Verdana" w:cs="宋体" w:hint="eastAsia"/>
          <w:b/>
          <w:sz w:val="20"/>
          <w:shd w:val="clear" w:color="auto" w:fill="FFFFFF"/>
        </w:rPr>
        <w:t xml:space="preserve">--&gt; 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>发布</w:t>
      </w:r>
      <w:r w:rsidRPr="0063175A">
        <w:rPr>
          <w:rFonts w:ascii="Verdana" w:hAnsi="Verdana" w:cs="宋体"/>
          <w:b/>
          <w:sz w:val="20"/>
          <w:shd w:val="clear" w:color="auto" w:fill="FFFFFF"/>
        </w:rPr>
        <w:t xml:space="preserve"> --&gt; 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>测试</w:t>
      </w:r>
      <w:r w:rsidRPr="0063175A">
        <w:rPr>
          <w:rFonts w:ascii="Verdana" w:hAnsi="Verdana" w:cs="宋体"/>
          <w:b/>
          <w:sz w:val="20"/>
          <w:shd w:val="clear" w:color="auto" w:fill="FFFFFF"/>
        </w:rPr>
        <w:t xml:space="preserve"> --&gt;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 xml:space="preserve"> 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>确认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>/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>回滚</w:t>
      </w:r>
    </w:p>
    <w:p w:rsidR="00C13656" w:rsidRDefault="00C13656" w:rsidP="00D55084">
      <w:pPr>
        <w:pStyle w:val="a0"/>
        <w:rPr>
          <w:rFonts w:ascii="Verdana" w:hAnsi="Verdana" w:cs="宋体"/>
          <w:b/>
          <w:sz w:val="20"/>
          <w:shd w:val="clear" w:color="auto" w:fill="FFFFFF"/>
        </w:rPr>
      </w:pPr>
    </w:p>
    <w:p w:rsidR="00C13656" w:rsidRDefault="00B00409" w:rsidP="00B00409">
      <w:pPr>
        <w:pStyle w:val="a0"/>
        <w:ind w:left="0"/>
        <w:rPr>
          <w:rFonts w:ascii="Verdana" w:hAnsi="Verdana" w:cs="宋体"/>
          <w:sz w:val="20"/>
          <w:shd w:val="clear" w:color="auto" w:fill="FFFFFF"/>
        </w:rPr>
      </w:pPr>
      <w:r>
        <w:tab/>
      </w:r>
      <w:r w:rsidRPr="00B00409">
        <w:rPr>
          <w:rFonts w:ascii="Verdana" w:hAnsi="Verdana" w:cs="宋体"/>
          <w:b/>
          <w:sz w:val="20"/>
          <w:shd w:val="clear" w:color="auto" w:fill="FFFFFF"/>
        </w:rPr>
        <w:t>发布准备</w:t>
      </w:r>
      <w:r w:rsidRPr="00B00409">
        <w:rPr>
          <w:rFonts w:ascii="Verdana" w:hAnsi="Verdana" w:cs="宋体" w:hint="eastAsia"/>
          <w:sz w:val="20"/>
          <w:shd w:val="clear" w:color="auto" w:fill="FFFFFF"/>
        </w:rPr>
        <w:t>：</w:t>
      </w:r>
    </w:p>
    <w:p w:rsidR="00127331" w:rsidRDefault="00B00409" w:rsidP="00C13656">
      <w:pPr>
        <w:pStyle w:val="a0"/>
        <w:ind w:left="420" w:firstLine="420"/>
        <w:rPr>
          <w:rFonts w:ascii="Verdana" w:hAnsi="Verdana" w:cs="宋体"/>
          <w:sz w:val="20"/>
          <w:shd w:val="clear" w:color="auto" w:fill="FFFFFF"/>
        </w:rPr>
      </w:pPr>
      <w:r w:rsidRPr="00B00409">
        <w:rPr>
          <w:rFonts w:ascii="Verdana" w:hAnsi="Verdana" w:cs="宋体" w:hint="eastAsia"/>
          <w:sz w:val="20"/>
          <w:shd w:val="clear" w:color="auto" w:fill="FFFFFF"/>
        </w:rPr>
        <w:t>参见《测试环境发布流程》</w:t>
      </w:r>
    </w:p>
    <w:p w:rsidR="00C13656" w:rsidRDefault="00B00409" w:rsidP="00B00409">
      <w:pPr>
        <w:pStyle w:val="a0"/>
        <w:ind w:left="0"/>
        <w:rPr>
          <w:rFonts w:ascii="Verdana" w:hAnsi="Verdana" w:cs="宋体"/>
          <w:b/>
          <w:sz w:val="20"/>
          <w:shd w:val="clear" w:color="auto" w:fill="FFFFFF"/>
        </w:rPr>
      </w:pPr>
      <w:r>
        <w:rPr>
          <w:rFonts w:ascii="Verdana" w:hAnsi="Verdana" w:cs="宋体"/>
          <w:sz w:val="20"/>
          <w:shd w:val="clear" w:color="auto" w:fill="FFFFFF"/>
        </w:rPr>
        <w:tab/>
      </w:r>
      <w:r w:rsidRPr="00B00409">
        <w:rPr>
          <w:rFonts w:ascii="Verdana" w:hAnsi="Verdana" w:cs="宋体"/>
          <w:b/>
          <w:sz w:val="20"/>
          <w:shd w:val="clear" w:color="auto" w:fill="FFFFFF"/>
        </w:rPr>
        <w:t>通知发布</w:t>
      </w:r>
      <w:r w:rsidRPr="00B00409">
        <w:rPr>
          <w:rFonts w:ascii="Verdana" w:hAnsi="Verdana" w:cs="宋体" w:hint="eastAsia"/>
          <w:b/>
          <w:sz w:val="20"/>
          <w:shd w:val="clear" w:color="auto" w:fill="FFFFFF"/>
        </w:rPr>
        <w:t>：</w:t>
      </w:r>
      <w:r>
        <w:rPr>
          <w:rFonts w:ascii="Verdana" w:hAnsi="Verdana" w:cs="宋体" w:hint="eastAsia"/>
          <w:b/>
          <w:sz w:val="20"/>
          <w:shd w:val="clear" w:color="auto" w:fill="FFFFFF"/>
        </w:rPr>
        <w:t xml:space="preserve"> </w:t>
      </w:r>
    </w:p>
    <w:p w:rsidR="00B00409" w:rsidRDefault="00B00409" w:rsidP="00C13656">
      <w:pPr>
        <w:pStyle w:val="a0"/>
        <w:ind w:left="420" w:firstLine="420"/>
        <w:rPr>
          <w:rFonts w:ascii="Verdana" w:hAnsi="Verdana" w:cs="宋体"/>
          <w:color w:val="FF0000"/>
          <w:sz w:val="20"/>
          <w:shd w:val="clear" w:color="auto" w:fill="FFFFFF"/>
        </w:rPr>
      </w:pPr>
      <w:r>
        <w:rPr>
          <w:rFonts w:ascii="Verdana" w:hAnsi="Verdana" w:cs="宋体"/>
          <w:sz w:val="20"/>
          <w:shd w:val="clear" w:color="auto" w:fill="FFFFFF"/>
        </w:rPr>
        <w:t>对于用户测试环境的发布</w:t>
      </w:r>
      <w:r>
        <w:rPr>
          <w:rFonts w:ascii="Verdana" w:hAnsi="Verdana" w:cs="宋体" w:hint="eastAsia"/>
          <w:sz w:val="20"/>
          <w:shd w:val="clear" w:color="auto" w:fill="FFFFFF"/>
        </w:rPr>
        <w:t>，</w:t>
      </w:r>
      <w:r>
        <w:rPr>
          <w:rFonts w:ascii="Verdana" w:hAnsi="Verdana" w:cs="宋体"/>
          <w:sz w:val="20"/>
          <w:shd w:val="clear" w:color="auto" w:fill="FFFFFF"/>
        </w:rPr>
        <w:t>必须</w:t>
      </w:r>
      <w:r w:rsidRPr="00B00409">
        <w:rPr>
          <w:rFonts w:ascii="Verdana" w:hAnsi="Verdana" w:cs="宋体"/>
          <w:color w:val="FF0000"/>
          <w:sz w:val="20"/>
          <w:shd w:val="clear" w:color="auto" w:fill="FFFFFF"/>
        </w:rPr>
        <w:t>以邮件形式通知</w:t>
      </w:r>
      <w:r>
        <w:rPr>
          <w:rFonts w:ascii="Verdana" w:hAnsi="Verdana" w:cs="宋体"/>
          <w:sz w:val="20"/>
          <w:shd w:val="clear" w:color="auto" w:fill="FFFFFF"/>
        </w:rPr>
        <w:t>到客户</w:t>
      </w:r>
      <w:r>
        <w:rPr>
          <w:rFonts w:ascii="Verdana" w:hAnsi="Verdana" w:cs="宋体" w:hint="eastAsia"/>
          <w:sz w:val="20"/>
          <w:shd w:val="clear" w:color="auto" w:fill="FFFFFF"/>
        </w:rPr>
        <w:t>，</w:t>
      </w:r>
      <w:r>
        <w:rPr>
          <w:rFonts w:ascii="Verdana" w:hAnsi="Verdana" w:cs="宋体"/>
          <w:sz w:val="20"/>
          <w:shd w:val="clear" w:color="auto" w:fill="FFFFFF"/>
        </w:rPr>
        <w:t>经客户确认后才可以发布</w:t>
      </w:r>
      <w:r>
        <w:rPr>
          <w:rFonts w:ascii="Verdana" w:hAnsi="Verdana" w:cs="宋体" w:hint="eastAsia"/>
          <w:sz w:val="20"/>
          <w:shd w:val="clear" w:color="auto" w:fill="FFFFFF"/>
        </w:rPr>
        <w:t>（或</w:t>
      </w:r>
      <w:r w:rsidRPr="00B00409">
        <w:rPr>
          <w:rFonts w:ascii="Verdana" w:hAnsi="Verdana" w:cs="宋体" w:hint="eastAsia"/>
          <w:color w:val="FF0000"/>
          <w:sz w:val="20"/>
          <w:shd w:val="clear" w:color="auto" w:fill="FFFFFF"/>
        </w:rPr>
        <w:t>和项目负责人沟通确认后才允许发布</w:t>
      </w:r>
      <w:r>
        <w:rPr>
          <w:rFonts w:ascii="Verdana" w:hAnsi="Verdana" w:cs="宋体" w:hint="eastAsia"/>
          <w:sz w:val="20"/>
          <w:shd w:val="clear" w:color="auto" w:fill="FFFFFF"/>
        </w:rPr>
        <w:t>），确认时</w:t>
      </w:r>
      <w:r w:rsidRPr="00B00409">
        <w:rPr>
          <w:rFonts w:ascii="Verdana" w:hAnsi="Verdana" w:cs="宋体" w:hint="eastAsia"/>
          <w:color w:val="FF0000"/>
          <w:sz w:val="20"/>
          <w:shd w:val="clear" w:color="auto" w:fill="FFFFFF"/>
        </w:rPr>
        <w:t>必须确认发布的时间点</w:t>
      </w:r>
    </w:p>
    <w:p w:rsidR="00C13656" w:rsidRDefault="00B00409" w:rsidP="00B00409">
      <w:pPr>
        <w:pStyle w:val="a0"/>
        <w:ind w:left="0"/>
        <w:rPr>
          <w:rFonts w:ascii="Verdana" w:hAnsi="Verdana" w:cs="宋体"/>
          <w:b/>
          <w:sz w:val="20"/>
          <w:shd w:val="clear" w:color="auto" w:fill="FFFFFF"/>
        </w:rPr>
      </w:pPr>
      <w:r>
        <w:rPr>
          <w:rFonts w:ascii="Verdana" w:hAnsi="Verdana" w:cs="宋体"/>
          <w:color w:val="FF0000"/>
          <w:sz w:val="20"/>
          <w:shd w:val="clear" w:color="auto" w:fill="FFFFFF"/>
        </w:rPr>
        <w:tab/>
      </w:r>
      <w:r w:rsidRPr="00B00409">
        <w:rPr>
          <w:rFonts w:ascii="Verdana" w:hAnsi="Verdana" w:cs="宋体"/>
          <w:b/>
          <w:sz w:val="20"/>
          <w:shd w:val="clear" w:color="auto" w:fill="FFFFFF"/>
        </w:rPr>
        <w:t>备份</w:t>
      </w:r>
      <w:r w:rsidRPr="00B00409">
        <w:rPr>
          <w:rFonts w:ascii="Verdana" w:hAnsi="Verdana" w:cs="宋体" w:hint="eastAsia"/>
          <w:b/>
          <w:sz w:val="20"/>
          <w:shd w:val="clear" w:color="auto" w:fill="FFFFFF"/>
        </w:rPr>
        <w:t>：</w:t>
      </w:r>
    </w:p>
    <w:p w:rsidR="00B00409" w:rsidRDefault="009435F7" w:rsidP="00C13656">
      <w:pPr>
        <w:pStyle w:val="a0"/>
        <w:ind w:left="420" w:firstLine="420"/>
        <w:rPr>
          <w:rFonts w:ascii="Verdana" w:hAnsi="Verdana" w:cs="宋体"/>
          <w:sz w:val="20"/>
          <w:shd w:val="clear" w:color="auto" w:fill="FFFFFF"/>
        </w:rPr>
      </w:pPr>
      <w:r w:rsidRPr="00B00409">
        <w:rPr>
          <w:rFonts w:ascii="Verdana" w:hAnsi="Verdana" w:cs="宋体" w:hint="eastAsia"/>
          <w:sz w:val="20"/>
          <w:shd w:val="clear" w:color="auto" w:fill="FFFFFF"/>
        </w:rPr>
        <w:t>参见《测试环境发布流程》</w:t>
      </w:r>
    </w:p>
    <w:p w:rsidR="00C13656" w:rsidRPr="00C13656" w:rsidRDefault="00C13656" w:rsidP="00B00409">
      <w:pPr>
        <w:pStyle w:val="a0"/>
        <w:ind w:left="0"/>
        <w:rPr>
          <w:rFonts w:ascii="Verdana" w:hAnsi="Verdana" w:cs="宋体"/>
          <w:b/>
          <w:sz w:val="20"/>
          <w:shd w:val="clear" w:color="auto" w:fill="FFFFFF"/>
        </w:rPr>
      </w:pPr>
      <w:r w:rsidRPr="00C13656">
        <w:rPr>
          <w:rFonts w:ascii="Verdana" w:hAnsi="Verdana" w:cs="宋体"/>
          <w:b/>
          <w:sz w:val="20"/>
          <w:shd w:val="clear" w:color="auto" w:fill="FFFFFF"/>
        </w:rPr>
        <w:tab/>
      </w:r>
      <w:r w:rsidRPr="00C13656">
        <w:rPr>
          <w:rFonts w:ascii="Verdana" w:hAnsi="Verdana" w:cs="宋体" w:hint="eastAsia"/>
          <w:b/>
          <w:sz w:val="20"/>
          <w:shd w:val="clear" w:color="auto" w:fill="FFFFFF"/>
        </w:rPr>
        <w:t>合并分支：</w:t>
      </w:r>
      <w:r w:rsidRPr="00C13656">
        <w:rPr>
          <w:rFonts w:ascii="Verdana" w:hAnsi="Verdana" w:cs="宋体" w:hint="eastAsia"/>
          <w:b/>
          <w:sz w:val="20"/>
          <w:shd w:val="clear" w:color="auto" w:fill="FFFFFF"/>
        </w:rPr>
        <w:t xml:space="preserve"> </w:t>
      </w:r>
    </w:p>
    <w:p w:rsidR="00C13656" w:rsidRDefault="00C13656" w:rsidP="00C13656">
      <w:pPr>
        <w:pStyle w:val="a0"/>
        <w:ind w:left="420" w:firstLine="420"/>
        <w:rPr>
          <w:rFonts w:ascii="Verdana" w:hAnsi="Verdana" w:cs="宋体"/>
          <w:sz w:val="20"/>
          <w:shd w:val="clear" w:color="auto" w:fill="FFFFFF"/>
        </w:rPr>
      </w:pPr>
      <w:r>
        <w:rPr>
          <w:rFonts w:ascii="Verdana" w:hAnsi="Verdana" w:cs="宋体"/>
          <w:sz w:val="20"/>
          <w:shd w:val="clear" w:color="auto" w:fill="FFFFFF"/>
        </w:rPr>
        <w:t>在发布前</w:t>
      </w:r>
      <w:r>
        <w:rPr>
          <w:rFonts w:ascii="Verdana" w:hAnsi="Verdana" w:cs="宋体" w:hint="eastAsia"/>
          <w:sz w:val="20"/>
          <w:shd w:val="clear" w:color="auto" w:fill="FFFFFF"/>
        </w:rPr>
        <w:t>，如果需要发布开发的功能，</w:t>
      </w:r>
      <w:r w:rsidRPr="00C13656">
        <w:rPr>
          <w:rFonts w:ascii="Verdana" w:hAnsi="Verdana" w:cs="宋体"/>
          <w:color w:val="FF0000"/>
          <w:sz w:val="20"/>
          <w:shd w:val="clear" w:color="auto" w:fill="FFFFFF"/>
        </w:rPr>
        <w:t>需要将开发分支的代码合并到发布分支</w:t>
      </w:r>
      <w:r w:rsidRPr="00C13656">
        <w:rPr>
          <w:rFonts w:ascii="Verdana" w:hAnsi="Verdana" w:cs="宋体" w:hint="eastAsia"/>
          <w:color w:val="FF0000"/>
          <w:sz w:val="20"/>
          <w:shd w:val="clear" w:color="auto" w:fill="FFFFFF"/>
        </w:rPr>
        <w:t>(</w:t>
      </w:r>
      <w:r w:rsidRPr="00C13656">
        <w:rPr>
          <w:rFonts w:ascii="Verdana" w:hAnsi="Verdana" w:cs="宋体" w:hint="eastAsia"/>
          <w:color w:val="FF0000"/>
          <w:sz w:val="20"/>
          <w:shd w:val="clear" w:color="auto" w:fill="FFFFFF"/>
        </w:rPr>
        <w:t>现在为</w:t>
      </w:r>
      <w:r w:rsidRPr="00C13656">
        <w:rPr>
          <w:rFonts w:ascii="Verdana" w:hAnsi="Verdana" w:cs="宋体" w:hint="eastAsia"/>
          <w:color w:val="FF0000"/>
          <w:sz w:val="20"/>
          <w:shd w:val="clear" w:color="auto" w:fill="FFFFFF"/>
        </w:rPr>
        <w:t xml:space="preserve">master </w:t>
      </w:r>
      <w:r w:rsidRPr="00C13656">
        <w:rPr>
          <w:rFonts w:ascii="Verdana" w:hAnsi="Verdana" w:cs="宋体" w:hint="eastAsia"/>
          <w:color w:val="FF0000"/>
          <w:sz w:val="20"/>
          <w:shd w:val="clear" w:color="auto" w:fill="FFFFFF"/>
        </w:rPr>
        <w:t>合并到</w:t>
      </w:r>
      <w:r w:rsidRPr="00C13656">
        <w:rPr>
          <w:rFonts w:ascii="Verdana" w:hAnsi="Verdana" w:cs="宋体" w:hint="eastAsia"/>
          <w:color w:val="FF0000"/>
          <w:sz w:val="20"/>
          <w:shd w:val="clear" w:color="auto" w:fill="FFFFFF"/>
        </w:rPr>
        <w:t xml:space="preserve"> release), </w:t>
      </w:r>
      <w:r w:rsidRPr="00C13656">
        <w:rPr>
          <w:rFonts w:ascii="Verdana" w:hAnsi="Verdana" w:cs="宋体" w:hint="eastAsia"/>
          <w:color w:val="FF0000"/>
          <w:sz w:val="20"/>
          <w:shd w:val="clear" w:color="auto" w:fill="FFFFFF"/>
        </w:rPr>
        <w:t>分支合并后，需要添加</w:t>
      </w:r>
      <w:r w:rsidRPr="00C13656">
        <w:rPr>
          <w:rFonts w:ascii="Verdana" w:hAnsi="Verdana" w:cs="宋体" w:hint="eastAsia"/>
          <w:color w:val="FF0000"/>
          <w:sz w:val="20"/>
          <w:shd w:val="clear" w:color="auto" w:fill="FFFFFF"/>
        </w:rPr>
        <w:t xml:space="preserve"> TAG</w:t>
      </w:r>
      <w:r>
        <w:rPr>
          <w:rFonts w:ascii="Verdana" w:hAnsi="Verdana" w:cs="宋体" w:hint="eastAsia"/>
          <w:sz w:val="20"/>
          <w:shd w:val="clear" w:color="auto" w:fill="FFFFFF"/>
        </w:rPr>
        <w:t>，</w:t>
      </w:r>
      <w:r>
        <w:rPr>
          <w:rFonts w:ascii="Verdana" w:hAnsi="Verdana" w:cs="宋体" w:hint="eastAsia"/>
          <w:sz w:val="20"/>
          <w:shd w:val="clear" w:color="auto" w:fill="FFFFFF"/>
        </w:rPr>
        <w:t xml:space="preserve"> </w:t>
      </w:r>
      <w:r>
        <w:rPr>
          <w:rFonts w:ascii="Verdana" w:hAnsi="Verdana" w:cs="宋体" w:hint="eastAsia"/>
          <w:sz w:val="20"/>
          <w:shd w:val="clear" w:color="auto" w:fill="FFFFFF"/>
        </w:rPr>
        <w:t>完成合并后，需要提交合并和</w:t>
      </w:r>
      <w:r>
        <w:rPr>
          <w:rFonts w:ascii="Verdana" w:hAnsi="Verdana" w:cs="宋体" w:hint="eastAsia"/>
          <w:sz w:val="20"/>
          <w:shd w:val="clear" w:color="auto" w:fill="FFFFFF"/>
        </w:rPr>
        <w:t>TAG</w:t>
      </w:r>
      <w:r>
        <w:rPr>
          <w:rFonts w:ascii="Verdana" w:hAnsi="Verdana" w:cs="宋体" w:hint="eastAsia"/>
          <w:sz w:val="20"/>
          <w:shd w:val="clear" w:color="auto" w:fill="FFFFFF"/>
        </w:rPr>
        <w:t>，</w:t>
      </w:r>
      <w:r>
        <w:rPr>
          <w:rFonts w:ascii="Verdana" w:hAnsi="Verdana" w:cs="宋体"/>
          <w:sz w:val="20"/>
          <w:shd w:val="clear" w:color="auto" w:fill="FFFFFF"/>
        </w:rPr>
        <w:t>确认提交成功后</w:t>
      </w:r>
      <w:r>
        <w:rPr>
          <w:rFonts w:ascii="Verdana" w:hAnsi="Verdana" w:cs="宋体" w:hint="eastAsia"/>
          <w:sz w:val="20"/>
          <w:shd w:val="clear" w:color="auto" w:fill="FFFFFF"/>
        </w:rPr>
        <w:t>，</w:t>
      </w:r>
      <w:r>
        <w:rPr>
          <w:rFonts w:ascii="Verdana" w:hAnsi="Verdana" w:cs="宋体"/>
          <w:sz w:val="20"/>
          <w:shd w:val="clear" w:color="auto" w:fill="FFFFFF"/>
        </w:rPr>
        <w:t>才可以执行发布操作</w:t>
      </w:r>
    </w:p>
    <w:p w:rsidR="00CE3AF7" w:rsidRPr="00CE3AF7" w:rsidRDefault="00CE3AF7" w:rsidP="00CE3AF7">
      <w:pPr>
        <w:pStyle w:val="a0"/>
        <w:rPr>
          <w:rFonts w:ascii="Verdana" w:hAnsi="Verdana" w:cs="宋体"/>
          <w:b/>
          <w:sz w:val="20"/>
          <w:shd w:val="clear" w:color="auto" w:fill="FFFFFF"/>
        </w:rPr>
      </w:pPr>
      <w:r w:rsidRPr="00CE3AF7">
        <w:rPr>
          <w:rFonts w:ascii="Verdana" w:hAnsi="Verdana" w:cs="宋体"/>
          <w:b/>
          <w:sz w:val="20"/>
          <w:shd w:val="clear" w:color="auto" w:fill="FFFFFF"/>
        </w:rPr>
        <w:t>发布</w:t>
      </w:r>
      <w:r w:rsidRPr="00CE3AF7">
        <w:rPr>
          <w:rFonts w:ascii="Verdana" w:hAnsi="Verdana" w:cs="宋体" w:hint="eastAsia"/>
          <w:b/>
          <w:sz w:val="20"/>
          <w:shd w:val="clear" w:color="auto" w:fill="FFFFFF"/>
        </w:rPr>
        <w:t>：</w:t>
      </w:r>
    </w:p>
    <w:p w:rsidR="00CE3AF7" w:rsidRDefault="00CE3AF7" w:rsidP="00CE3AF7">
      <w:pPr>
        <w:pStyle w:val="a0"/>
        <w:rPr>
          <w:rFonts w:ascii="Verdana" w:hAnsi="Verdana" w:cs="宋体"/>
          <w:sz w:val="20"/>
          <w:shd w:val="clear" w:color="auto" w:fill="FFFFFF"/>
        </w:rPr>
      </w:pPr>
      <w:r>
        <w:rPr>
          <w:rFonts w:ascii="Verdana" w:hAnsi="Verdana" w:cs="宋体"/>
          <w:sz w:val="20"/>
          <w:shd w:val="clear" w:color="auto" w:fill="FFFFFF"/>
        </w:rPr>
        <w:tab/>
      </w:r>
      <w:r>
        <w:rPr>
          <w:rFonts w:ascii="Verdana" w:hAnsi="Verdana" w:cs="宋体"/>
          <w:sz w:val="20"/>
          <w:shd w:val="clear" w:color="auto" w:fill="FFFFFF"/>
        </w:rPr>
        <w:t>对于以上操作执行完毕后</w:t>
      </w:r>
      <w:r>
        <w:rPr>
          <w:rFonts w:ascii="Verdana" w:hAnsi="Verdana" w:cs="宋体" w:hint="eastAsia"/>
          <w:sz w:val="20"/>
          <w:shd w:val="clear" w:color="auto" w:fill="FFFFFF"/>
        </w:rPr>
        <w:t>，</w:t>
      </w:r>
      <w:r>
        <w:rPr>
          <w:rFonts w:ascii="Verdana" w:hAnsi="Verdana" w:cs="宋体"/>
          <w:sz w:val="20"/>
          <w:shd w:val="clear" w:color="auto" w:fill="FFFFFF"/>
        </w:rPr>
        <w:t>最终发布前</w:t>
      </w:r>
      <w:r>
        <w:rPr>
          <w:rFonts w:ascii="Verdana" w:hAnsi="Verdana" w:cs="宋体" w:hint="eastAsia"/>
          <w:sz w:val="20"/>
          <w:shd w:val="clear" w:color="auto" w:fill="FFFFFF"/>
        </w:rPr>
        <w:t>，</w:t>
      </w:r>
      <w:r>
        <w:rPr>
          <w:rFonts w:ascii="Verdana" w:hAnsi="Verdana" w:cs="宋体"/>
          <w:sz w:val="20"/>
          <w:shd w:val="clear" w:color="auto" w:fill="FFFFFF"/>
        </w:rPr>
        <w:t>应该和客户或项目负责人</w:t>
      </w:r>
      <w:r w:rsidR="0017439E" w:rsidRPr="0017439E">
        <w:rPr>
          <w:rFonts w:ascii="Verdana" w:hAnsi="Verdana" w:cs="宋体"/>
          <w:color w:val="FF0000"/>
          <w:sz w:val="20"/>
          <w:shd w:val="clear" w:color="auto" w:fill="FFFFFF"/>
        </w:rPr>
        <w:t>再次</w:t>
      </w:r>
      <w:r w:rsidRPr="0017439E">
        <w:rPr>
          <w:rFonts w:ascii="Verdana" w:hAnsi="Verdana" w:cs="宋体"/>
          <w:color w:val="FF0000"/>
          <w:sz w:val="20"/>
          <w:shd w:val="clear" w:color="auto" w:fill="FFFFFF"/>
        </w:rPr>
        <w:t>确认后</w:t>
      </w:r>
      <w:r w:rsidRPr="0017439E">
        <w:rPr>
          <w:rFonts w:ascii="Verdana" w:hAnsi="Verdana" w:cs="宋体" w:hint="eastAsia"/>
          <w:color w:val="FF0000"/>
          <w:sz w:val="20"/>
          <w:shd w:val="clear" w:color="auto" w:fill="FFFFFF"/>
        </w:rPr>
        <w:t>，</w:t>
      </w:r>
      <w:r w:rsidRPr="0017439E">
        <w:rPr>
          <w:rFonts w:ascii="Verdana" w:hAnsi="Verdana" w:cs="宋体"/>
          <w:color w:val="FF0000"/>
          <w:sz w:val="20"/>
          <w:shd w:val="clear" w:color="auto" w:fill="FFFFFF"/>
        </w:rPr>
        <w:t>进行发布</w:t>
      </w:r>
      <w:r>
        <w:rPr>
          <w:rFonts w:ascii="Verdana" w:hAnsi="Verdana" w:cs="宋体" w:hint="eastAsia"/>
          <w:sz w:val="20"/>
          <w:shd w:val="clear" w:color="auto" w:fill="FFFFFF"/>
        </w:rPr>
        <w:t>。</w:t>
      </w:r>
    </w:p>
    <w:p w:rsidR="0017439E" w:rsidRPr="000309A3" w:rsidRDefault="0017439E" w:rsidP="00CE3AF7">
      <w:pPr>
        <w:pStyle w:val="a0"/>
        <w:rPr>
          <w:rFonts w:ascii="Verdana" w:hAnsi="Verdana" w:cs="宋体"/>
          <w:b/>
          <w:sz w:val="20"/>
          <w:shd w:val="clear" w:color="auto" w:fill="FFFFFF"/>
        </w:rPr>
      </w:pPr>
      <w:r w:rsidRPr="000309A3">
        <w:rPr>
          <w:rFonts w:ascii="Verdana" w:hAnsi="Verdana" w:cs="宋体"/>
          <w:b/>
          <w:sz w:val="20"/>
          <w:shd w:val="clear" w:color="auto" w:fill="FFFFFF"/>
        </w:rPr>
        <w:t>测试</w:t>
      </w:r>
      <w:r w:rsidRPr="000309A3">
        <w:rPr>
          <w:rFonts w:ascii="Verdana" w:hAnsi="Verdana" w:cs="宋体" w:hint="eastAsia"/>
          <w:b/>
          <w:sz w:val="20"/>
          <w:shd w:val="clear" w:color="auto" w:fill="FFFFFF"/>
        </w:rPr>
        <w:t>：</w:t>
      </w:r>
    </w:p>
    <w:p w:rsidR="0017439E" w:rsidRDefault="0017439E" w:rsidP="00CE3AF7">
      <w:pPr>
        <w:pStyle w:val="a0"/>
        <w:rPr>
          <w:rFonts w:ascii="Verdana" w:hAnsi="Verdana" w:cs="宋体"/>
          <w:sz w:val="20"/>
          <w:shd w:val="clear" w:color="auto" w:fill="FFFFFF"/>
        </w:rPr>
      </w:pPr>
      <w:r>
        <w:rPr>
          <w:rFonts w:ascii="Verdana" w:hAnsi="Verdana" w:cs="宋体" w:hint="eastAsia"/>
          <w:sz w:val="20"/>
          <w:shd w:val="clear" w:color="auto" w:fill="FFFFFF"/>
        </w:rPr>
        <w:tab/>
      </w:r>
      <w:r w:rsidR="000309A3">
        <w:rPr>
          <w:rFonts w:ascii="Verdana" w:hAnsi="Verdana" w:cs="宋体" w:hint="eastAsia"/>
          <w:sz w:val="20"/>
          <w:shd w:val="clear" w:color="auto" w:fill="FFFFFF"/>
        </w:rPr>
        <w:t>测试参见《测试环境发布流程》，</w:t>
      </w:r>
      <w:r w:rsidR="000309A3">
        <w:rPr>
          <w:rFonts w:ascii="Verdana" w:hAnsi="Verdana" w:cs="宋体" w:hint="eastAsia"/>
          <w:sz w:val="20"/>
          <w:shd w:val="clear" w:color="auto" w:fill="FFFFFF"/>
        </w:rPr>
        <w:t xml:space="preserve"> </w:t>
      </w:r>
      <w:r w:rsidR="000309A3">
        <w:rPr>
          <w:rFonts w:ascii="Verdana" w:hAnsi="Verdana" w:cs="宋体" w:hint="eastAsia"/>
          <w:sz w:val="20"/>
          <w:shd w:val="clear" w:color="auto" w:fill="FFFFFF"/>
        </w:rPr>
        <w:t>另外最终需要进行一次整体性测试</w:t>
      </w:r>
    </w:p>
    <w:p w:rsidR="0017439E" w:rsidRPr="000309A3" w:rsidRDefault="0017439E" w:rsidP="00CE3AF7">
      <w:pPr>
        <w:pStyle w:val="a0"/>
        <w:rPr>
          <w:rFonts w:ascii="Verdana" w:hAnsi="Verdana" w:cs="宋体"/>
          <w:b/>
          <w:sz w:val="20"/>
          <w:shd w:val="clear" w:color="auto" w:fill="FFFFFF"/>
        </w:rPr>
      </w:pPr>
      <w:r w:rsidRPr="000309A3">
        <w:rPr>
          <w:rFonts w:ascii="Verdana" w:hAnsi="Verdana" w:cs="宋体"/>
          <w:b/>
          <w:sz w:val="20"/>
          <w:shd w:val="clear" w:color="auto" w:fill="FFFFFF"/>
        </w:rPr>
        <w:t>确认</w:t>
      </w:r>
      <w:r w:rsidRPr="000309A3">
        <w:rPr>
          <w:rFonts w:ascii="Verdana" w:hAnsi="Verdana" w:cs="宋体" w:hint="eastAsia"/>
          <w:b/>
          <w:sz w:val="20"/>
          <w:shd w:val="clear" w:color="auto" w:fill="FFFFFF"/>
        </w:rPr>
        <w:t>/</w:t>
      </w:r>
      <w:r w:rsidRPr="000309A3">
        <w:rPr>
          <w:rFonts w:ascii="Verdana" w:hAnsi="Verdana" w:cs="宋体" w:hint="eastAsia"/>
          <w:b/>
          <w:sz w:val="20"/>
          <w:shd w:val="clear" w:color="auto" w:fill="FFFFFF"/>
        </w:rPr>
        <w:t>回滚：</w:t>
      </w:r>
    </w:p>
    <w:p w:rsidR="008A386A" w:rsidRDefault="000309A3" w:rsidP="008A386A">
      <w:pPr>
        <w:pStyle w:val="a0"/>
        <w:rPr>
          <w:rFonts w:ascii="Verdana" w:hAnsi="Verdana" w:cs="宋体"/>
          <w:sz w:val="20"/>
          <w:shd w:val="clear" w:color="auto" w:fill="FFFFFF"/>
        </w:rPr>
      </w:pPr>
      <w:r>
        <w:rPr>
          <w:rFonts w:ascii="Verdana" w:hAnsi="Verdana" w:cs="宋体"/>
          <w:sz w:val="20"/>
          <w:shd w:val="clear" w:color="auto" w:fill="FFFFFF"/>
        </w:rPr>
        <w:tab/>
      </w:r>
      <w:r>
        <w:rPr>
          <w:rFonts w:ascii="Verdana" w:hAnsi="Verdana" w:cs="宋体"/>
          <w:sz w:val="20"/>
          <w:shd w:val="clear" w:color="auto" w:fill="FFFFFF"/>
        </w:rPr>
        <w:t>参见</w:t>
      </w:r>
      <w:r>
        <w:rPr>
          <w:rFonts w:ascii="Verdana" w:hAnsi="Verdana" w:cs="宋体" w:hint="eastAsia"/>
          <w:sz w:val="20"/>
          <w:shd w:val="clear" w:color="auto" w:fill="FFFFFF"/>
        </w:rPr>
        <w:t>《</w:t>
      </w:r>
      <w:r>
        <w:rPr>
          <w:rFonts w:ascii="Verdana" w:hAnsi="Verdana" w:cs="宋体"/>
          <w:sz w:val="20"/>
          <w:shd w:val="clear" w:color="auto" w:fill="FFFFFF"/>
        </w:rPr>
        <w:t>测试环境发布流程</w:t>
      </w:r>
      <w:r>
        <w:rPr>
          <w:rFonts w:ascii="Verdana" w:hAnsi="Verdana" w:cs="宋体" w:hint="eastAsia"/>
          <w:sz w:val="20"/>
          <w:shd w:val="clear" w:color="auto" w:fill="FFFFFF"/>
        </w:rPr>
        <w:t>》，</w:t>
      </w:r>
      <w:r>
        <w:rPr>
          <w:rFonts w:ascii="Verdana" w:hAnsi="Verdana" w:cs="宋体" w:hint="eastAsia"/>
          <w:sz w:val="20"/>
          <w:shd w:val="clear" w:color="auto" w:fill="FFFFFF"/>
        </w:rPr>
        <w:t xml:space="preserve"> </w:t>
      </w:r>
      <w:r w:rsidRPr="000309A3">
        <w:rPr>
          <w:rFonts w:ascii="Verdana" w:hAnsi="Verdana" w:cs="宋体" w:hint="eastAsia"/>
          <w:color w:val="FF0000"/>
          <w:sz w:val="20"/>
          <w:shd w:val="clear" w:color="auto" w:fill="FFFFFF"/>
        </w:rPr>
        <w:t>如果发布后出现问题，应该立刻回滚版本到备份文件</w:t>
      </w:r>
      <w:r>
        <w:rPr>
          <w:rFonts w:ascii="Verdana" w:hAnsi="Verdana" w:cs="宋体" w:hint="eastAsia"/>
          <w:sz w:val="20"/>
          <w:shd w:val="clear" w:color="auto" w:fill="FFFFFF"/>
        </w:rPr>
        <w:t>，保证系统的正常运行，待问题解决后再次发布</w:t>
      </w:r>
    </w:p>
    <w:p w:rsidR="008A386A" w:rsidRDefault="00FE6D60" w:rsidP="00FE6D60">
      <w:pPr>
        <w:pStyle w:val="1"/>
        <w:rPr>
          <w:shd w:val="clear" w:color="auto" w:fill="FFFFFF"/>
        </w:rPr>
      </w:pPr>
      <w:bookmarkStart w:id="15" w:name="_Toc445460468"/>
      <w:r>
        <w:rPr>
          <w:rFonts w:hint="eastAsia"/>
          <w:shd w:val="clear" w:color="auto" w:fill="FFFFFF"/>
        </w:rPr>
        <w:t>7</w:t>
      </w:r>
      <w:r w:rsidR="008A386A">
        <w:rPr>
          <w:rFonts w:hint="eastAsia"/>
          <w:shd w:val="clear" w:color="auto" w:fill="FFFFFF"/>
        </w:rPr>
        <w:t>.</w:t>
      </w:r>
      <w:r w:rsidR="008A386A">
        <w:rPr>
          <w:shd w:val="clear" w:color="auto" w:fill="FFFFFF"/>
        </w:rPr>
        <w:t xml:space="preserve"> </w:t>
      </w:r>
      <w:r w:rsidR="008A386A">
        <w:rPr>
          <w:rFonts w:hint="eastAsia"/>
          <w:shd w:val="clear" w:color="auto" w:fill="FFFFFF"/>
        </w:rPr>
        <w:t>生产</w:t>
      </w:r>
      <w:r w:rsidR="008A386A">
        <w:rPr>
          <w:shd w:val="clear" w:color="auto" w:fill="FFFFFF"/>
        </w:rPr>
        <w:t>环境</w:t>
      </w:r>
      <w:r w:rsidR="008A386A">
        <w:rPr>
          <w:rFonts w:hint="eastAsia"/>
          <w:shd w:val="clear" w:color="auto" w:fill="FFFFFF"/>
        </w:rPr>
        <w:t>发布流程</w:t>
      </w:r>
      <w:bookmarkEnd w:id="15"/>
    </w:p>
    <w:p w:rsidR="000309A3" w:rsidRPr="008A386A" w:rsidRDefault="00DC3A42" w:rsidP="00CE3AF7">
      <w:pPr>
        <w:pStyle w:val="a0"/>
        <w:rPr>
          <w:rFonts w:ascii="Verdana" w:hAnsi="Verdana" w:cs="宋体"/>
          <w:sz w:val="20"/>
          <w:shd w:val="clear" w:color="auto" w:fill="FFFFFF"/>
        </w:rPr>
      </w:pPr>
      <w:r w:rsidRPr="0063175A">
        <w:rPr>
          <w:rFonts w:ascii="Verdana" w:hAnsi="Verdana" w:cs="宋体"/>
          <w:b/>
          <w:sz w:val="20"/>
          <w:shd w:val="clear" w:color="auto" w:fill="FFFFFF"/>
        </w:rPr>
        <w:t>发布准备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 xml:space="preserve"> </w:t>
      </w:r>
      <w:r w:rsidRPr="0063175A">
        <w:rPr>
          <w:rFonts w:ascii="Verdana" w:hAnsi="Verdana" w:cs="宋体"/>
          <w:b/>
          <w:sz w:val="20"/>
          <w:shd w:val="clear" w:color="auto" w:fill="FFFFFF"/>
        </w:rPr>
        <w:t>–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 xml:space="preserve">&gt; 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>通知发布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 xml:space="preserve"> </w:t>
      </w:r>
      <w:r w:rsidRPr="0063175A">
        <w:rPr>
          <w:rFonts w:ascii="Verdana" w:hAnsi="Verdana" w:cs="宋体"/>
          <w:b/>
          <w:sz w:val="20"/>
          <w:shd w:val="clear" w:color="auto" w:fill="FFFFFF"/>
        </w:rPr>
        <w:t xml:space="preserve">--&gt; </w:t>
      </w:r>
      <w:r w:rsidRPr="0063175A">
        <w:rPr>
          <w:rFonts w:ascii="Verdana" w:hAnsi="Verdana" w:cs="宋体"/>
          <w:b/>
          <w:sz w:val="20"/>
          <w:shd w:val="clear" w:color="auto" w:fill="FFFFFF"/>
        </w:rPr>
        <w:t>备份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 xml:space="preserve"> --&gt;</w:t>
      </w:r>
      <w:r>
        <w:rPr>
          <w:rFonts w:ascii="Verdana" w:hAnsi="Verdana" w:cs="宋体" w:hint="eastAsia"/>
          <w:b/>
          <w:sz w:val="20"/>
          <w:shd w:val="clear" w:color="auto" w:fill="FFFFFF"/>
        </w:rPr>
        <w:t xml:space="preserve"> </w:t>
      </w:r>
      <w:r w:rsidRPr="00CD2C74">
        <w:rPr>
          <w:rFonts w:ascii="Verdana" w:hAnsi="Verdana" w:cs="宋体" w:hint="eastAsia"/>
          <w:b/>
          <w:color w:val="FF0000"/>
          <w:sz w:val="20"/>
          <w:shd w:val="clear" w:color="auto" w:fill="FFFFFF"/>
        </w:rPr>
        <w:t>发布</w:t>
      </w:r>
      <w:r w:rsidRPr="0063175A">
        <w:rPr>
          <w:rFonts w:ascii="Verdana" w:hAnsi="Verdana" w:cs="宋体"/>
          <w:b/>
          <w:sz w:val="20"/>
          <w:shd w:val="clear" w:color="auto" w:fill="FFFFFF"/>
        </w:rPr>
        <w:t xml:space="preserve"> --&gt; 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>测试</w:t>
      </w:r>
      <w:r w:rsidRPr="0063175A">
        <w:rPr>
          <w:rFonts w:ascii="Verdana" w:hAnsi="Verdana" w:cs="宋体"/>
          <w:b/>
          <w:sz w:val="20"/>
          <w:shd w:val="clear" w:color="auto" w:fill="FFFFFF"/>
        </w:rPr>
        <w:t xml:space="preserve"> --&gt;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 xml:space="preserve"> 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>确认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>/</w:t>
      </w:r>
      <w:r w:rsidRPr="0063175A">
        <w:rPr>
          <w:rFonts w:ascii="Verdana" w:hAnsi="Verdana" w:cs="宋体" w:hint="eastAsia"/>
          <w:b/>
          <w:sz w:val="20"/>
          <w:shd w:val="clear" w:color="auto" w:fill="FFFFFF"/>
        </w:rPr>
        <w:t>回滚</w:t>
      </w:r>
    </w:p>
    <w:p w:rsidR="00EE5E02" w:rsidRDefault="000F059C" w:rsidP="000F4283">
      <w:r>
        <w:tab/>
      </w:r>
    </w:p>
    <w:p w:rsidR="000F059C" w:rsidRDefault="000F059C" w:rsidP="000F059C">
      <w:pPr>
        <w:pStyle w:val="a0"/>
        <w:ind w:left="0"/>
        <w:rPr>
          <w:rFonts w:ascii="Verdana" w:hAnsi="Verdana" w:cs="宋体"/>
          <w:sz w:val="20"/>
          <w:shd w:val="clear" w:color="auto" w:fill="FFFFFF"/>
        </w:rPr>
      </w:pPr>
      <w:r>
        <w:lastRenderedPageBreak/>
        <w:tab/>
      </w:r>
      <w:r w:rsidRPr="00B00409">
        <w:rPr>
          <w:rFonts w:ascii="Verdana" w:hAnsi="Verdana" w:cs="宋体"/>
          <w:b/>
          <w:sz w:val="20"/>
          <w:shd w:val="clear" w:color="auto" w:fill="FFFFFF"/>
        </w:rPr>
        <w:t>发布准备</w:t>
      </w:r>
      <w:r w:rsidRPr="00B00409">
        <w:rPr>
          <w:rFonts w:ascii="Verdana" w:hAnsi="Verdana" w:cs="宋体" w:hint="eastAsia"/>
          <w:sz w:val="20"/>
          <w:shd w:val="clear" w:color="auto" w:fill="FFFFFF"/>
        </w:rPr>
        <w:t>：</w:t>
      </w:r>
    </w:p>
    <w:p w:rsidR="000F059C" w:rsidRDefault="000F059C" w:rsidP="000F059C">
      <w:pPr>
        <w:pStyle w:val="a0"/>
        <w:ind w:left="420" w:firstLine="420"/>
        <w:rPr>
          <w:rFonts w:ascii="Verdana" w:hAnsi="Verdana" w:cs="宋体"/>
          <w:sz w:val="20"/>
          <w:shd w:val="clear" w:color="auto" w:fill="FFFFFF"/>
        </w:rPr>
      </w:pPr>
      <w:r w:rsidRPr="00B00409">
        <w:rPr>
          <w:rFonts w:ascii="Verdana" w:hAnsi="Verdana" w:cs="宋体" w:hint="eastAsia"/>
          <w:sz w:val="20"/>
          <w:shd w:val="clear" w:color="auto" w:fill="FFFFFF"/>
        </w:rPr>
        <w:t>参见《</w:t>
      </w:r>
      <w:r>
        <w:rPr>
          <w:rFonts w:ascii="Verdana" w:hAnsi="Verdana" w:cs="宋体" w:hint="eastAsia"/>
          <w:sz w:val="20"/>
          <w:shd w:val="clear" w:color="auto" w:fill="FFFFFF"/>
        </w:rPr>
        <w:t>用户测试</w:t>
      </w:r>
      <w:r w:rsidRPr="00B00409">
        <w:rPr>
          <w:rFonts w:ascii="Verdana" w:hAnsi="Verdana" w:cs="宋体" w:hint="eastAsia"/>
          <w:sz w:val="20"/>
          <w:shd w:val="clear" w:color="auto" w:fill="FFFFFF"/>
        </w:rPr>
        <w:t>环境发布流程》</w:t>
      </w:r>
    </w:p>
    <w:p w:rsidR="000F059C" w:rsidRDefault="000F059C" w:rsidP="000F059C">
      <w:pPr>
        <w:pStyle w:val="a0"/>
        <w:ind w:left="0"/>
        <w:rPr>
          <w:rFonts w:ascii="Verdana" w:hAnsi="Verdana" w:cs="宋体"/>
          <w:b/>
          <w:sz w:val="20"/>
          <w:shd w:val="clear" w:color="auto" w:fill="FFFFFF"/>
        </w:rPr>
      </w:pPr>
      <w:r>
        <w:rPr>
          <w:rFonts w:ascii="Verdana" w:hAnsi="Verdana" w:cs="宋体"/>
          <w:sz w:val="20"/>
          <w:shd w:val="clear" w:color="auto" w:fill="FFFFFF"/>
        </w:rPr>
        <w:tab/>
      </w:r>
      <w:r w:rsidRPr="00B00409">
        <w:rPr>
          <w:rFonts w:ascii="Verdana" w:hAnsi="Verdana" w:cs="宋体"/>
          <w:b/>
          <w:sz w:val="20"/>
          <w:shd w:val="clear" w:color="auto" w:fill="FFFFFF"/>
        </w:rPr>
        <w:t>通知发布</w:t>
      </w:r>
      <w:r w:rsidRPr="00B00409">
        <w:rPr>
          <w:rFonts w:ascii="Verdana" w:hAnsi="Verdana" w:cs="宋体" w:hint="eastAsia"/>
          <w:b/>
          <w:sz w:val="20"/>
          <w:shd w:val="clear" w:color="auto" w:fill="FFFFFF"/>
        </w:rPr>
        <w:t>：</w:t>
      </w:r>
      <w:r>
        <w:rPr>
          <w:rFonts w:ascii="Verdana" w:hAnsi="Verdana" w:cs="宋体" w:hint="eastAsia"/>
          <w:b/>
          <w:sz w:val="20"/>
          <w:shd w:val="clear" w:color="auto" w:fill="FFFFFF"/>
        </w:rPr>
        <w:t xml:space="preserve"> </w:t>
      </w:r>
    </w:p>
    <w:p w:rsidR="000F059C" w:rsidRDefault="000F059C" w:rsidP="000F059C">
      <w:pPr>
        <w:pStyle w:val="a0"/>
        <w:ind w:left="420" w:firstLine="420"/>
        <w:rPr>
          <w:rFonts w:ascii="Verdana" w:hAnsi="Verdana" w:cs="宋体"/>
          <w:color w:val="FF0000"/>
          <w:sz w:val="20"/>
          <w:shd w:val="clear" w:color="auto" w:fill="FFFFFF"/>
        </w:rPr>
      </w:pPr>
      <w:r>
        <w:rPr>
          <w:rFonts w:ascii="Verdana" w:hAnsi="Verdana" w:cs="宋体"/>
          <w:sz w:val="20"/>
          <w:shd w:val="clear" w:color="auto" w:fill="FFFFFF"/>
        </w:rPr>
        <w:t>对于用户测试环境的发布</w:t>
      </w:r>
      <w:r>
        <w:rPr>
          <w:rFonts w:ascii="Verdana" w:hAnsi="Verdana" w:cs="宋体" w:hint="eastAsia"/>
          <w:sz w:val="20"/>
          <w:shd w:val="clear" w:color="auto" w:fill="FFFFFF"/>
        </w:rPr>
        <w:t>，</w:t>
      </w:r>
      <w:r>
        <w:rPr>
          <w:rFonts w:ascii="Verdana" w:hAnsi="Verdana" w:cs="宋体"/>
          <w:sz w:val="20"/>
          <w:shd w:val="clear" w:color="auto" w:fill="FFFFFF"/>
        </w:rPr>
        <w:t>必须</w:t>
      </w:r>
      <w:r w:rsidRPr="00B00409">
        <w:rPr>
          <w:rFonts w:ascii="Verdana" w:hAnsi="Verdana" w:cs="宋体"/>
          <w:color w:val="FF0000"/>
          <w:sz w:val="20"/>
          <w:shd w:val="clear" w:color="auto" w:fill="FFFFFF"/>
        </w:rPr>
        <w:t>以邮件形式通知</w:t>
      </w:r>
      <w:r>
        <w:rPr>
          <w:rFonts w:ascii="Verdana" w:hAnsi="Verdana" w:cs="宋体"/>
          <w:sz w:val="20"/>
          <w:shd w:val="clear" w:color="auto" w:fill="FFFFFF"/>
        </w:rPr>
        <w:t>到客户</w:t>
      </w:r>
      <w:r>
        <w:rPr>
          <w:rFonts w:ascii="Verdana" w:hAnsi="Verdana" w:cs="宋体" w:hint="eastAsia"/>
          <w:sz w:val="20"/>
          <w:shd w:val="clear" w:color="auto" w:fill="FFFFFF"/>
        </w:rPr>
        <w:t>，</w:t>
      </w:r>
      <w:r>
        <w:rPr>
          <w:rFonts w:ascii="Verdana" w:hAnsi="Verdana" w:cs="宋体"/>
          <w:sz w:val="20"/>
          <w:shd w:val="clear" w:color="auto" w:fill="FFFFFF"/>
        </w:rPr>
        <w:t>经客户确认后才可以发布</w:t>
      </w:r>
      <w:r>
        <w:rPr>
          <w:rFonts w:ascii="Verdana" w:hAnsi="Verdana" w:cs="宋体" w:hint="eastAsia"/>
          <w:sz w:val="20"/>
          <w:shd w:val="clear" w:color="auto" w:fill="FFFFFF"/>
        </w:rPr>
        <w:t>（或</w:t>
      </w:r>
      <w:r w:rsidRPr="00B00409">
        <w:rPr>
          <w:rFonts w:ascii="Verdana" w:hAnsi="Verdana" w:cs="宋体" w:hint="eastAsia"/>
          <w:color w:val="FF0000"/>
          <w:sz w:val="20"/>
          <w:shd w:val="clear" w:color="auto" w:fill="FFFFFF"/>
        </w:rPr>
        <w:t>和项目负责人沟通确认后才允许发布</w:t>
      </w:r>
      <w:r>
        <w:rPr>
          <w:rFonts w:ascii="Verdana" w:hAnsi="Verdana" w:cs="宋体" w:hint="eastAsia"/>
          <w:sz w:val="20"/>
          <w:shd w:val="clear" w:color="auto" w:fill="FFFFFF"/>
        </w:rPr>
        <w:t>），确认时</w:t>
      </w:r>
      <w:r w:rsidRPr="00B00409">
        <w:rPr>
          <w:rFonts w:ascii="Verdana" w:hAnsi="Verdana" w:cs="宋体" w:hint="eastAsia"/>
          <w:color w:val="FF0000"/>
          <w:sz w:val="20"/>
          <w:shd w:val="clear" w:color="auto" w:fill="FFFFFF"/>
        </w:rPr>
        <w:t>必须确认发布的时间点</w:t>
      </w:r>
    </w:p>
    <w:p w:rsidR="000F059C" w:rsidRPr="000F059C" w:rsidRDefault="000F059C" w:rsidP="000F059C">
      <w:pPr>
        <w:pStyle w:val="a0"/>
        <w:ind w:left="420" w:firstLine="420"/>
        <w:rPr>
          <w:rFonts w:ascii="Verdana" w:hAnsi="Verdana" w:cs="宋体"/>
          <w:b/>
          <w:color w:val="FF0000"/>
          <w:sz w:val="20"/>
          <w:shd w:val="clear" w:color="auto" w:fill="FFFFFF"/>
        </w:rPr>
      </w:pPr>
      <w:r w:rsidRPr="000F059C">
        <w:rPr>
          <w:rFonts w:ascii="Verdana" w:hAnsi="Verdana" w:cs="宋体"/>
          <w:b/>
          <w:color w:val="FF0000"/>
          <w:sz w:val="20"/>
          <w:shd w:val="clear" w:color="auto" w:fill="FFFFFF"/>
        </w:rPr>
        <w:t>注意</w:t>
      </w:r>
      <w:r w:rsidRPr="000F059C">
        <w:rPr>
          <w:rFonts w:ascii="Verdana" w:hAnsi="Verdana" w:cs="宋体" w:hint="eastAsia"/>
          <w:b/>
          <w:color w:val="FF0000"/>
          <w:sz w:val="20"/>
          <w:shd w:val="clear" w:color="auto" w:fill="FFFFFF"/>
        </w:rPr>
        <w:t>：</w:t>
      </w:r>
    </w:p>
    <w:p w:rsidR="000F059C" w:rsidRPr="000F059C" w:rsidRDefault="000F059C" w:rsidP="000F059C">
      <w:pPr>
        <w:pStyle w:val="a0"/>
        <w:ind w:left="420" w:firstLine="420"/>
        <w:rPr>
          <w:rFonts w:ascii="Verdana" w:hAnsi="Verdana" w:cs="宋体"/>
          <w:color w:val="FF0000"/>
          <w:sz w:val="20"/>
          <w:shd w:val="clear" w:color="auto" w:fill="FFFFFF"/>
        </w:rPr>
      </w:pPr>
      <w:r w:rsidRPr="000F059C">
        <w:rPr>
          <w:rFonts w:ascii="Verdana" w:hAnsi="Verdana" w:cs="宋体"/>
          <w:color w:val="FF0000"/>
          <w:sz w:val="20"/>
          <w:shd w:val="clear" w:color="auto" w:fill="FFFFFF"/>
        </w:rPr>
        <w:t>发布时间一般应该确定在</w:t>
      </w:r>
      <w:r w:rsidRPr="000F059C">
        <w:rPr>
          <w:rFonts w:ascii="Verdana" w:hAnsi="Verdana" w:cs="宋体" w:hint="eastAsia"/>
          <w:color w:val="FF0000"/>
          <w:sz w:val="20"/>
          <w:shd w:val="clear" w:color="auto" w:fill="FFFFFF"/>
        </w:rPr>
        <w:t xml:space="preserve"> </w:t>
      </w:r>
      <w:r w:rsidRPr="000F059C">
        <w:rPr>
          <w:rFonts w:ascii="Verdana" w:hAnsi="Verdana" w:cs="宋体" w:hint="eastAsia"/>
          <w:color w:val="FF0000"/>
          <w:sz w:val="20"/>
          <w:shd w:val="clear" w:color="auto" w:fill="FFFFFF"/>
        </w:rPr>
        <w:t>下班后，晚上等非高峰时间来进行</w:t>
      </w:r>
    </w:p>
    <w:p w:rsidR="000F059C" w:rsidRPr="000F059C" w:rsidRDefault="000F059C" w:rsidP="000F059C">
      <w:pPr>
        <w:pStyle w:val="a0"/>
        <w:ind w:left="420" w:firstLine="420"/>
        <w:rPr>
          <w:rFonts w:ascii="Verdana" w:hAnsi="Verdana" w:cs="宋体"/>
          <w:sz w:val="20"/>
          <w:shd w:val="clear" w:color="auto" w:fill="FFFFFF"/>
        </w:rPr>
      </w:pPr>
      <w:r w:rsidRPr="000F059C">
        <w:rPr>
          <w:rFonts w:ascii="Verdana" w:hAnsi="Verdana" w:cs="宋体"/>
          <w:sz w:val="20"/>
          <w:shd w:val="clear" w:color="auto" w:fill="FFFFFF"/>
        </w:rPr>
        <w:t>对于数据库等如果没有权限操作的问题</w:t>
      </w:r>
      <w:r w:rsidRPr="000F059C">
        <w:rPr>
          <w:rFonts w:ascii="Verdana" w:hAnsi="Verdana" w:cs="宋体" w:hint="eastAsia"/>
          <w:sz w:val="20"/>
          <w:shd w:val="clear" w:color="auto" w:fill="FFFFFF"/>
        </w:rPr>
        <w:t>，</w:t>
      </w:r>
      <w:r w:rsidRPr="000F059C">
        <w:rPr>
          <w:rFonts w:ascii="Verdana" w:hAnsi="Verdana" w:cs="宋体"/>
          <w:sz w:val="20"/>
          <w:shd w:val="clear" w:color="auto" w:fill="FFFFFF"/>
        </w:rPr>
        <w:t>应该提前邮件发送给客户</w:t>
      </w:r>
      <w:r w:rsidRPr="000F059C">
        <w:rPr>
          <w:rFonts w:ascii="Verdana" w:hAnsi="Verdana" w:cs="宋体" w:hint="eastAsia"/>
          <w:sz w:val="20"/>
          <w:shd w:val="clear" w:color="auto" w:fill="FFFFFF"/>
        </w:rPr>
        <w:t>，</w:t>
      </w:r>
      <w:r w:rsidRPr="000F059C">
        <w:rPr>
          <w:rFonts w:ascii="Verdana" w:hAnsi="Verdana" w:cs="宋体"/>
          <w:sz w:val="20"/>
          <w:shd w:val="clear" w:color="auto" w:fill="FFFFFF"/>
        </w:rPr>
        <w:t>请客户协助完成</w:t>
      </w:r>
      <w:r w:rsidRPr="000F059C">
        <w:rPr>
          <w:rFonts w:ascii="Verdana" w:hAnsi="Verdana" w:cs="宋体" w:hint="eastAsia"/>
          <w:sz w:val="20"/>
          <w:shd w:val="clear" w:color="auto" w:fill="FFFFFF"/>
        </w:rPr>
        <w:t>。</w:t>
      </w:r>
    </w:p>
    <w:p w:rsidR="000F059C" w:rsidRDefault="000F059C" w:rsidP="000F059C">
      <w:pPr>
        <w:pStyle w:val="a0"/>
        <w:ind w:left="0"/>
        <w:rPr>
          <w:rFonts w:ascii="Verdana" w:hAnsi="Verdana" w:cs="宋体"/>
          <w:b/>
          <w:sz w:val="20"/>
          <w:shd w:val="clear" w:color="auto" w:fill="FFFFFF"/>
        </w:rPr>
      </w:pPr>
      <w:r>
        <w:rPr>
          <w:rFonts w:ascii="Verdana" w:hAnsi="Verdana" w:cs="宋体"/>
          <w:color w:val="FF0000"/>
          <w:sz w:val="20"/>
          <w:shd w:val="clear" w:color="auto" w:fill="FFFFFF"/>
        </w:rPr>
        <w:tab/>
      </w:r>
      <w:r w:rsidRPr="00B00409">
        <w:rPr>
          <w:rFonts w:ascii="Verdana" w:hAnsi="Verdana" w:cs="宋体"/>
          <w:b/>
          <w:sz w:val="20"/>
          <w:shd w:val="clear" w:color="auto" w:fill="FFFFFF"/>
        </w:rPr>
        <w:t>备份</w:t>
      </w:r>
      <w:r w:rsidRPr="00B00409">
        <w:rPr>
          <w:rFonts w:ascii="Verdana" w:hAnsi="Verdana" w:cs="宋体" w:hint="eastAsia"/>
          <w:b/>
          <w:sz w:val="20"/>
          <w:shd w:val="clear" w:color="auto" w:fill="FFFFFF"/>
        </w:rPr>
        <w:t>：</w:t>
      </w:r>
    </w:p>
    <w:p w:rsidR="000F059C" w:rsidRDefault="000F059C" w:rsidP="000F059C">
      <w:pPr>
        <w:pStyle w:val="a0"/>
        <w:ind w:left="420" w:firstLine="420"/>
        <w:rPr>
          <w:rFonts w:ascii="Verdana" w:hAnsi="Verdana" w:cs="宋体"/>
          <w:sz w:val="20"/>
          <w:shd w:val="clear" w:color="auto" w:fill="FFFFFF"/>
        </w:rPr>
      </w:pPr>
      <w:r w:rsidRPr="00B00409">
        <w:rPr>
          <w:rFonts w:ascii="Verdana" w:hAnsi="Verdana" w:cs="宋体" w:hint="eastAsia"/>
          <w:sz w:val="20"/>
          <w:shd w:val="clear" w:color="auto" w:fill="FFFFFF"/>
        </w:rPr>
        <w:t>参见《</w:t>
      </w:r>
      <w:r w:rsidR="00DD51EF">
        <w:rPr>
          <w:rFonts w:ascii="Verdana" w:hAnsi="Verdana" w:cs="宋体" w:hint="eastAsia"/>
          <w:sz w:val="20"/>
          <w:shd w:val="clear" w:color="auto" w:fill="FFFFFF"/>
        </w:rPr>
        <w:t>用户测试</w:t>
      </w:r>
      <w:r w:rsidRPr="00B00409">
        <w:rPr>
          <w:rFonts w:ascii="Verdana" w:hAnsi="Verdana" w:cs="宋体" w:hint="eastAsia"/>
          <w:sz w:val="20"/>
          <w:shd w:val="clear" w:color="auto" w:fill="FFFFFF"/>
        </w:rPr>
        <w:t>环境发布流程》</w:t>
      </w:r>
    </w:p>
    <w:p w:rsidR="00DD51EF" w:rsidRDefault="00DD51EF" w:rsidP="000F059C">
      <w:pPr>
        <w:pStyle w:val="a0"/>
        <w:ind w:left="420" w:firstLine="420"/>
        <w:rPr>
          <w:rFonts w:ascii="Verdana" w:hAnsi="Verdana" w:cs="宋体"/>
          <w:color w:val="FF0000"/>
          <w:sz w:val="20"/>
          <w:shd w:val="clear" w:color="auto" w:fill="FFFFFF"/>
        </w:rPr>
      </w:pPr>
      <w:r w:rsidRPr="00DD51EF">
        <w:rPr>
          <w:rFonts w:ascii="Verdana" w:hAnsi="Verdana" w:cs="宋体"/>
          <w:color w:val="FF0000"/>
          <w:sz w:val="20"/>
          <w:shd w:val="clear" w:color="auto" w:fill="FFFFFF"/>
        </w:rPr>
        <w:t>对于需要客户协助的应该提前邮件通知客户进行备份</w:t>
      </w:r>
      <w:r w:rsidRPr="00DD51EF">
        <w:rPr>
          <w:rFonts w:ascii="Verdana" w:hAnsi="Verdana" w:cs="宋体" w:hint="eastAsia"/>
          <w:color w:val="FF0000"/>
          <w:sz w:val="20"/>
          <w:shd w:val="clear" w:color="auto" w:fill="FFFFFF"/>
        </w:rPr>
        <w:t>。</w:t>
      </w:r>
    </w:p>
    <w:p w:rsidR="00354365" w:rsidRDefault="00354365" w:rsidP="000F059C">
      <w:pPr>
        <w:pStyle w:val="a0"/>
        <w:ind w:left="420" w:firstLine="420"/>
        <w:rPr>
          <w:rFonts w:ascii="Verdana" w:hAnsi="Verdana" w:cs="宋体"/>
          <w:color w:val="FF0000"/>
          <w:sz w:val="20"/>
          <w:shd w:val="clear" w:color="auto" w:fill="FFFFFF"/>
        </w:rPr>
      </w:pPr>
      <w:r>
        <w:rPr>
          <w:rFonts w:ascii="Verdana" w:hAnsi="Verdana" w:cs="宋体"/>
          <w:color w:val="FF0000"/>
          <w:sz w:val="20"/>
          <w:shd w:val="clear" w:color="auto" w:fill="FFFFFF"/>
        </w:rPr>
        <w:t>另外</w:t>
      </w:r>
      <w:r>
        <w:rPr>
          <w:rFonts w:ascii="Verdana" w:hAnsi="Verdana" w:cs="宋体" w:hint="eastAsia"/>
          <w:color w:val="FF0000"/>
          <w:sz w:val="20"/>
          <w:shd w:val="clear" w:color="auto" w:fill="FFFFFF"/>
        </w:rPr>
        <w:t xml:space="preserve"> </w:t>
      </w:r>
      <w:r>
        <w:rPr>
          <w:rFonts w:ascii="Verdana" w:hAnsi="Verdana" w:cs="宋体" w:hint="eastAsia"/>
          <w:color w:val="FF0000"/>
          <w:sz w:val="20"/>
          <w:shd w:val="clear" w:color="auto" w:fill="FFFFFF"/>
        </w:rPr>
        <w:t>需要对之前版本进行全量备份包括：</w:t>
      </w:r>
    </w:p>
    <w:p w:rsidR="00354365" w:rsidRPr="0064310D" w:rsidRDefault="00354365" w:rsidP="0067146E">
      <w:pPr>
        <w:pStyle w:val="a0"/>
        <w:ind w:leftChars="400" w:left="840" w:firstLine="420"/>
        <w:rPr>
          <w:rFonts w:ascii="Verdana" w:hAnsi="Verdana" w:cs="宋体"/>
          <w:sz w:val="20"/>
          <w:shd w:val="clear" w:color="auto" w:fill="FFFFFF"/>
        </w:rPr>
      </w:pPr>
      <w:r w:rsidRPr="0064310D">
        <w:rPr>
          <w:rFonts w:ascii="Verdana" w:hAnsi="Verdana" w:cs="宋体" w:hint="eastAsia"/>
          <w:sz w:val="20"/>
          <w:shd w:val="clear" w:color="auto" w:fill="FFFFFF"/>
        </w:rPr>
        <w:t>项目</w:t>
      </w:r>
      <w:r w:rsidRPr="0064310D">
        <w:rPr>
          <w:rFonts w:ascii="Verdana" w:hAnsi="Verdana" w:cs="宋体" w:hint="eastAsia"/>
          <w:sz w:val="20"/>
          <w:shd w:val="clear" w:color="auto" w:fill="FFFFFF"/>
        </w:rPr>
        <w:t xml:space="preserve"> war </w:t>
      </w:r>
      <w:r w:rsidRPr="0064310D">
        <w:rPr>
          <w:rFonts w:ascii="Verdana" w:hAnsi="Verdana" w:cs="宋体" w:hint="eastAsia"/>
          <w:sz w:val="20"/>
          <w:shd w:val="clear" w:color="auto" w:fill="FFFFFF"/>
        </w:rPr>
        <w:t>文件</w:t>
      </w:r>
    </w:p>
    <w:p w:rsidR="00354365" w:rsidRPr="0064310D" w:rsidRDefault="00354365" w:rsidP="0067146E">
      <w:pPr>
        <w:pStyle w:val="a0"/>
        <w:ind w:leftChars="400" w:left="840" w:firstLine="420"/>
        <w:rPr>
          <w:rFonts w:ascii="Verdana" w:hAnsi="Verdana" w:cs="宋体"/>
          <w:sz w:val="20"/>
          <w:shd w:val="clear" w:color="auto" w:fill="FFFFFF"/>
        </w:rPr>
      </w:pPr>
      <w:r w:rsidRPr="0064310D">
        <w:rPr>
          <w:rFonts w:ascii="Verdana" w:hAnsi="Verdana" w:cs="宋体"/>
          <w:sz w:val="20"/>
          <w:shd w:val="clear" w:color="auto" w:fill="FFFFFF"/>
        </w:rPr>
        <w:t>图片资源</w:t>
      </w:r>
      <w:r w:rsidRPr="0064310D">
        <w:rPr>
          <w:rFonts w:ascii="Verdana" w:hAnsi="Verdana" w:cs="宋体" w:hint="eastAsia"/>
          <w:sz w:val="20"/>
          <w:shd w:val="clear" w:color="auto" w:fill="FFFFFF"/>
        </w:rPr>
        <w:t>（</w:t>
      </w:r>
      <w:r w:rsidRPr="0064310D">
        <w:rPr>
          <w:rFonts w:ascii="Verdana" w:hAnsi="Verdana" w:cs="宋体"/>
          <w:sz w:val="20"/>
          <w:shd w:val="clear" w:color="auto" w:fill="FFFFFF"/>
        </w:rPr>
        <w:t>如果在磁盘存储</w:t>
      </w:r>
      <w:r w:rsidRPr="0064310D">
        <w:rPr>
          <w:rFonts w:ascii="Verdana" w:hAnsi="Verdana" w:cs="宋体" w:hint="eastAsia"/>
          <w:sz w:val="20"/>
          <w:shd w:val="clear" w:color="auto" w:fill="FFFFFF"/>
        </w:rPr>
        <w:t>）</w:t>
      </w:r>
    </w:p>
    <w:p w:rsidR="00354365" w:rsidRPr="0064310D" w:rsidRDefault="00354365" w:rsidP="0067146E">
      <w:pPr>
        <w:pStyle w:val="a0"/>
        <w:ind w:leftChars="400" w:left="840" w:firstLine="420"/>
        <w:rPr>
          <w:rFonts w:ascii="Verdana" w:hAnsi="Verdana" w:cs="宋体"/>
          <w:sz w:val="20"/>
          <w:shd w:val="clear" w:color="auto" w:fill="FFFFFF"/>
        </w:rPr>
      </w:pPr>
      <w:r w:rsidRPr="0064310D">
        <w:rPr>
          <w:rFonts w:ascii="Verdana" w:hAnsi="Verdana" w:cs="宋体"/>
          <w:sz w:val="20"/>
          <w:shd w:val="clear" w:color="auto" w:fill="FFFFFF"/>
        </w:rPr>
        <w:t>数据库</w:t>
      </w:r>
    </w:p>
    <w:p w:rsidR="000F059C" w:rsidRPr="00C13656" w:rsidRDefault="000F059C" w:rsidP="000F059C">
      <w:pPr>
        <w:pStyle w:val="a0"/>
        <w:ind w:left="0"/>
        <w:rPr>
          <w:rFonts w:ascii="Verdana" w:hAnsi="Verdana" w:cs="宋体"/>
          <w:b/>
          <w:sz w:val="20"/>
          <w:shd w:val="clear" w:color="auto" w:fill="FFFFFF"/>
        </w:rPr>
      </w:pPr>
      <w:r w:rsidRPr="00C13656">
        <w:rPr>
          <w:rFonts w:ascii="Verdana" w:hAnsi="Verdana" w:cs="宋体"/>
          <w:b/>
          <w:sz w:val="20"/>
          <w:shd w:val="clear" w:color="auto" w:fill="FFFFFF"/>
        </w:rPr>
        <w:tab/>
      </w:r>
      <w:r w:rsidRPr="00C13656">
        <w:rPr>
          <w:rFonts w:ascii="Verdana" w:hAnsi="Verdana" w:cs="宋体" w:hint="eastAsia"/>
          <w:b/>
          <w:sz w:val="20"/>
          <w:shd w:val="clear" w:color="auto" w:fill="FFFFFF"/>
        </w:rPr>
        <w:t>合并分支：</w:t>
      </w:r>
      <w:r w:rsidRPr="00C13656">
        <w:rPr>
          <w:rFonts w:ascii="Verdana" w:hAnsi="Verdana" w:cs="宋体" w:hint="eastAsia"/>
          <w:b/>
          <w:sz w:val="20"/>
          <w:shd w:val="clear" w:color="auto" w:fill="FFFFFF"/>
        </w:rPr>
        <w:t xml:space="preserve"> </w:t>
      </w:r>
    </w:p>
    <w:p w:rsidR="000F059C" w:rsidRDefault="000F059C" w:rsidP="000F059C">
      <w:pPr>
        <w:pStyle w:val="a0"/>
        <w:ind w:left="420" w:firstLine="420"/>
        <w:rPr>
          <w:rFonts w:ascii="Verdana" w:hAnsi="Verdana" w:cs="宋体"/>
          <w:sz w:val="20"/>
          <w:shd w:val="clear" w:color="auto" w:fill="FFFFFF"/>
        </w:rPr>
      </w:pPr>
      <w:r>
        <w:rPr>
          <w:rFonts w:ascii="Verdana" w:hAnsi="Verdana" w:cs="宋体"/>
          <w:sz w:val="20"/>
          <w:shd w:val="clear" w:color="auto" w:fill="FFFFFF"/>
        </w:rPr>
        <w:t>在发布前</w:t>
      </w:r>
      <w:r>
        <w:rPr>
          <w:rFonts w:ascii="Verdana" w:hAnsi="Verdana" w:cs="宋体" w:hint="eastAsia"/>
          <w:sz w:val="20"/>
          <w:shd w:val="clear" w:color="auto" w:fill="FFFFFF"/>
        </w:rPr>
        <w:t>，如果需要发布开发的功能，</w:t>
      </w:r>
      <w:r w:rsidRPr="00C13656">
        <w:rPr>
          <w:rFonts w:ascii="Verdana" w:hAnsi="Verdana" w:cs="宋体"/>
          <w:color w:val="FF0000"/>
          <w:sz w:val="20"/>
          <w:shd w:val="clear" w:color="auto" w:fill="FFFFFF"/>
        </w:rPr>
        <w:t>需要将开发分支的代码合并到发布分支</w:t>
      </w:r>
      <w:r w:rsidRPr="00C13656">
        <w:rPr>
          <w:rFonts w:ascii="Verdana" w:hAnsi="Verdana" w:cs="宋体" w:hint="eastAsia"/>
          <w:color w:val="FF0000"/>
          <w:sz w:val="20"/>
          <w:shd w:val="clear" w:color="auto" w:fill="FFFFFF"/>
        </w:rPr>
        <w:t>(</w:t>
      </w:r>
      <w:r w:rsidRPr="00C13656">
        <w:rPr>
          <w:rFonts w:ascii="Verdana" w:hAnsi="Verdana" w:cs="宋体" w:hint="eastAsia"/>
          <w:color w:val="FF0000"/>
          <w:sz w:val="20"/>
          <w:shd w:val="clear" w:color="auto" w:fill="FFFFFF"/>
        </w:rPr>
        <w:t>现在为</w:t>
      </w:r>
      <w:r w:rsidRPr="00C13656">
        <w:rPr>
          <w:rFonts w:ascii="Verdana" w:hAnsi="Verdana" w:cs="宋体" w:hint="eastAsia"/>
          <w:color w:val="FF0000"/>
          <w:sz w:val="20"/>
          <w:shd w:val="clear" w:color="auto" w:fill="FFFFFF"/>
        </w:rPr>
        <w:t xml:space="preserve">master </w:t>
      </w:r>
      <w:r w:rsidRPr="00C13656">
        <w:rPr>
          <w:rFonts w:ascii="Verdana" w:hAnsi="Verdana" w:cs="宋体" w:hint="eastAsia"/>
          <w:color w:val="FF0000"/>
          <w:sz w:val="20"/>
          <w:shd w:val="clear" w:color="auto" w:fill="FFFFFF"/>
        </w:rPr>
        <w:t>合并到</w:t>
      </w:r>
      <w:r w:rsidRPr="00C13656">
        <w:rPr>
          <w:rFonts w:ascii="Verdana" w:hAnsi="Verdana" w:cs="宋体" w:hint="eastAsia"/>
          <w:color w:val="FF0000"/>
          <w:sz w:val="20"/>
          <w:shd w:val="clear" w:color="auto" w:fill="FFFFFF"/>
        </w:rPr>
        <w:t xml:space="preserve"> release), </w:t>
      </w:r>
      <w:r w:rsidRPr="00C13656">
        <w:rPr>
          <w:rFonts w:ascii="Verdana" w:hAnsi="Verdana" w:cs="宋体" w:hint="eastAsia"/>
          <w:color w:val="FF0000"/>
          <w:sz w:val="20"/>
          <w:shd w:val="clear" w:color="auto" w:fill="FFFFFF"/>
        </w:rPr>
        <w:t>分支合并后，需要添加</w:t>
      </w:r>
      <w:r w:rsidRPr="00C13656">
        <w:rPr>
          <w:rFonts w:ascii="Verdana" w:hAnsi="Verdana" w:cs="宋体" w:hint="eastAsia"/>
          <w:color w:val="FF0000"/>
          <w:sz w:val="20"/>
          <w:shd w:val="clear" w:color="auto" w:fill="FFFFFF"/>
        </w:rPr>
        <w:t xml:space="preserve"> TAG</w:t>
      </w:r>
      <w:r>
        <w:rPr>
          <w:rFonts w:ascii="Verdana" w:hAnsi="Verdana" w:cs="宋体" w:hint="eastAsia"/>
          <w:sz w:val="20"/>
          <w:shd w:val="clear" w:color="auto" w:fill="FFFFFF"/>
        </w:rPr>
        <w:t>，</w:t>
      </w:r>
      <w:r>
        <w:rPr>
          <w:rFonts w:ascii="Verdana" w:hAnsi="Verdana" w:cs="宋体" w:hint="eastAsia"/>
          <w:sz w:val="20"/>
          <w:shd w:val="clear" w:color="auto" w:fill="FFFFFF"/>
        </w:rPr>
        <w:t xml:space="preserve"> </w:t>
      </w:r>
      <w:r>
        <w:rPr>
          <w:rFonts w:ascii="Verdana" w:hAnsi="Verdana" w:cs="宋体" w:hint="eastAsia"/>
          <w:sz w:val="20"/>
          <w:shd w:val="clear" w:color="auto" w:fill="FFFFFF"/>
        </w:rPr>
        <w:t>完成合并后，需要提交合并和</w:t>
      </w:r>
      <w:r>
        <w:rPr>
          <w:rFonts w:ascii="Verdana" w:hAnsi="Verdana" w:cs="宋体" w:hint="eastAsia"/>
          <w:sz w:val="20"/>
          <w:shd w:val="clear" w:color="auto" w:fill="FFFFFF"/>
        </w:rPr>
        <w:t>TAG</w:t>
      </w:r>
      <w:r>
        <w:rPr>
          <w:rFonts w:ascii="Verdana" w:hAnsi="Verdana" w:cs="宋体" w:hint="eastAsia"/>
          <w:sz w:val="20"/>
          <w:shd w:val="clear" w:color="auto" w:fill="FFFFFF"/>
        </w:rPr>
        <w:t>，</w:t>
      </w:r>
      <w:r>
        <w:rPr>
          <w:rFonts w:ascii="Verdana" w:hAnsi="Verdana" w:cs="宋体"/>
          <w:sz w:val="20"/>
          <w:shd w:val="clear" w:color="auto" w:fill="FFFFFF"/>
        </w:rPr>
        <w:t>确认提交成功后</w:t>
      </w:r>
      <w:r>
        <w:rPr>
          <w:rFonts w:ascii="Verdana" w:hAnsi="Verdana" w:cs="宋体" w:hint="eastAsia"/>
          <w:sz w:val="20"/>
          <w:shd w:val="clear" w:color="auto" w:fill="FFFFFF"/>
        </w:rPr>
        <w:t>，</w:t>
      </w:r>
      <w:r>
        <w:rPr>
          <w:rFonts w:ascii="Verdana" w:hAnsi="Verdana" w:cs="宋体"/>
          <w:sz w:val="20"/>
          <w:shd w:val="clear" w:color="auto" w:fill="FFFFFF"/>
        </w:rPr>
        <w:t>才可以执行发布操作</w:t>
      </w:r>
    </w:p>
    <w:p w:rsidR="000F059C" w:rsidRDefault="000F059C" w:rsidP="000F059C">
      <w:pPr>
        <w:pStyle w:val="a0"/>
        <w:rPr>
          <w:rFonts w:ascii="Verdana" w:hAnsi="Verdana" w:cs="宋体"/>
          <w:b/>
          <w:sz w:val="20"/>
          <w:shd w:val="clear" w:color="auto" w:fill="FFFFFF"/>
        </w:rPr>
      </w:pPr>
      <w:r w:rsidRPr="00CE3AF7">
        <w:rPr>
          <w:rFonts w:ascii="Verdana" w:hAnsi="Verdana" w:cs="宋体"/>
          <w:b/>
          <w:sz w:val="20"/>
          <w:shd w:val="clear" w:color="auto" w:fill="FFFFFF"/>
        </w:rPr>
        <w:t>发布</w:t>
      </w:r>
      <w:r w:rsidRPr="00CE3AF7">
        <w:rPr>
          <w:rFonts w:ascii="Verdana" w:hAnsi="Verdana" w:cs="宋体" w:hint="eastAsia"/>
          <w:b/>
          <w:sz w:val="20"/>
          <w:shd w:val="clear" w:color="auto" w:fill="FFFFFF"/>
        </w:rPr>
        <w:t>：</w:t>
      </w:r>
    </w:p>
    <w:p w:rsidR="006C3ED6" w:rsidRPr="006C3ED6" w:rsidRDefault="006C3ED6" w:rsidP="006C3ED6">
      <w:pPr>
        <w:pStyle w:val="a0"/>
        <w:numPr>
          <w:ilvl w:val="0"/>
          <w:numId w:val="27"/>
        </w:numPr>
        <w:rPr>
          <w:rFonts w:ascii="Verdana" w:hAnsi="Verdana" w:cs="宋体"/>
          <w:sz w:val="20"/>
          <w:shd w:val="clear" w:color="auto" w:fill="FFFFFF"/>
        </w:rPr>
      </w:pPr>
      <w:r w:rsidRPr="006C3ED6">
        <w:rPr>
          <w:rFonts w:ascii="Verdana" w:hAnsi="Verdana" w:cs="宋体"/>
          <w:sz w:val="20"/>
          <w:shd w:val="clear" w:color="auto" w:fill="FFFFFF"/>
        </w:rPr>
        <w:t>发布的分支应该是发布分支</w:t>
      </w:r>
      <w:r w:rsidRPr="006C3ED6">
        <w:rPr>
          <w:rFonts w:ascii="Verdana" w:hAnsi="Verdana" w:cs="宋体" w:hint="eastAsia"/>
          <w:sz w:val="20"/>
          <w:shd w:val="clear" w:color="auto" w:fill="FFFFFF"/>
        </w:rPr>
        <w:t>，</w:t>
      </w:r>
      <w:r w:rsidRPr="006C3ED6">
        <w:rPr>
          <w:rFonts w:ascii="Verdana" w:hAnsi="Verdana" w:cs="宋体"/>
          <w:sz w:val="20"/>
          <w:shd w:val="clear" w:color="auto" w:fill="FFFFFF"/>
        </w:rPr>
        <w:t>该分支在</w:t>
      </w:r>
      <w:r w:rsidRPr="006C3ED6">
        <w:rPr>
          <w:rFonts w:ascii="Verdana" w:hAnsi="Verdana" w:cs="宋体" w:hint="eastAsia"/>
          <w:sz w:val="20"/>
          <w:shd w:val="clear" w:color="auto" w:fill="FFFFFF"/>
        </w:rPr>
        <w:t>用户测试环境发布时已经合并，且测试通过</w:t>
      </w:r>
    </w:p>
    <w:p w:rsidR="006C3ED6" w:rsidRDefault="006C3ED6" w:rsidP="006C3ED6">
      <w:pPr>
        <w:pStyle w:val="a0"/>
        <w:numPr>
          <w:ilvl w:val="0"/>
          <w:numId w:val="27"/>
        </w:numPr>
        <w:rPr>
          <w:rFonts w:ascii="Verdana" w:hAnsi="Verdana" w:cs="宋体"/>
          <w:sz w:val="20"/>
          <w:shd w:val="clear" w:color="auto" w:fill="FFFFFF"/>
        </w:rPr>
      </w:pPr>
      <w:r w:rsidRPr="006C3ED6">
        <w:rPr>
          <w:rFonts w:ascii="Verdana" w:hAnsi="Verdana" w:cs="宋体" w:hint="eastAsia"/>
          <w:sz w:val="20"/>
          <w:shd w:val="clear" w:color="auto" w:fill="FFFFFF"/>
        </w:rPr>
        <w:t>发布前确认需要客户备份的数据是否已经备份</w:t>
      </w:r>
      <w:r w:rsidR="00CD2C74">
        <w:rPr>
          <w:rFonts w:ascii="Verdana" w:hAnsi="Verdana" w:cs="宋体" w:hint="eastAsia"/>
          <w:sz w:val="20"/>
          <w:shd w:val="clear" w:color="auto" w:fill="FFFFFF"/>
        </w:rPr>
        <w:t>，如果备份后才可以往下执行</w:t>
      </w:r>
    </w:p>
    <w:p w:rsidR="00CD2C74" w:rsidRDefault="00CD2C74" w:rsidP="006C3ED6">
      <w:pPr>
        <w:pStyle w:val="a0"/>
        <w:numPr>
          <w:ilvl w:val="0"/>
          <w:numId w:val="27"/>
        </w:numPr>
        <w:rPr>
          <w:rFonts w:ascii="Verdana" w:hAnsi="Verdana" w:cs="宋体"/>
          <w:sz w:val="20"/>
          <w:shd w:val="clear" w:color="auto" w:fill="FFFFFF"/>
        </w:rPr>
      </w:pPr>
      <w:r>
        <w:rPr>
          <w:rFonts w:ascii="Verdana" w:hAnsi="Verdana" w:cs="宋体" w:hint="eastAsia"/>
          <w:sz w:val="20"/>
          <w:shd w:val="clear" w:color="auto" w:fill="FFFFFF"/>
        </w:rPr>
        <w:t>再次确认当前发布时间是否可行</w:t>
      </w:r>
    </w:p>
    <w:p w:rsidR="00CD2C74" w:rsidRDefault="00CD2C74" w:rsidP="006C3ED6">
      <w:pPr>
        <w:pStyle w:val="a0"/>
        <w:numPr>
          <w:ilvl w:val="0"/>
          <w:numId w:val="27"/>
        </w:numPr>
        <w:rPr>
          <w:rFonts w:ascii="Verdana" w:hAnsi="Verdana" w:cs="宋体"/>
          <w:sz w:val="20"/>
          <w:shd w:val="clear" w:color="auto" w:fill="FFFFFF"/>
        </w:rPr>
      </w:pPr>
      <w:r>
        <w:rPr>
          <w:rFonts w:ascii="Verdana" w:hAnsi="Verdana" w:cs="宋体"/>
          <w:sz w:val="20"/>
          <w:shd w:val="clear" w:color="auto" w:fill="FFFFFF"/>
        </w:rPr>
        <w:t>发布前应该先停止服务</w:t>
      </w:r>
      <w:r>
        <w:rPr>
          <w:rFonts w:ascii="Verdana" w:hAnsi="Verdana" w:cs="宋体" w:hint="eastAsia"/>
          <w:sz w:val="20"/>
          <w:shd w:val="clear" w:color="auto" w:fill="FFFFFF"/>
        </w:rPr>
        <w:t>，防止用户访问行为</w:t>
      </w:r>
      <w:r>
        <w:rPr>
          <w:rFonts w:ascii="Verdana" w:hAnsi="Verdana" w:cs="宋体" w:hint="eastAsia"/>
          <w:sz w:val="20"/>
          <w:shd w:val="clear" w:color="auto" w:fill="FFFFFF"/>
        </w:rPr>
        <w:t xml:space="preserve"> (</w:t>
      </w:r>
      <w:r>
        <w:rPr>
          <w:rFonts w:ascii="Verdana" w:hAnsi="Verdana" w:cs="宋体" w:hint="eastAsia"/>
          <w:sz w:val="20"/>
          <w:shd w:val="clear" w:color="auto" w:fill="FFFFFF"/>
        </w:rPr>
        <w:t>比如关闭端口</w:t>
      </w:r>
      <w:r>
        <w:rPr>
          <w:rFonts w:ascii="Verdana" w:hAnsi="Verdana" w:cs="宋体" w:hint="eastAsia"/>
          <w:sz w:val="20"/>
          <w:shd w:val="clear" w:color="auto" w:fill="FFFFFF"/>
        </w:rPr>
        <w:t>)</w:t>
      </w:r>
    </w:p>
    <w:p w:rsidR="00CD2C74" w:rsidRDefault="009E559F" w:rsidP="006C3ED6">
      <w:pPr>
        <w:pStyle w:val="a0"/>
        <w:numPr>
          <w:ilvl w:val="0"/>
          <w:numId w:val="27"/>
        </w:numPr>
        <w:rPr>
          <w:rFonts w:ascii="Verdana" w:hAnsi="Verdana" w:cs="宋体"/>
          <w:sz w:val="20"/>
          <w:shd w:val="clear" w:color="auto" w:fill="FFFFFF"/>
        </w:rPr>
      </w:pPr>
      <w:r>
        <w:rPr>
          <w:rFonts w:ascii="Verdana" w:hAnsi="Verdana" w:cs="宋体" w:hint="eastAsia"/>
          <w:sz w:val="20"/>
          <w:shd w:val="clear" w:color="auto" w:fill="FFFFFF"/>
        </w:rPr>
        <w:t>如果需要</w:t>
      </w:r>
      <w:r w:rsidR="00CD2C74">
        <w:rPr>
          <w:rFonts w:ascii="Verdana" w:hAnsi="Verdana" w:cs="宋体" w:hint="eastAsia"/>
          <w:sz w:val="20"/>
          <w:shd w:val="clear" w:color="auto" w:fill="FFFFFF"/>
        </w:rPr>
        <w:t>请客户协助完成</w:t>
      </w:r>
      <w:r w:rsidR="00CD2C74">
        <w:rPr>
          <w:rFonts w:ascii="Verdana" w:hAnsi="Verdana" w:cs="宋体" w:hint="eastAsia"/>
          <w:sz w:val="20"/>
          <w:shd w:val="clear" w:color="auto" w:fill="FFFFFF"/>
        </w:rPr>
        <w:t xml:space="preserve"> </w:t>
      </w:r>
      <w:r w:rsidR="00CD2C74">
        <w:rPr>
          <w:rFonts w:ascii="Verdana" w:hAnsi="Verdana" w:cs="宋体" w:hint="eastAsia"/>
          <w:sz w:val="20"/>
          <w:shd w:val="clear" w:color="auto" w:fill="FFFFFF"/>
        </w:rPr>
        <w:t>内容更新</w:t>
      </w:r>
      <w:r>
        <w:rPr>
          <w:rFonts w:ascii="Verdana" w:hAnsi="Verdana" w:cs="宋体" w:hint="eastAsia"/>
          <w:sz w:val="20"/>
          <w:shd w:val="clear" w:color="auto" w:fill="FFFFFF"/>
        </w:rPr>
        <w:t>,</w:t>
      </w:r>
    </w:p>
    <w:p w:rsidR="00CD2C74" w:rsidRDefault="009E559F" w:rsidP="006C3ED6">
      <w:pPr>
        <w:pStyle w:val="a0"/>
        <w:numPr>
          <w:ilvl w:val="0"/>
          <w:numId w:val="27"/>
        </w:numPr>
        <w:rPr>
          <w:rFonts w:ascii="Verdana" w:hAnsi="Verdana" w:cs="宋体"/>
          <w:sz w:val="20"/>
          <w:shd w:val="clear" w:color="auto" w:fill="FFFFFF"/>
        </w:rPr>
      </w:pPr>
      <w:r>
        <w:rPr>
          <w:rFonts w:ascii="Verdana" w:hAnsi="Verdana" w:cs="宋体" w:hint="eastAsia"/>
          <w:sz w:val="20"/>
          <w:shd w:val="clear" w:color="auto" w:fill="FFFFFF"/>
        </w:rPr>
        <w:t>更新相关资源</w:t>
      </w:r>
    </w:p>
    <w:p w:rsidR="000F059C" w:rsidRPr="009E559F" w:rsidRDefault="009E559F" w:rsidP="009E559F">
      <w:pPr>
        <w:pStyle w:val="a0"/>
        <w:numPr>
          <w:ilvl w:val="0"/>
          <w:numId w:val="27"/>
        </w:numPr>
        <w:rPr>
          <w:rFonts w:ascii="Verdana" w:hAnsi="Verdana" w:cs="宋体"/>
          <w:sz w:val="20"/>
          <w:shd w:val="clear" w:color="auto" w:fill="FFFFFF"/>
        </w:rPr>
      </w:pPr>
      <w:r>
        <w:rPr>
          <w:rFonts w:ascii="Verdana" w:hAnsi="Verdana" w:cs="宋体"/>
          <w:sz w:val="20"/>
          <w:shd w:val="clear" w:color="auto" w:fill="FFFFFF"/>
        </w:rPr>
        <w:t>发布项目</w:t>
      </w:r>
    </w:p>
    <w:p w:rsidR="009E559F" w:rsidRPr="000309A3" w:rsidRDefault="000F059C" w:rsidP="009E559F">
      <w:pPr>
        <w:pStyle w:val="a0"/>
        <w:rPr>
          <w:rFonts w:ascii="Verdana" w:hAnsi="Verdana" w:cs="宋体"/>
          <w:b/>
          <w:sz w:val="20"/>
          <w:shd w:val="clear" w:color="auto" w:fill="FFFFFF"/>
        </w:rPr>
      </w:pPr>
      <w:r w:rsidRPr="000309A3">
        <w:rPr>
          <w:rFonts w:ascii="Verdana" w:hAnsi="Verdana" w:cs="宋体"/>
          <w:b/>
          <w:sz w:val="20"/>
          <w:shd w:val="clear" w:color="auto" w:fill="FFFFFF"/>
        </w:rPr>
        <w:t>测试</w:t>
      </w:r>
      <w:r w:rsidRPr="000309A3">
        <w:rPr>
          <w:rFonts w:ascii="Verdana" w:hAnsi="Verdana" w:cs="宋体" w:hint="eastAsia"/>
          <w:b/>
          <w:sz w:val="20"/>
          <w:shd w:val="clear" w:color="auto" w:fill="FFFFFF"/>
        </w:rPr>
        <w:t>：</w:t>
      </w:r>
      <w:r w:rsidR="009E559F" w:rsidRPr="000309A3">
        <w:rPr>
          <w:rFonts w:ascii="Verdana" w:hAnsi="Verdana" w:cs="宋体" w:hint="eastAsia"/>
          <w:b/>
          <w:sz w:val="20"/>
          <w:shd w:val="clear" w:color="auto" w:fill="FFFFFF"/>
        </w:rPr>
        <w:t xml:space="preserve"> </w:t>
      </w:r>
    </w:p>
    <w:p w:rsidR="000F059C" w:rsidRDefault="000F059C" w:rsidP="000F059C">
      <w:pPr>
        <w:pStyle w:val="a0"/>
        <w:rPr>
          <w:rFonts w:ascii="Verdana" w:hAnsi="Verdana" w:cs="宋体"/>
          <w:sz w:val="20"/>
          <w:shd w:val="clear" w:color="auto" w:fill="FFFFFF"/>
        </w:rPr>
      </w:pPr>
      <w:r>
        <w:rPr>
          <w:rFonts w:ascii="Verdana" w:hAnsi="Verdana" w:cs="宋体" w:hint="eastAsia"/>
          <w:sz w:val="20"/>
          <w:shd w:val="clear" w:color="auto" w:fill="FFFFFF"/>
        </w:rPr>
        <w:tab/>
      </w:r>
      <w:r>
        <w:rPr>
          <w:rFonts w:ascii="Verdana" w:hAnsi="Verdana" w:cs="宋体" w:hint="eastAsia"/>
          <w:sz w:val="20"/>
          <w:shd w:val="clear" w:color="auto" w:fill="FFFFFF"/>
        </w:rPr>
        <w:t>测试参见《</w:t>
      </w:r>
      <w:r w:rsidR="009E559F">
        <w:rPr>
          <w:rFonts w:ascii="Verdana" w:hAnsi="Verdana" w:cs="宋体" w:hint="eastAsia"/>
          <w:sz w:val="20"/>
          <w:shd w:val="clear" w:color="auto" w:fill="FFFFFF"/>
        </w:rPr>
        <w:t>用户测试</w:t>
      </w:r>
      <w:r>
        <w:rPr>
          <w:rFonts w:ascii="Verdana" w:hAnsi="Verdana" w:cs="宋体" w:hint="eastAsia"/>
          <w:sz w:val="20"/>
          <w:shd w:val="clear" w:color="auto" w:fill="FFFFFF"/>
        </w:rPr>
        <w:t>环境发布流程》</w:t>
      </w:r>
    </w:p>
    <w:p w:rsidR="009E559F" w:rsidRDefault="009E559F" w:rsidP="000F059C">
      <w:pPr>
        <w:pStyle w:val="a0"/>
        <w:rPr>
          <w:rFonts w:ascii="Verdana" w:hAnsi="Verdana" w:cs="宋体"/>
          <w:sz w:val="20"/>
          <w:shd w:val="clear" w:color="auto" w:fill="FFFFFF"/>
        </w:rPr>
      </w:pPr>
      <w:r>
        <w:rPr>
          <w:rFonts w:ascii="Verdana" w:hAnsi="Verdana" w:cs="宋体"/>
          <w:sz w:val="20"/>
          <w:shd w:val="clear" w:color="auto" w:fill="FFFFFF"/>
        </w:rPr>
        <w:tab/>
      </w:r>
      <w:r>
        <w:rPr>
          <w:rFonts w:ascii="Verdana" w:hAnsi="Verdana" w:cs="宋体"/>
          <w:sz w:val="20"/>
          <w:shd w:val="clear" w:color="auto" w:fill="FFFFFF"/>
        </w:rPr>
        <w:t>对于可以测试的功能应该全面测试</w:t>
      </w:r>
      <w:r>
        <w:rPr>
          <w:rFonts w:ascii="Verdana" w:hAnsi="Verdana" w:cs="宋体" w:hint="eastAsia"/>
          <w:sz w:val="20"/>
          <w:shd w:val="clear" w:color="auto" w:fill="FFFFFF"/>
        </w:rPr>
        <w:t>，</w:t>
      </w:r>
    </w:p>
    <w:p w:rsidR="009E559F" w:rsidRDefault="009E559F" w:rsidP="000F059C">
      <w:pPr>
        <w:pStyle w:val="a0"/>
        <w:rPr>
          <w:rFonts w:ascii="Verdana" w:hAnsi="Verdana" w:cs="宋体"/>
          <w:sz w:val="20"/>
          <w:shd w:val="clear" w:color="auto" w:fill="FFFFFF"/>
        </w:rPr>
      </w:pPr>
      <w:r>
        <w:rPr>
          <w:rFonts w:ascii="Verdana" w:hAnsi="Verdana" w:cs="宋体"/>
          <w:sz w:val="20"/>
          <w:shd w:val="clear" w:color="auto" w:fill="FFFFFF"/>
        </w:rPr>
        <w:lastRenderedPageBreak/>
        <w:tab/>
      </w:r>
      <w:r>
        <w:rPr>
          <w:rFonts w:ascii="Verdana" w:hAnsi="Verdana" w:cs="宋体"/>
          <w:sz w:val="20"/>
          <w:shd w:val="clear" w:color="auto" w:fill="FFFFFF"/>
        </w:rPr>
        <w:t>对于无法测试的功能</w:t>
      </w:r>
      <w:r>
        <w:rPr>
          <w:rFonts w:ascii="Verdana" w:hAnsi="Verdana" w:cs="宋体" w:hint="eastAsia"/>
          <w:sz w:val="20"/>
          <w:shd w:val="clear" w:color="auto" w:fill="FFFFFF"/>
        </w:rPr>
        <w:t>，</w:t>
      </w:r>
      <w:r>
        <w:rPr>
          <w:rFonts w:ascii="Verdana" w:hAnsi="Verdana" w:cs="宋体"/>
          <w:sz w:val="20"/>
          <w:shd w:val="clear" w:color="auto" w:fill="FFFFFF"/>
        </w:rPr>
        <w:t>应该通知到客户进行测试</w:t>
      </w:r>
    </w:p>
    <w:p w:rsidR="009E559F" w:rsidRDefault="009E559F" w:rsidP="000F059C">
      <w:pPr>
        <w:pStyle w:val="a0"/>
        <w:rPr>
          <w:rFonts w:ascii="Verdana" w:hAnsi="Verdana" w:cs="宋体"/>
          <w:sz w:val="20"/>
          <w:shd w:val="clear" w:color="auto" w:fill="FFFFFF"/>
        </w:rPr>
      </w:pPr>
      <w:r>
        <w:rPr>
          <w:rFonts w:ascii="Verdana" w:hAnsi="Verdana" w:cs="宋体"/>
          <w:sz w:val="20"/>
          <w:shd w:val="clear" w:color="auto" w:fill="FFFFFF"/>
        </w:rPr>
        <w:tab/>
      </w:r>
      <w:r w:rsidRPr="009E559F">
        <w:rPr>
          <w:rFonts w:ascii="Verdana" w:hAnsi="Verdana" w:cs="宋体"/>
          <w:color w:val="FF0000"/>
          <w:sz w:val="20"/>
          <w:shd w:val="clear" w:color="auto" w:fill="FFFFFF"/>
        </w:rPr>
        <w:t>注意</w:t>
      </w:r>
      <w:r w:rsidRPr="009E559F">
        <w:rPr>
          <w:rFonts w:ascii="Verdana" w:hAnsi="Verdana" w:cs="宋体" w:hint="eastAsia"/>
          <w:color w:val="FF0000"/>
          <w:sz w:val="20"/>
          <w:shd w:val="clear" w:color="auto" w:fill="FFFFFF"/>
        </w:rPr>
        <w:t>：</w:t>
      </w:r>
      <w:r w:rsidRPr="009E559F">
        <w:rPr>
          <w:rFonts w:ascii="Verdana" w:hAnsi="Verdana" w:cs="宋体" w:hint="eastAsia"/>
          <w:color w:val="FF0000"/>
          <w:sz w:val="20"/>
          <w:shd w:val="clear" w:color="auto" w:fill="FFFFFF"/>
        </w:rPr>
        <w:t xml:space="preserve"> </w:t>
      </w:r>
      <w:r w:rsidRPr="009E559F">
        <w:rPr>
          <w:rFonts w:ascii="Verdana" w:hAnsi="Verdana" w:cs="宋体" w:hint="eastAsia"/>
          <w:color w:val="FF0000"/>
          <w:sz w:val="20"/>
          <w:shd w:val="clear" w:color="auto" w:fill="FFFFFF"/>
        </w:rPr>
        <w:t>此时服务并不对外开放，</w:t>
      </w:r>
      <w:r w:rsidRPr="009E559F">
        <w:rPr>
          <w:rFonts w:ascii="Verdana" w:hAnsi="Verdana" w:cs="宋体" w:hint="eastAsia"/>
          <w:color w:val="FF0000"/>
          <w:sz w:val="20"/>
          <w:shd w:val="clear" w:color="auto" w:fill="FFFFFF"/>
        </w:rPr>
        <w:t xml:space="preserve"> </w:t>
      </w:r>
      <w:r w:rsidRPr="009E559F">
        <w:rPr>
          <w:rFonts w:ascii="Verdana" w:hAnsi="Verdana" w:cs="宋体" w:hint="eastAsia"/>
          <w:color w:val="FF0000"/>
          <w:sz w:val="20"/>
          <w:shd w:val="clear" w:color="auto" w:fill="FFFFFF"/>
        </w:rPr>
        <w:t>应该可以通过其他端口访问</w:t>
      </w:r>
    </w:p>
    <w:p w:rsidR="000F059C" w:rsidRPr="000309A3" w:rsidRDefault="000F059C" w:rsidP="000F059C">
      <w:pPr>
        <w:pStyle w:val="a0"/>
        <w:rPr>
          <w:rFonts w:ascii="Verdana" w:hAnsi="Verdana" w:cs="宋体"/>
          <w:b/>
          <w:sz w:val="20"/>
          <w:shd w:val="clear" w:color="auto" w:fill="FFFFFF"/>
        </w:rPr>
      </w:pPr>
      <w:r w:rsidRPr="000309A3">
        <w:rPr>
          <w:rFonts w:ascii="Verdana" w:hAnsi="Verdana" w:cs="宋体"/>
          <w:b/>
          <w:sz w:val="20"/>
          <w:shd w:val="clear" w:color="auto" w:fill="FFFFFF"/>
        </w:rPr>
        <w:t>确认</w:t>
      </w:r>
      <w:r w:rsidRPr="000309A3">
        <w:rPr>
          <w:rFonts w:ascii="Verdana" w:hAnsi="Verdana" w:cs="宋体" w:hint="eastAsia"/>
          <w:b/>
          <w:sz w:val="20"/>
          <w:shd w:val="clear" w:color="auto" w:fill="FFFFFF"/>
        </w:rPr>
        <w:t>/</w:t>
      </w:r>
      <w:r w:rsidRPr="000309A3">
        <w:rPr>
          <w:rFonts w:ascii="Verdana" w:hAnsi="Verdana" w:cs="宋体" w:hint="eastAsia"/>
          <w:b/>
          <w:sz w:val="20"/>
          <w:shd w:val="clear" w:color="auto" w:fill="FFFFFF"/>
        </w:rPr>
        <w:t>回滚：</w:t>
      </w:r>
    </w:p>
    <w:p w:rsidR="009E559F" w:rsidRDefault="000F059C" w:rsidP="000F059C">
      <w:pPr>
        <w:rPr>
          <w:rFonts w:ascii="Verdana" w:hAnsi="Verdana" w:cs="宋体"/>
          <w:sz w:val="20"/>
          <w:shd w:val="clear" w:color="auto" w:fill="FFFFFF"/>
        </w:rPr>
      </w:pPr>
      <w:r>
        <w:rPr>
          <w:rFonts w:ascii="Verdana" w:hAnsi="Verdana" w:cs="宋体"/>
          <w:sz w:val="20"/>
          <w:shd w:val="clear" w:color="auto" w:fill="FFFFFF"/>
        </w:rPr>
        <w:tab/>
      </w:r>
      <w:r w:rsidR="009E559F">
        <w:rPr>
          <w:rFonts w:ascii="Verdana" w:hAnsi="Verdana" w:cs="宋体"/>
          <w:sz w:val="20"/>
          <w:shd w:val="clear" w:color="auto" w:fill="FFFFFF"/>
        </w:rPr>
        <w:tab/>
      </w:r>
      <w:r>
        <w:rPr>
          <w:rFonts w:ascii="Verdana" w:hAnsi="Verdana" w:cs="宋体"/>
          <w:sz w:val="20"/>
          <w:shd w:val="clear" w:color="auto" w:fill="FFFFFF"/>
        </w:rPr>
        <w:t>参见</w:t>
      </w:r>
      <w:r>
        <w:rPr>
          <w:rFonts w:ascii="Verdana" w:hAnsi="Verdana" w:cs="宋体" w:hint="eastAsia"/>
          <w:sz w:val="20"/>
          <w:shd w:val="clear" w:color="auto" w:fill="FFFFFF"/>
        </w:rPr>
        <w:t>《</w:t>
      </w:r>
      <w:r w:rsidR="009E559F">
        <w:rPr>
          <w:rFonts w:ascii="Verdana" w:hAnsi="Verdana" w:cs="宋体"/>
          <w:sz w:val="20"/>
          <w:shd w:val="clear" w:color="auto" w:fill="FFFFFF"/>
        </w:rPr>
        <w:t>用户测试</w:t>
      </w:r>
      <w:r>
        <w:rPr>
          <w:rFonts w:ascii="Verdana" w:hAnsi="Verdana" w:cs="宋体"/>
          <w:sz w:val="20"/>
          <w:shd w:val="clear" w:color="auto" w:fill="FFFFFF"/>
        </w:rPr>
        <w:t>环境发布流程</w:t>
      </w:r>
      <w:r>
        <w:rPr>
          <w:rFonts w:ascii="Verdana" w:hAnsi="Verdana" w:cs="宋体" w:hint="eastAsia"/>
          <w:sz w:val="20"/>
          <w:shd w:val="clear" w:color="auto" w:fill="FFFFFF"/>
        </w:rPr>
        <w:t>》</w:t>
      </w:r>
    </w:p>
    <w:p w:rsidR="000F059C" w:rsidRDefault="000F059C" w:rsidP="009E559F">
      <w:pPr>
        <w:ind w:left="420" w:firstLine="420"/>
        <w:rPr>
          <w:rFonts w:ascii="Verdana" w:hAnsi="Verdana" w:cs="宋体"/>
          <w:sz w:val="20"/>
          <w:shd w:val="clear" w:color="auto" w:fill="FFFFFF"/>
        </w:rPr>
      </w:pPr>
      <w:r w:rsidRPr="000309A3">
        <w:rPr>
          <w:rFonts w:ascii="Verdana" w:hAnsi="Verdana" w:cs="宋体" w:hint="eastAsia"/>
          <w:color w:val="FF0000"/>
          <w:sz w:val="20"/>
          <w:shd w:val="clear" w:color="auto" w:fill="FFFFFF"/>
        </w:rPr>
        <w:t>如果发布后出现问题，应该立刻回滚版本到备份文件</w:t>
      </w:r>
      <w:r>
        <w:rPr>
          <w:rFonts w:ascii="Verdana" w:hAnsi="Verdana" w:cs="宋体" w:hint="eastAsia"/>
          <w:sz w:val="20"/>
          <w:shd w:val="clear" w:color="auto" w:fill="FFFFFF"/>
        </w:rPr>
        <w:t>，保证系统的正常运行，待问题解决后再次发布</w:t>
      </w:r>
    </w:p>
    <w:p w:rsidR="009E559F" w:rsidRPr="00EE5E02" w:rsidRDefault="00493441" w:rsidP="009E559F">
      <w:pPr>
        <w:ind w:left="420" w:firstLine="420"/>
      </w:pPr>
      <w:r>
        <w:rPr>
          <w:rFonts w:ascii="Verdana" w:hAnsi="Verdana" w:cs="宋体" w:hint="eastAsia"/>
          <w:color w:val="FF0000"/>
          <w:sz w:val="20"/>
          <w:shd w:val="clear" w:color="auto" w:fill="FFFFFF"/>
        </w:rPr>
        <w:t>发布</w:t>
      </w:r>
      <w:r>
        <w:rPr>
          <w:rFonts w:ascii="Verdana" w:hAnsi="Verdana" w:cs="宋体"/>
          <w:color w:val="FF0000"/>
          <w:sz w:val="20"/>
          <w:shd w:val="clear" w:color="auto" w:fill="FFFFFF"/>
        </w:rPr>
        <w:t>成功或回滚后</w:t>
      </w:r>
      <w:r>
        <w:rPr>
          <w:rFonts w:ascii="Verdana" w:hAnsi="Verdana" w:cs="宋体" w:hint="eastAsia"/>
          <w:color w:val="FF0000"/>
          <w:sz w:val="20"/>
          <w:shd w:val="clear" w:color="auto" w:fill="FFFFFF"/>
        </w:rPr>
        <w:t>，</w:t>
      </w:r>
      <w:r>
        <w:rPr>
          <w:rFonts w:ascii="Verdana" w:hAnsi="Verdana" w:cs="宋体"/>
          <w:color w:val="FF0000"/>
          <w:sz w:val="20"/>
          <w:shd w:val="clear" w:color="auto" w:fill="FFFFFF"/>
        </w:rPr>
        <w:t>应该</w:t>
      </w:r>
      <w:r w:rsidR="009E559F">
        <w:rPr>
          <w:rFonts w:ascii="Verdana" w:hAnsi="Verdana" w:cs="宋体"/>
          <w:color w:val="FF0000"/>
          <w:sz w:val="20"/>
          <w:shd w:val="clear" w:color="auto" w:fill="FFFFFF"/>
        </w:rPr>
        <w:t>开启对外服务</w:t>
      </w:r>
      <w:r w:rsidR="009E559F">
        <w:rPr>
          <w:rFonts w:ascii="Verdana" w:hAnsi="Verdana" w:cs="宋体" w:hint="eastAsia"/>
          <w:color w:val="FF0000"/>
          <w:sz w:val="20"/>
          <w:shd w:val="clear" w:color="auto" w:fill="FFFFFF"/>
        </w:rPr>
        <w:t>（</w:t>
      </w:r>
      <w:r w:rsidR="009E559F">
        <w:rPr>
          <w:rFonts w:ascii="Verdana" w:hAnsi="Verdana" w:cs="宋体"/>
          <w:color w:val="FF0000"/>
          <w:sz w:val="20"/>
          <w:shd w:val="clear" w:color="auto" w:fill="FFFFFF"/>
        </w:rPr>
        <w:t>例如端口</w:t>
      </w:r>
      <w:r w:rsidR="009E559F">
        <w:rPr>
          <w:rFonts w:ascii="Verdana" w:hAnsi="Verdana" w:cs="宋体" w:hint="eastAsia"/>
          <w:color w:val="FF0000"/>
          <w:sz w:val="20"/>
          <w:shd w:val="clear" w:color="auto" w:fill="FFFFFF"/>
        </w:rPr>
        <w:t>）</w:t>
      </w:r>
      <w:r w:rsidR="00902D46">
        <w:rPr>
          <w:rFonts w:ascii="Verdana" w:hAnsi="Verdana" w:cs="宋体" w:hint="eastAsia"/>
          <w:color w:val="FF0000"/>
          <w:sz w:val="20"/>
          <w:shd w:val="clear" w:color="auto" w:fill="FFFFFF"/>
        </w:rPr>
        <w:t>保证系统正常运行</w:t>
      </w:r>
    </w:p>
    <w:sectPr w:rsidR="009E559F" w:rsidRPr="00EE5E02" w:rsidSect="002C23F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00B" w:rsidRDefault="0031000B">
      <w:r>
        <w:separator/>
      </w:r>
    </w:p>
  </w:endnote>
  <w:endnote w:type="continuationSeparator" w:id="0">
    <w:p w:rsidR="0031000B" w:rsidRDefault="00310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084" w:rsidRDefault="00D55084">
    <w:pPr>
      <w:pStyle w:val="aa"/>
      <w:jc w:val="center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DATE \@ "yyyy</w:instrText>
    </w:r>
    <w:r>
      <w:rPr>
        <w:rFonts w:hint="eastAsia"/>
        <w:kern w:val="0"/>
        <w:szCs w:val="21"/>
      </w:rPr>
      <w:instrText>年</w:instrText>
    </w:r>
    <w:r>
      <w:rPr>
        <w:rFonts w:hint="eastAsia"/>
        <w:kern w:val="0"/>
        <w:szCs w:val="21"/>
      </w:rPr>
      <w:instrText>MM</w:instrText>
    </w:r>
    <w:r>
      <w:rPr>
        <w:rFonts w:hint="eastAsia"/>
        <w:kern w:val="0"/>
        <w:szCs w:val="21"/>
      </w:rPr>
      <w:instrText>月</w:instrText>
    </w:r>
    <w:r>
      <w:rPr>
        <w:rFonts w:hint="eastAsia"/>
        <w:kern w:val="0"/>
        <w:szCs w:val="21"/>
      </w:rPr>
      <w:instrText>d</w:instrText>
    </w:r>
    <w:r>
      <w:rPr>
        <w:kern w:val="0"/>
        <w:szCs w:val="21"/>
      </w:rPr>
      <w:instrText>d</w:instrText>
    </w:r>
    <w:r>
      <w:rPr>
        <w:rFonts w:hint="eastAsia"/>
        <w:kern w:val="0"/>
        <w:szCs w:val="21"/>
      </w:rPr>
      <w:instrText>日</w:instrText>
    </w:r>
    <w:r>
      <w:rPr>
        <w:kern w:val="0"/>
        <w:szCs w:val="21"/>
      </w:rPr>
      <w:instrText xml:space="preserve">" </w:instrText>
    </w:r>
    <w:r>
      <w:rPr>
        <w:kern w:val="0"/>
        <w:szCs w:val="21"/>
      </w:rPr>
      <w:fldChar w:fldCharType="separate"/>
    </w:r>
    <w:r w:rsidR="008A502A">
      <w:rPr>
        <w:rFonts w:hint="eastAsia"/>
        <w:noProof/>
        <w:kern w:val="0"/>
        <w:szCs w:val="21"/>
      </w:rPr>
      <w:t>2016</w:t>
    </w:r>
    <w:r w:rsidR="008A502A">
      <w:rPr>
        <w:rFonts w:hint="eastAsia"/>
        <w:noProof/>
        <w:kern w:val="0"/>
        <w:szCs w:val="21"/>
      </w:rPr>
      <w:t>年</w:t>
    </w:r>
    <w:r w:rsidR="008A502A">
      <w:rPr>
        <w:rFonts w:hint="eastAsia"/>
        <w:noProof/>
        <w:kern w:val="0"/>
        <w:szCs w:val="21"/>
      </w:rPr>
      <w:t>03</w:t>
    </w:r>
    <w:r w:rsidR="008A502A">
      <w:rPr>
        <w:rFonts w:hint="eastAsia"/>
        <w:noProof/>
        <w:kern w:val="0"/>
        <w:szCs w:val="21"/>
      </w:rPr>
      <w:t>月</w:t>
    </w:r>
    <w:r w:rsidR="008A502A">
      <w:rPr>
        <w:rFonts w:hint="eastAsia"/>
        <w:noProof/>
        <w:kern w:val="0"/>
        <w:szCs w:val="21"/>
      </w:rPr>
      <w:t>17</w:t>
    </w:r>
    <w:r w:rsidR="008A502A">
      <w:rPr>
        <w:rFonts w:hint="eastAsia"/>
        <w:noProof/>
        <w:kern w:val="0"/>
        <w:szCs w:val="21"/>
      </w:rPr>
      <w:t>日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8A502A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页共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8A502A">
      <w:rPr>
        <w:noProof/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00B" w:rsidRDefault="0031000B">
      <w:r>
        <w:separator/>
      </w:r>
    </w:p>
  </w:footnote>
  <w:footnote w:type="continuationSeparator" w:id="0">
    <w:p w:rsidR="0031000B" w:rsidRDefault="003100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084" w:rsidRDefault="00D55084" w:rsidP="00B27FC3">
    <w:pPr>
      <w:pStyle w:val="a8"/>
      <w:ind w:firstLineChars="415" w:firstLine="623"/>
      <w:jc w:val="both"/>
      <w:rPr>
        <w:rFonts w:ascii="Arial Narrow" w:hAnsi="Arial Narrow"/>
        <w:sz w:val="15"/>
      </w:rPr>
    </w:pPr>
    <w:r>
      <w:rPr>
        <w:rFonts w:ascii="Arial Narrow" w:hAnsi="Arial Narrow" w:hint="eastAsia"/>
        <w:sz w:val="15"/>
      </w:rPr>
      <w:t>撰写日期：</w:t>
    </w:r>
    <w:r>
      <w:rPr>
        <w:rFonts w:ascii="Arial Narrow" w:hAnsi="Arial Narrow" w:hint="eastAsia"/>
        <w:sz w:val="15"/>
      </w:rPr>
      <w:t>2016</w:t>
    </w:r>
    <w:r>
      <w:rPr>
        <w:rFonts w:ascii="Arial Narrow" w:hAnsi="Arial Narrow" w:hint="eastAsia"/>
        <w:sz w:val="15"/>
      </w:rPr>
      <w:t>年</w:t>
    </w:r>
    <w:r>
      <w:rPr>
        <w:rFonts w:ascii="Arial Narrow" w:hAnsi="Arial Narrow" w:hint="eastAsia"/>
        <w:sz w:val="15"/>
      </w:rPr>
      <w:t>3</w:t>
    </w:r>
    <w:r>
      <w:rPr>
        <w:rFonts w:ascii="Arial Narrow" w:hAnsi="Arial Narrow" w:hint="eastAsia"/>
        <w:sz w:val="15"/>
      </w:rPr>
      <w:t>月</w:t>
    </w:r>
  </w:p>
  <w:p w:rsidR="00D55084" w:rsidRDefault="00D55084" w:rsidP="00B27FC3">
    <w:pPr>
      <w:pStyle w:val="a8"/>
    </w:pPr>
    <w:r>
      <w:rPr>
        <w:rFonts w:hint="eastAsia"/>
      </w:rPr>
      <w:t>伽然</w:t>
    </w:r>
    <w:r>
      <w:rPr>
        <w:rFonts w:hint="eastAsia"/>
      </w:rPr>
      <w:t>Java</w:t>
    </w:r>
    <w:r>
      <w:rPr>
        <w:rFonts w:hint="eastAsia"/>
      </w:rPr>
      <w:t>项目发布流程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00000012"/>
    <w:multiLevelType w:val="multilevel"/>
    <w:tmpl w:val="00000012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  <w:sz w:val="21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0000014"/>
    <w:multiLevelType w:val="multilevel"/>
    <w:tmpl w:val="00000014"/>
    <w:lvl w:ilvl="0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00000015"/>
    <w:multiLevelType w:val="multilevel"/>
    <w:tmpl w:val="00000015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00000016"/>
    <w:multiLevelType w:val="multilevel"/>
    <w:tmpl w:val="0000001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7"/>
    <w:multiLevelType w:val="multilevel"/>
    <w:tmpl w:val="7D20C3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§%1.%2.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  <w:sz w:val="24"/>
        <w:szCs w:val="24"/>
      </w:rPr>
    </w:lvl>
    <w:lvl w:ilvl="2">
      <w:start w:val="1"/>
      <w:numFmt w:val="decimal"/>
      <w:lvlText w:val="§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§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§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§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§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00000018"/>
    <w:multiLevelType w:val="multilevel"/>
    <w:tmpl w:val="00000018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0000019"/>
    <w:multiLevelType w:val="multilevel"/>
    <w:tmpl w:val="00000019"/>
    <w:lvl w:ilvl="0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2" w15:restartNumberingAfterBreak="0">
    <w:nsid w:val="100247B6"/>
    <w:multiLevelType w:val="hybridMultilevel"/>
    <w:tmpl w:val="82743118"/>
    <w:lvl w:ilvl="0" w:tplc="05B2EF72">
      <w:numFmt w:val="bullet"/>
      <w:lvlText w:val="-"/>
      <w:lvlJc w:val="left"/>
      <w:pPr>
        <w:ind w:left="780" w:hanging="360"/>
      </w:pPr>
      <w:rPr>
        <w:rFonts w:ascii="Verdana" w:eastAsia="宋体" w:hAnsi="Verdana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094435B"/>
    <w:multiLevelType w:val="hybridMultilevel"/>
    <w:tmpl w:val="6346E3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8B45BE3"/>
    <w:multiLevelType w:val="hybridMultilevel"/>
    <w:tmpl w:val="E96EDCA6"/>
    <w:lvl w:ilvl="0" w:tplc="E64C7AD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5" w15:restartNumberingAfterBreak="0">
    <w:nsid w:val="1FCB6E8E"/>
    <w:multiLevelType w:val="hybridMultilevel"/>
    <w:tmpl w:val="3D78AD1A"/>
    <w:lvl w:ilvl="0" w:tplc="188291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1AA1CF0"/>
    <w:multiLevelType w:val="hybridMultilevel"/>
    <w:tmpl w:val="FE129CFE"/>
    <w:lvl w:ilvl="0" w:tplc="E7D8C50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109538E"/>
    <w:multiLevelType w:val="hybridMultilevel"/>
    <w:tmpl w:val="492A56A8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4C17D1B"/>
    <w:multiLevelType w:val="hybridMultilevel"/>
    <w:tmpl w:val="236A1626"/>
    <w:lvl w:ilvl="0" w:tplc="82765F2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478E562D"/>
    <w:multiLevelType w:val="hybridMultilevel"/>
    <w:tmpl w:val="17CA14EE"/>
    <w:lvl w:ilvl="0" w:tplc="AC0493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CD71C2C"/>
    <w:multiLevelType w:val="hybridMultilevel"/>
    <w:tmpl w:val="C74079CE"/>
    <w:lvl w:ilvl="0" w:tplc="F33E23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01878DD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5C8F1CEE"/>
    <w:multiLevelType w:val="hybridMultilevel"/>
    <w:tmpl w:val="B5BA31A6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F3C4D0A"/>
    <w:multiLevelType w:val="hybridMultilevel"/>
    <w:tmpl w:val="478AEF46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68C056AA"/>
    <w:multiLevelType w:val="hybridMultilevel"/>
    <w:tmpl w:val="2FFC4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543B14"/>
    <w:multiLevelType w:val="hybridMultilevel"/>
    <w:tmpl w:val="249CC2BA"/>
    <w:lvl w:ilvl="0" w:tplc="7C983B9C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A474C02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11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24"/>
  </w:num>
  <w:num w:numId="14">
    <w:abstractNumId w:val="21"/>
  </w:num>
  <w:num w:numId="15">
    <w:abstractNumId w:val="26"/>
  </w:num>
  <w:num w:numId="16">
    <w:abstractNumId w:val="13"/>
  </w:num>
  <w:num w:numId="17">
    <w:abstractNumId w:val="12"/>
  </w:num>
  <w:num w:numId="18">
    <w:abstractNumId w:val="20"/>
  </w:num>
  <w:num w:numId="19">
    <w:abstractNumId w:val="18"/>
  </w:num>
  <w:num w:numId="20">
    <w:abstractNumId w:val="14"/>
  </w:num>
  <w:num w:numId="21">
    <w:abstractNumId w:val="25"/>
  </w:num>
  <w:num w:numId="22">
    <w:abstractNumId w:val="22"/>
  </w:num>
  <w:num w:numId="23">
    <w:abstractNumId w:val="15"/>
  </w:num>
  <w:num w:numId="24">
    <w:abstractNumId w:val="17"/>
  </w:num>
  <w:num w:numId="25">
    <w:abstractNumId w:val="23"/>
  </w:num>
  <w:num w:numId="26">
    <w:abstractNumId w:val="19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4B4"/>
    <w:rsid w:val="00003F7A"/>
    <w:rsid w:val="00014E98"/>
    <w:rsid w:val="00017AAA"/>
    <w:rsid w:val="00020C1B"/>
    <w:rsid w:val="000309A3"/>
    <w:rsid w:val="0004565F"/>
    <w:rsid w:val="00054606"/>
    <w:rsid w:val="00060D27"/>
    <w:rsid w:val="00073B49"/>
    <w:rsid w:val="00074900"/>
    <w:rsid w:val="00075CFA"/>
    <w:rsid w:val="00082EFD"/>
    <w:rsid w:val="000B4DBE"/>
    <w:rsid w:val="000C5A8E"/>
    <w:rsid w:val="000D0320"/>
    <w:rsid w:val="000D64D5"/>
    <w:rsid w:val="000E095E"/>
    <w:rsid w:val="000E21A1"/>
    <w:rsid w:val="000E4935"/>
    <w:rsid w:val="000E57E1"/>
    <w:rsid w:val="000E678B"/>
    <w:rsid w:val="000F059C"/>
    <w:rsid w:val="000F4283"/>
    <w:rsid w:val="0010292E"/>
    <w:rsid w:val="00107EEE"/>
    <w:rsid w:val="00120B8F"/>
    <w:rsid w:val="00127331"/>
    <w:rsid w:val="00136A57"/>
    <w:rsid w:val="00157750"/>
    <w:rsid w:val="00163CEA"/>
    <w:rsid w:val="001722D0"/>
    <w:rsid w:val="00172A27"/>
    <w:rsid w:val="00172B6B"/>
    <w:rsid w:val="0017439E"/>
    <w:rsid w:val="001861FC"/>
    <w:rsid w:val="001A2452"/>
    <w:rsid w:val="001A283C"/>
    <w:rsid w:val="001B0FF4"/>
    <w:rsid w:val="001B6BC4"/>
    <w:rsid w:val="001C0D6E"/>
    <w:rsid w:val="001C10DA"/>
    <w:rsid w:val="001C2588"/>
    <w:rsid w:val="001C74B1"/>
    <w:rsid w:val="001C75FC"/>
    <w:rsid w:val="001D09A2"/>
    <w:rsid w:val="001E2826"/>
    <w:rsid w:val="001E7162"/>
    <w:rsid w:val="001F0B40"/>
    <w:rsid w:val="001F564D"/>
    <w:rsid w:val="0021361A"/>
    <w:rsid w:val="00213DC2"/>
    <w:rsid w:val="00214E8E"/>
    <w:rsid w:val="00222CC9"/>
    <w:rsid w:val="002312CE"/>
    <w:rsid w:val="00234B62"/>
    <w:rsid w:val="00236C89"/>
    <w:rsid w:val="002414A9"/>
    <w:rsid w:val="00246F02"/>
    <w:rsid w:val="00253490"/>
    <w:rsid w:val="00264BFA"/>
    <w:rsid w:val="002C23FE"/>
    <w:rsid w:val="002D3399"/>
    <w:rsid w:val="002D41D3"/>
    <w:rsid w:val="003038C3"/>
    <w:rsid w:val="0031000B"/>
    <w:rsid w:val="0032069A"/>
    <w:rsid w:val="00322677"/>
    <w:rsid w:val="00336AD3"/>
    <w:rsid w:val="00354365"/>
    <w:rsid w:val="00356AAF"/>
    <w:rsid w:val="00371B8A"/>
    <w:rsid w:val="003941E5"/>
    <w:rsid w:val="003B2D37"/>
    <w:rsid w:val="003F266D"/>
    <w:rsid w:val="003F777D"/>
    <w:rsid w:val="00447606"/>
    <w:rsid w:val="00451564"/>
    <w:rsid w:val="00493441"/>
    <w:rsid w:val="004B700B"/>
    <w:rsid w:val="004D745E"/>
    <w:rsid w:val="004E05FC"/>
    <w:rsid w:val="004F673E"/>
    <w:rsid w:val="004F772D"/>
    <w:rsid w:val="00510A4E"/>
    <w:rsid w:val="005153B2"/>
    <w:rsid w:val="00532E50"/>
    <w:rsid w:val="005474D8"/>
    <w:rsid w:val="00550F09"/>
    <w:rsid w:val="00564B69"/>
    <w:rsid w:val="0057466B"/>
    <w:rsid w:val="00585382"/>
    <w:rsid w:val="005B18CB"/>
    <w:rsid w:val="005C4B56"/>
    <w:rsid w:val="005D4A47"/>
    <w:rsid w:val="005D73CF"/>
    <w:rsid w:val="005E3E00"/>
    <w:rsid w:val="005E5897"/>
    <w:rsid w:val="005F2BF5"/>
    <w:rsid w:val="00617C95"/>
    <w:rsid w:val="006314C9"/>
    <w:rsid w:val="0063175A"/>
    <w:rsid w:val="0063189E"/>
    <w:rsid w:val="00637E4F"/>
    <w:rsid w:val="00640214"/>
    <w:rsid w:val="0064310D"/>
    <w:rsid w:val="00644549"/>
    <w:rsid w:val="00657D1A"/>
    <w:rsid w:val="00665A93"/>
    <w:rsid w:val="0067146E"/>
    <w:rsid w:val="00674446"/>
    <w:rsid w:val="00681A2D"/>
    <w:rsid w:val="00683F37"/>
    <w:rsid w:val="006850CB"/>
    <w:rsid w:val="006B188F"/>
    <w:rsid w:val="006C3ED6"/>
    <w:rsid w:val="006C4D8D"/>
    <w:rsid w:val="00703E29"/>
    <w:rsid w:val="007057A5"/>
    <w:rsid w:val="00774FC4"/>
    <w:rsid w:val="00775075"/>
    <w:rsid w:val="007813CD"/>
    <w:rsid w:val="007A036B"/>
    <w:rsid w:val="007C10B6"/>
    <w:rsid w:val="007E7D97"/>
    <w:rsid w:val="007F24D4"/>
    <w:rsid w:val="00836DC1"/>
    <w:rsid w:val="008454D9"/>
    <w:rsid w:val="00863ABA"/>
    <w:rsid w:val="00876D5A"/>
    <w:rsid w:val="008868E9"/>
    <w:rsid w:val="00890B9C"/>
    <w:rsid w:val="00891589"/>
    <w:rsid w:val="008A386A"/>
    <w:rsid w:val="008A502A"/>
    <w:rsid w:val="008A59FF"/>
    <w:rsid w:val="008C56DB"/>
    <w:rsid w:val="008D3DB4"/>
    <w:rsid w:val="008D6D10"/>
    <w:rsid w:val="008F4DD1"/>
    <w:rsid w:val="00900F3E"/>
    <w:rsid w:val="00902D46"/>
    <w:rsid w:val="00927F2E"/>
    <w:rsid w:val="00932908"/>
    <w:rsid w:val="00934528"/>
    <w:rsid w:val="009435F7"/>
    <w:rsid w:val="0095243A"/>
    <w:rsid w:val="0095459C"/>
    <w:rsid w:val="00970DE2"/>
    <w:rsid w:val="009710A2"/>
    <w:rsid w:val="009A136C"/>
    <w:rsid w:val="009D4F91"/>
    <w:rsid w:val="009E559F"/>
    <w:rsid w:val="009E6189"/>
    <w:rsid w:val="00A06C4F"/>
    <w:rsid w:val="00A156D7"/>
    <w:rsid w:val="00A23D70"/>
    <w:rsid w:val="00A34452"/>
    <w:rsid w:val="00A459EB"/>
    <w:rsid w:val="00A61576"/>
    <w:rsid w:val="00A70759"/>
    <w:rsid w:val="00A70F71"/>
    <w:rsid w:val="00A82848"/>
    <w:rsid w:val="00A87C28"/>
    <w:rsid w:val="00AE09C3"/>
    <w:rsid w:val="00B00409"/>
    <w:rsid w:val="00B055CF"/>
    <w:rsid w:val="00B27FC3"/>
    <w:rsid w:val="00B71123"/>
    <w:rsid w:val="00B83462"/>
    <w:rsid w:val="00B87049"/>
    <w:rsid w:val="00B97157"/>
    <w:rsid w:val="00BB5576"/>
    <w:rsid w:val="00BB6061"/>
    <w:rsid w:val="00BC038C"/>
    <w:rsid w:val="00BE7BF8"/>
    <w:rsid w:val="00C011E1"/>
    <w:rsid w:val="00C042AF"/>
    <w:rsid w:val="00C051FE"/>
    <w:rsid w:val="00C12FB2"/>
    <w:rsid w:val="00C13656"/>
    <w:rsid w:val="00C30ECC"/>
    <w:rsid w:val="00C454A7"/>
    <w:rsid w:val="00C53A77"/>
    <w:rsid w:val="00C83D61"/>
    <w:rsid w:val="00C92790"/>
    <w:rsid w:val="00CA7833"/>
    <w:rsid w:val="00CA7AFF"/>
    <w:rsid w:val="00CB2160"/>
    <w:rsid w:val="00CB2CD7"/>
    <w:rsid w:val="00CC18C0"/>
    <w:rsid w:val="00CD2C74"/>
    <w:rsid w:val="00CE3293"/>
    <w:rsid w:val="00CE3AF7"/>
    <w:rsid w:val="00CF5023"/>
    <w:rsid w:val="00D03C1F"/>
    <w:rsid w:val="00D111B6"/>
    <w:rsid w:val="00D12D04"/>
    <w:rsid w:val="00D50553"/>
    <w:rsid w:val="00D51A0E"/>
    <w:rsid w:val="00D51F2F"/>
    <w:rsid w:val="00D55084"/>
    <w:rsid w:val="00D925CF"/>
    <w:rsid w:val="00D9693E"/>
    <w:rsid w:val="00DA1AA1"/>
    <w:rsid w:val="00DC3A42"/>
    <w:rsid w:val="00DD3F91"/>
    <w:rsid w:val="00DD51EF"/>
    <w:rsid w:val="00DE6B6F"/>
    <w:rsid w:val="00E21CC3"/>
    <w:rsid w:val="00E57AE4"/>
    <w:rsid w:val="00E609C7"/>
    <w:rsid w:val="00E617D0"/>
    <w:rsid w:val="00E80B12"/>
    <w:rsid w:val="00E84210"/>
    <w:rsid w:val="00E96FD5"/>
    <w:rsid w:val="00EA448A"/>
    <w:rsid w:val="00EC13E0"/>
    <w:rsid w:val="00EE5E02"/>
    <w:rsid w:val="00F00BCB"/>
    <w:rsid w:val="00F0535D"/>
    <w:rsid w:val="00F21F29"/>
    <w:rsid w:val="00F4588A"/>
    <w:rsid w:val="00F50A81"/>
    <w:rsid w:val="00F553AB"/>
    <w:rsid w:val="00F7318A"/>
    <w:rsid w:val="00FA06EC"/>
    <w:rsid w:val="00FB0572"/>
    <w:rsid w:val="00FB2A67"/>
    <w:rsid w:val="00FD0383"/>
    <w:rsid w:val="00FD5669"/>
    <w:rsid w:val="00FE6D60"/>
    <w:rsid w:val="00FE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DEC3779-7148-459F-B09C-6D517F39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F2E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qFormat/>
    <w:rsid w:val="00927F2E"/>
    <w:pPr>
      <w:keepNext/>
      <w:keepLines/>
      <w:tabs>
        <w:tab w:val="left" w:pos="454"/>
      </w:tabs>
      <w:adjustRightInd w:val="0"/>
      <w:spacing w:line="360" w:lineRule="auto"/>
      <w:ind w:left="425" w:hanging="425"/>
      <w:textAlignment w:val="baseline"/>
      <w:outlineLvl w:val="0"/>
    </w:pPr>
    <w:rPr>
      <w:b/>
      <w:kern w:val="44"/>
      <w:sz w:val="30"/>
    </w:rPr>
  </w:style>
  <w:style w:type="paragraph" w:styleId="2">
    <w:name w:val="heading 2"/>
    <w:basedOn w:val="a"/>
    <w:next w:val="a0"/>
    <w:qFormat/>
    <w:rsid w:val="00003F7A"/>
    <w:pPr>
      <w:keepNext/>
      <w:keepLines/>
      <w:adjustRightInd w:val="0"/>
      <w:spacing w:line="360" w:lineRule="auto"/>
      <w:ind w:left="454" w:hanging="454"/>
      <w:textAlignment w:val="baseline"/>
      <w:outlineLvl w:val="1"/>
    </w:pPr>
    <w:rPr>
      <w:b/>
      <w:kern w:val="0"/>
      <w:sz w:val="32"/>
    </w:rPr>
  </w:style>
  <w:style w:type="paragraph" w:styleId="3">
    <w:name w:val="heading 3"/>
    <w:basedOn w:val="a"/>
    <w:next w:val="a0"/>
    <w:qFormat/>
    <w:rsid w:val="001C0D6E"/>
    <w:pPr>
      <w:keepNext/>
      <w:keepLines/>
      <w:tabs>
        <w:tab w:val="left" w:pos="425"/>
        <w:tab w:val="left" w:pos="1174"/>
      </w:tabs>
      <w:adjustRightInd w:val="0"/>
      <w:spacing w:line="360" w:lineRule="auto"/>
      <w:ind w:left="425" w:hanging="425"/>
      <w:textAlignment w:val="baseline"/>
      <w:outlineLvl w:val="2"/>
    </w:pPr>
    <w:rPr>
      <w:b/>
      <w:kern w:val="0"/>
      <w:sz w:val="20"/>
    </w:rPr>
  </w:style>
  <w:style w:type="paragraph" w:styleId="4">
    <w:name w:val="heading 4"/>
    <w:basedOn w:val="a"/>
    <w:next w:val="a"/>
    <w:qFormat/>
    <w:rsid w:val="00927F2E"/>
    <w:pPr>
      <w:keepNext/>
      <w:keepLines/>
      <w:tabs>
        <w:tab w:val="left" w:pos="567"/>
      </w:tabs>
      <w:spacing w:before="280" w:after="290" w:line="360" w:lineRule="auto"/>
      <w:ind w:left="567" w:hanging="567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927F2E"/>
    <w:pPr>
      <w:keepNext/>
      <w:keepLines/>
      <w:tabs>
        <w:tab w:val="left" w:pos="709"/>
      </w:tabs>
      <w:spacing w:before="280" w:after="290" w:line="374" w:lineRule="auto"/>
      <w:ind w:left="709" w:hanging="709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927F2E"/>
    <w:pPr>
      <w:keepNext/>
      <w:keepLines/>
      <w:tabs>
        <w:tab w:val="left" w:pos="851"/>
      </w:tabs>
      <w:spacing w:before="240" w:after="64" w:line="319" w:lineRule="auto"/>
      <w:ind w:left="851" w:hanging="851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qFormat/>
    <w:rsid w:val="00927F2E"/>
    <w:pPr>
      <w:keepNext/>
      <w:keepLines/>
      <w:tabs>
        <w:tab w:val="left" w:pos="992"/>
      </w:tabs>
      <w:spacing w:before="240" w:after="64" w:line="319" w:lineRule="auto"/>
      <w:ind w:left="992" w:hanging="992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rsid w:val="00927F2E"/>
    <w:pPr>
      <w:keepNext/>
      <w:keepLines/>
      <w:tabs>
        <w:tab w:val="left" w:pos="1134"/>
      </w:tabs>
      <w:spacing w:before="240" w:after="64" w:line="319" w:lineRule="auto"/>
      <w:ind w:left="1134" w:hanging="1134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qFormat/>
    <w:rsid w:val="00927F2E"/>
    <w:pPr>
      <w:keepNext/>
      <w:keepLines/>
      <w:tabs>
        <w:tab w:val="left" w:pos="1276"/>
      </w:tabs>
      <w:spacing w:before="240" w:after="64" w:line="319" w:lineRule="auto"/>
      <w:ind w:left="1276" w:hanging="1276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rsid w:val="00927F2E"/>
    <w:rPr>
      <w:color w:val="800080"/>
      <w:u w:val="single"/>
    </w:rPr>
  </w:style>
  <w:style w:type="character" w:styleId="a5">
    <w:name w:val="Hyperlink"/>
    <w:uiPriority w:val="99"/>
    <w:rsid w:val="00927F2E"/>
    <w:rPr>
      <w:color w:val="0000FF"/>
      <w:u w:val="single"/>
    </w:rPr>
  </w:style>
  <w:style w:type="character" w:styleId="a6">
    <w:name w:val="Emphasis"/>
    <w:qFormat/>
    <w:rsid w:val="00927F2E"/>
    <w:rPr>
      <w:i/>
    </w:rPr>
  </w:style>
  <w:style w:type="character" w:customStyle="1" w:styleId="JavaChar">
    <w:name w:val="Java代码 Char"/>
    <w:link w:val="Java"/>
    <w:rsid w:val="00927F2E"/>
    <w:rPr>
      <w:rFonts w:eastAsia="宋体"/>
      <w:i/>
      <w:kern w:val="2"/>
      <w:sz w:val="18"/>
      <w:szCs w:val="24"/>
      <w:lang w:val="en-US" w:eastAsia="zh-CN" w:bidi="ar-SA"/>
    </w:rPr>
  </w:style>
  <w:style w:type="paragraph" w:styleId="70">
    <w:name w:val="toc 7"/>
    <w:basedOn w:val="a"/>
    <w:next w:val="a"/>
    <w:rsid w:val="00927F2E"/>
    <w:pPr>
      <w:ind w:left="1260"/>
      <w:jc w:val="left"/>
    </w:pPr>
    <w:rPr>
      <w:sz w:val="18"/>
      <w:szCs w:val="18"/>
    </w:rPr>
  </w:style>
  <w:style w:type="paragraph" w:styleId="a7">
    <w:name w:val="Body Text Indent"/>
    <w:basedOn w:val="a"/>
    <w:rsid w:val="00927F2E"/>
    <w:pPr>
      <w:spacing w:after="120"/>
      <w:ind w:leftChars="200" w:left="420"/>
    </w:pPr>
  </w:style>
  <w:style w:type="paragraph" w:styleId="40">
    <w:name w:val="toc 4"/>
    <w:basedOn w:val="a"/>
    <w:next w:val="a"/>
    <w:rsid w:val="00927F2E"/>
    <w:pPr>
      <w:ind w:left="630"/>
      <w:jc w:val="left"/>
    </w:pPr>
    <w:rPr>
      <w:sz w:val="18"/>
      <w:szCs w:val="18"/>
    </w:rPr>
  </w:style>
  <w:style w:type="paragraph" w:styleId="80">
    <w:name w:val="toc 8"/>
    <w:basedOn w:val="a"/>
    <w:next w:val="a"/>
    <w:rsid w:val="00927F2E"/>
    <w:pPr>
      <w:ind w:left="1470"/>
      <w:jc w:val="left"/>
    </w:pPr>
    <w:rPr>
      <w:sz w:val="18"/>
      <w:szCs w:val="18"/>
    </w:rPr>
  </w:style>
  <w:style w:type="paragraph" w:styleId="a8">
    <w:name w:val="header"/>
    <w:basedOn w:val="a"/>
    <w:rsid w:val="00927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Document Map"/>
    <w:basedOn w:val="a"/>
    <w:rsid w:val="00927F2E"/>
    <w:pPr>
      <w:shd w:val="clear" w:color="auto" w:fill="000080"/>
    </w:pPr>
  </w:style>
  <w:style w:type="paragraph" w:styleId="20">
    <w:name w:val="toc 2"/>
    <w:basedOn w:val="a"/>
    <w:next w:val="a"/>
    <w:rsid w:val="00927F2E"/>
    <w:pPr>
      <w:ind w:left="210"/>
      <w:jc w:val="left"/>
    </w:pPr>
    <w:rPr>
      <w:smallCaps/>
      <w:sz w:val="20"/>
    </w:rPr>
  </w:style>
  <w:style w:type="paragraph" w:styleId="90">
    <w:name w:val="toc 9"/>
    <w:basedOn w:val="a"/>
    <w:next w:val="a"/>
    <w:rsid w:val="00927F2E"/>
    <w:pPr>
      <w:ind w:left="1680"/>
      <w:jc w:val="left"/>
    </w:pPr>
    <w:rPr>
      <w:sz w:val="18"/>
      <w:szCs w:val="18"/>
    </w:rPr>
  </w:style>
  <w:style w:type="paragraph" w:styleId="50">
    <w:name w:val="toc 5"/>
    <w:basedOn w:val="a"/>
    <w:next w:val="a"/>
    <w:rsid w:val="00927F2E"/>
    <w:pPr>
      <w:ind w:left="840"/>
      <w:jc w:val="left"/>
    </w:pPr>
    <w:rPr>
      <w:sz w:val="18"/>
      <w:szCs w:val="18"/>
    </w:rPr>
  </w:style>
  <w:style w:type="paragraph" w:styleId="10">
    <w:name w:val="toc 1"/>
    <w:basedOn w:val="a"/>
    <w:next w:val="a"/>
    <w:rsid w:val="00927F2E"/>
    <w:pPr>
      <w:spacing w:before="120" w:after="120"/>
      <w:jc w:val="left"/>
    </w:pPr>
    <w:rPr>
      <w:b/>
      <w:bCs/>
      <w:caps/>
      <w:sz w:val="20"/>
    </w:rPr>
  </w:style>
  <w:style w:type="paragraph" w:styleId="30">
    <w:name w:val="toc 3"/>
    <w:basedOn w:val="a"/>
    <w:next w:val="a"/>
    <w:uiPriority w:val="39"/>
    <w:rsid w:val="00927F2E"/>
    <w:pPr>
      <w:ind w:left="420"/>
      <w:jc w:val="left"/>
    </w:pPr>
    <w:rPr>
      <w:iCs/>
      <w:sz w:val="20"/>
    </w:rPr>
  </w:style>
  <w:style w:type="paragraph" w:styleId="aa">
    <w:name w:val="footer"/>
    <w:basedOn w:val="a"/>
    <w:rsid w:val="00927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rsid w:val="00927F2E"/>
    <w:pPr>
      <w:ind w:left="1050"/>
      <w:jc w:val="left"/>
    </w:pPr>
    <w:rPr>
      <w:sz w:val="18"/>
      <w:szCs w:val="18"/>
    </w:rPr>
  </w:style>
  <w:style w:type="paragraph" w:styleId="ab">
    <w:name w:val="Normal Indent"/>
    <w:basedOn w:val="a"/>
    <w:rsid w:val="00927F2E"/>
    <w:pPr>
      <w:ind w:firstLine="420"/>
    </w:pPr>
  </w:style>
  <w:style w:type="paragraph" w:customStyle="1" w:styleId="a0">
    <w:name w:val="_"/>
    <w:basedOn w:val="a"/>
    <w:rsid w:val="00927F2E"/>
    <w:pPr>
      <w:adjustRightInd w:val="0"/>
      <w:spacing w:line="360" w:lineRule="auto"/>
      <w:ind w:left="480"/>
      <w:textAlignment w:val="baseline"/>
    </w:pPr>
    <w:rPr>
      <w:kern w:val="0"/>
      <w:sz w:val="24"/>
    </w:rPr>
  </w:style>
  <w:style w:type="paragraph" w:customStyle="1" w:styleId="Style16">
    <w:name w:val="_Style 16"/>
    <w:basedOn w:val="a"/>
    <w:next w:val="a7"/>
    <w:rsid w:val="00927F2E"/>
    <w:pPr>
      <w:widowControl/>
      <w:autoSpaceDE w:val="0"/>
      <w:autoSpaceDN w:val="0"/>
      <w:spacing w:line="360" w:lineRule="auto"/>
      <w:ind w:left="905"/>
      <w:textAlignment w:val="bottom"/>
    </w:pPr>
    <w:rPr>
      <w:sz w:val="24"/>
    </w:rPr>
  </w:style>
  <w:style w:type="paragraph" w:customStyle="1" w:styleId="Java">
    <w:name w:val="Java代码"/>
    <w:basedOn w:val="a"/>
    <w:link w:val="JavaChar"/>
    <w:rsid w:val="00927F2E"/>
    <w:pPr>
      <w:shd w:val="clear" w:color="auto" w:fill="E0E0E0"/>
      <w:ind w:left="720" w:right="720"/>
    </w:pPr>
    <w:rPr>
      <w:i/>
      <w:sz w:val="18"/>
      <w:szCs w:val="24"/>
    </w:rPr>
  </w:style>
  <w:style w:type="paragraph" w:styleId="ac">
    <w:name w:val="Balloon Text"/>
    <w:basedOn w:val="a"/>
    <w:link w:val="Char"/>
    <w:uiPriority w:val="99"/>
    <w:semiHidden/>
    <w:unhideWhenUsed/>
    <w:rsid w:val="007E7D97"/>
    <w:rPr>
      <w:sz w:val="18"/>
      <w:szCs w:val="18"/>
    </w:rPr>
  </w:style>
  <w:style w:type="character" w:customStyle="1" w:styleId="Char">
    <w:name w:val="批注框文本 Char"/>
    <w:link w:val="ac"/>
    <w:uiPriority w:val="99"/>
    <w:semiHidden/>
    <w:rsid w:val="007E7D97"/>
    <w:rPr>
      <w:kern w:val="2"/>
      <w:sz w:val="18"/>
      <w:szCs w:val="18"/>
    </w:rPr>
  </w:style>
  <w:style w:type="table" w:styleId="ad">
    <w:name w:val="Table Grid"/>
    <w:basedOn w:val="a2"/>
    <w:uiPriority w:val="59"/>
    <w:rsid w:val="006B188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Normal (Web)"/>
    <w:basedOn w:val="a"/>
    <w:uiPriority w:val="99"/>
    <w:unhideWhenUsed/>
    <w:rsid w:val="004F673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74F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774FC4"/>
    <w:rPr>
      <w:rFonts w:ascii="宋体" w:hAnsi="宋体" w:cs="宋体"/>
      <w:sz w:val="24"/>
      <w:szCs w:val="24"/>
    </w:rPr>
  </w:style>
  <w:style w:type="paragraph" w:customStyle="1" w:styleId="11">
    <w:name w:val="标题1"/>
    <w:basedOn w:val="a"/>
    <w:rsid w:val="00E57A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">
    <w:name w:val="No Spacing"/>
    <w:link w:val="Char0"/>
    <w:uiPriority w:val="1"/>
    <w:qFormat/>
    <w:rsid w:val="002C23FE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无间隔 Char"/>
    <w:basedOn w:val="a1"/>
    <w:link w:val="af"/>
    <w:uiPriority w:val="1"/>
    <w:rsid w:val="002C23FE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coor\Desktop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AD87E-F026-4CB1-9D13-85AF5C148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86</TotalTime>
  <Pages>1</Pages>
  <Words>560</Words>
  <Characters>3198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Company>成都网邮科技有限责任公司</Company>
  <LinksUpToDate>false</LinksUpToDate>
  <CharactersWithSpaces>3751</CharactersWithSpaces>
  <SharedDoc>false</SharedDoc>
  <HLinks>
    <vt:vector size="36" baseType="variant"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_Toc15797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_Toc20011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_Toc11683</vt:lpwstr>
      </vt:variant>
      <vt:variant>
        <vt:i4>2359298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_Toc7628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伽然公司项目发布流程</dc:title>
  <dc:subject>第一版</dc:subject>
  <dc:creator>窦海宁</dc:creator>
  <cp:lastModifiedBy>杨常贺</cp:lastModifiedBy>
  <cp:revision>50</cp:revision>
  <dcterms:created xsi:type="dcterms:W3CDTF">2015-07-27T15:46:00Z</dcterms:created>
  <dcterms:modified xsi:type="dcterms:W3CDTF">2016-03-17T12:08:00Z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