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40"/>
          <w:szCs w:val="40"/>
        </w:rPr>
      </w:pPr>
      <w:r>
        <w:rPr>
          <w:rFonts w:hint="default" w:ascii="Arial" w:hAnsi="Arial" w:cs="Arial"/>
          <w:b/>
          <w:bCs/>
          <w:sz w:val="40"/>
          <w:szCs w:val="40"/>
        </w:rPr>
        <w:t>Use Case “Thuê xe”</w:t>
      </w:r>
    </w:p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1. Mã Use case</w:t>
      </w:r>
    </w:p>
    <w:p>
      <w:pPr>
        <w:rPr>
          <w:rFonts w:hint="default" w:ascii="Arial" w:hAnsi="Arial" w:cs="Arial"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</w:rPr>
        <w:t>UC00</w:t>
      </w:r>
      <w:r>
        <w:rPr>
          <w:rFonts w:hint="default" w:ascii="Arial" w:hAnsi="Arial" w:cs="Arial"/>
          <w:sz w:val="28"/>
          <w:szCs w:val="28"/>
          <w:lang w:val="en-GB"/>
        </w:rPr>
        <w:t>1</w:t>
      </w:r>
    </w:p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2. Mô tả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Use case này mô tả sự tương tác giữa Khách hàng, Ngân hàng và hệ</w:t>
      </w:r>
      <w:r>
        <w:rPr>
          <w:rFonts w:hint="default" w:ascii="Arial" w:hAnsi="Arial" w:cs="Arial"/>
          <w:sz w:val="28"/>
          <w:szCs w:val="28"/>
          <w:lang w:val="en-GB"/>
        </w:rPr>
        <w:t xml:space="preserve"> </w:t>
      </w:r>
      <w:r>
        <w:rPr>
          <w:rFonts w:hint="default" w:ascii="Arial" w:hAnsi="Arial" w:cs="Arial"/>
          <w:sz w:val="28"/>
          <w:szCs w:val="28"/>
        </w:rPr>
        <w:t>thống khi khách muốn Thuê xe</w:t>
      </w:r>
    </w:p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3. Tác nhân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Bao gồm Khách hàng, Ngân hàng</w:t>
      </w:r>
    </w:p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4. Tiền điều kiện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Khách truy cập vào ứng dụng</w:t>
      </w:r>
    </w:p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5. Luồng chính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Khách nhập mã vạch của xe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Hệ thống </w:t>
      </w:r>
      <w:r>
        <w:rPr>
          <w:rFonts w:hint="default" w:ascii="Arial" w:hAnsi="Arial" w:cs="Arial"/>
          <w:sz w:val="28"/>
          <w:szCs w:val="28"/>
          <w:lang w:val="en-GB"/>
        </w:rPr>
        <w:t>kiểm tra mã vạch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Hệ thống hiển thị thông tin xe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Khách lựa chọn hình thức thuê và yêu cầu thuê xe</w:t>
      </w:r>
      <w:r>
        <w:rPr>
          <w:rFonts w:hint="default" w:ascii="Arial" w:hAnsi="Arial" w:cs="Arial"/>
          <w:sz w:val="28"/>
          <w:szCs w:val="28"/>
          <w:lang w:val="en-GB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</w:rPr>
        <w:t xml:space="preserve">Hệ thống </w:t>
      </w:r>
      <w:r>
        <w:rPr>
          <w:rFonts w:hint="default" w:ascii="Arial" w:hAnsi="Arial" w:cs="Arial"/>
          <w:sz w:val="28"/>
          <w:szCs w:val="28"/>
          <w:lang w:val="en-GB"/>
        </w:rPr>
        <w:t>gọi đến usecase Thanh toán để đặt cọc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Hệ thống cập nhật trạng thái xe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Hệ thống hiển thị thông báo </w:t>
      </w:r>
      <w:r>
        <w:rPr>
          <w:rFonts w:hint="default" w:ascii="Arial" w:hAnsi="Arial" w:cs="Arial"/>
          <w:sz w:val="28"/>
          <w:szCs w:val="28"/>
          <w:lang w:val="en-GB"/>
        </w:rPr>
        <w:t>xe có thể sử dụng</w:t>
      </w: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Luồng thay thế</w:t>
      </w:r>
    </w:p>
    <w:p>
      <w:pPr>
        <w:rPr>
          <w:rFonts w:hint="default" w:ascii="Arial" w:hAnsi="Arial" w:cs="Arial"/>
          <w:b/>
          <w:bCs/>
          <w:sz w:val="28"/>
          <w:szCs w:val="28"/>
          <w:lang w:val="en-GB"/>
        </w:rPr>
      </w:pPr>
      <w:r>
        <w:rPr>
          <w:rFonts w:hint="default" w:ascii="Arial" w:hAnsi="Arial" w:cs="Arial"/>
          <w:sz w:val="28"/>
          <w:szCs w:val="28"/>
          <w:lang w:val="en-GB"/>
        </w:rPr>
        <w:t>Bảng 1 Các luồng thay thế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"/>
        <w:gridCol w:w="998"/>
        <w:gridCol w:w="2460"/>
        <w:gridCol w:w="3324"/>
        <w:gridCol w:w="1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STT</w:t>
            </w:r>
          </w:p>
        </w:tc>
        <w:tc>
          <w:tcPr>
            <w:tcW w:w="9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Vị trí</w:t>
            </w:r>
          </w:p>
        </w:tc>
        <w:tc>
          <w:tcPr>
            <w:tcW w:w="2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Điều kiện</w:t>
            </w:r>
          </w:p>
        </w:tc>
        <w:tc>
          <w:tcPr>
            <w:tcW w:w="3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Hành động</w:t>
            </w:r>
          </w:p>
        </w:tc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  <w:t>Ví trí tiếp tục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9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Bước 2</w:t>
            </w:r>
          </w:p>
        </w:tc>
        <w:tc>
          <w:tcPr>
            <w:tcW w:w="246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Mã vạch lỗi </w:t>
            </w:r>
          </w:p>
        </w:tc>
        <w:tc>
          <w:tcPr>
            <w:tcW w:w="332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Hệ thống thông báo mã vạch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không đúng, yêu cầu nhập lại</w:t>
            </w:r>
          </w:p>
        </w:tc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Bước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9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Bước 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3</w:t>
            </w:r>
          </w:p>
        </w:tc>
        <w:tc>
          <w:tcPr>
            <w:tcW w:w="2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Mã vạch không tồn tại</w:t>
            </w:r>
          </w:p>
        </w:tc>
        <w:tc>
          <w:tcPr>
            <w:tcW w:w="332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Hệ thống thông báo 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không tìm thấy thông tin của xe</w:t>
            </w:r>
          </w:p>
        </w:tc>
        <w:tc>
          <w:tcPr>
            <w:tcW w:w="1147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Bước 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9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Bước 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3</w:t>
            </w:r>
          </w:p>
        </w:tc>
        <w:tc>
          <w:tcPr>
            <w:tcW w:w="2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Xe đã được sử dụng hoặc trạng thái không sử dụng được</w:t>
            </w:r>
          </w:p>
        </w:tc>
        <w:tc>
          <w:tcPr>
            <w:tcW w:w="3324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Hệ thống thông báo 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lỗi</w:t>
            </w:r>
          </w:p>
        </w:tc>
        <w:tc>
          <w:tcPr>
            <w:tcW w:w="1147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Bước 1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7. Dữ liệu đầu vào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en-GB"/>
        </w:rPr>
        <w:t>Bảng 2 Thông tin thuê xe</w:t>
      </w:r>
    </w:p>
    <w:tbl>
      <w:tblPr>
        <w:tblStyle w:val="4"/>
        <w:tblW w:w="89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1704"/>
        <w:gridCol w:w="1464"/>
        <w:gridCol w:w="1032"/>
        <w:gridCol w:w="2328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Trường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dữ liệu</w:t>
            </w:r>
          </w:p>
        </w:tc>
        <w:tc>
          <w:tcPr>
            <w:tcW w:w="1464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Mô tả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Bắt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buộc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?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Điều kiện hợp lệ</w:t>
            </w:r>
          </w:p>
        </w:tc>
        <w:tc>
          <w:tcPr>
            <w:tcW w:w="1836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Ví dụ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M</w:t>
            </w:r>
            <w:r>
              <w:rPr>
                <w:rFonts w:hint="default" w:ascii="Arial" w:hAnsi="Arial" w:cs="Arial"/>
                <w:sz w:val="28"/>
                <w:szCs w:val="28"/>
              </w:rPr>
              <w:t>ã vạch của xe</w:t>
            </w:r>
          </w:p>
        </w:tc>
        <w:tc>
          <w:tcPr>
            <w:tcW w:w="1464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Có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836" w:type="dxa"/>
          </w:tcPr>
          <w:p>
            <w:pPr>
              <w:widowControl w:val="0"/>
              <w:jc w:val="both"/>
              <w:rPr>
                <w:rFonts w:hint="default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09448512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Hình thức thuê xe</w:t>
            </w:r>
          </w:p>
        </w:tc>
        <w:tc>
          <w:tcPr>
            <w:tcW w:w="1464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032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Có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836" w:type="dxa"/>
          </w:tcPr>
          <w:p>
            <w:pPr>
              <w:widowControl w:val="0"/>
              <w:jc w:val="both"/>
              <w:rPr>
                <w:rFonts w:hint="default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Thuê xe 24h</w:t>
            </w:r>
          </w:p>
        </w:tc>
      </w:tr>
    </w:tbl>
    <w:p>
      <w:pPr>
        <w:rPr>
          <w:rFonts w:hint="default" w:ascii="Arial" w:hAnsi="Arial" w:cs="Arial"/>
          <w:sz w:val="28"/>
          <w:szCs w:val="28"/>
          <w:lang w:val="en-GB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8. Dữ liệu đầu ra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Bảng </w:t>
      </w:r>
      <w:r>
        <w:rPr>
          <w:rFonts w:hint="default" w:ascii="Arial" w:hAnsi="Arial" w:cs="Arial"/>
          <w:sz w:val="28"/>
          <w:szCs w:val="28"/>
          <w:lang w:val="en-GB"/>
        </w:rPr>
        <w:t>3</w:t>
      </w:r>
      <w:r>
        <w:rPr>
          <w:rFonts w:hint="default" w:ascii="Arial" w:hAnsi="Arial" w:cs="Arial"/>
          <w:sz w:val="28"/>
          <w:szCs w:val="28"/>
        </w:rPr>
        <w:t>- Đầu ra của thông tin xe</w:t>
      </w:r>
    </w:p>
    <w:tbl>
      <w:tblPr>
        <w:tblStyle w:val="4"/>
        <w:tblW w:w="9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176"/>
        <w:gridCol w:w="2232"/>
        <w:gridCol w:w="2673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1176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Trường dữ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liệu</w:t>
            </w:r>
          </w:p>
        </w:tc>
        <w:tc>
          <w:tcPr>
            <w:tcW w:w="2232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Mô tả</w:t>
            </w:r>
          </w:p>
        </w:tc>
        <w:tc>
          <w:tcPr>
            <w:tcW w:w="2673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Dạng hiển thị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Ví dụ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Loại xe</w:t>
            </w:r>
          </w:p>
        </w:tc>
        <w:tc>
          <w:tcPr>
            <w:tcW w:w="2232" w:type="dxa"/>
          </w:tcPr>
          <w:p>
            <w:pPr>
              <w:widowControl w:val="0"/>
              <w:jc w:val="both"/>
            </w:pPr>
          </w:p>
        </w:tc>
        <w:tc>
          <w:tcPr>
            <w:tcW w:w="2673" w:type="dxa"/>
          </w:tcPr>
          <w:p>
            <w:pPr>
              <w:widowControl w:val="0"/>
              <w:jc w:val="both"/>
            </w:pPr>
          </w:p>
        </w:tc>
        <w:tc>
          <w:tcPr>
            <w:tcW w:w="2391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Xe đạp đơn điên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Biển số xe</w:t>
            </w:r>
          </w:p>
        </w:tc>
        <w:tc>
          <w:tcPr>
            <w:tcW w:w="2232" w:type="dxa"/>
          </w:tcPr>
          <w:p>
            <w:pPr>
              <w:widowControl w:val="0"/>
              <w:jc w:val="both"/>
            </w:pPr>
          </w:p>
        </w:tc>
        <w:tc>
          <w:tcPr>
            <w:tcW w:w="2673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Căn lề phải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A123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Lượng pin</w:t>
            </w:r>
          </w:p>
        </w:tc>
        <w:tc>
          <w:tcPr>
            <w:tcW w:w="2232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Áp dụng đối với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xe đạp điện- Số dương- Căn lề phải- Đơn vị %</w:t>
            </w:r>
          </w:p>
        </w:tc>
        <w:tc>
          <w:tcPr>
            <w:tcW w:w="2673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60%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Thời gian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sử dụng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pin</w:t>
            </w:r>
          </w:p>
        </w:tc>
        <w:tc>
          <w:tcPr>
            <w:tcW w:w="2232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Áp dụng đối với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xe đạp điện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(mang tính ước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tính)</w:t>
            </w:r>
          </w:p>
        </w:tc>
        <w:tc>
          <w:tcPr>
            <w:tcW w:w="267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- Căn lề phải</w:t>
            </w:r>
          </w:p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- Dạng thời gian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hh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:</w:t>
            </w:r>
            <w:r>
              <w:rPr>
                <w:rFonts w:hint="default" w:ascii="Arial" w:hAnsi="Arial" w:cs="Arial"/>
                <w:sz w:val="28"/>
                <w:szCs w:val="28"/>
              </w:rPr>
              <w:t>mm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06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:</w:t>
            </w:r>
            <w:r>
              <w:rPr>
                <w:rFonts w:hint="default" w:ascii="Arial" w:hAnsi="Arial" w:cs="Arial"/>
                <w:sz w:val="28"/>
                <w:szCs w:val="28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Giá cọc</w:t>
            </w:r>
          </w:p>
        </w:tc>
        <w:tc>
          <w:tcPr>
            <w:tcW w:w="2232" w:type="dxa"/>
          </w:tcPr>
          <w:p>
            <w:pPr>
              <w:widowControl w:val="0"/>
              <w:jc w:val="both"/>
            </w:pPr>
          </w:p>
        </w:tc>
        <w:tc>
          <w:tcPr>
            <w:tcW w:w="267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- Số dương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- Căn lề phải</w:t>
            </w:r>
          </w:p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- Ngăn cách hàng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ngàn bởi dấu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phẩy</w:t>
            </w:r>
          </w:p>
        </w:tc>
        <w:tc>
          <w:tcPr>
            <w:tcW w:w="2391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700,000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widowControl w:val="0"/>
              <w:numPr>
                <w:ilvl w:val="0"/>
                <w:numId w:val="5"/>
              </w:numPr>
              <w:tabs>
                <w:tab w:val="clear" w:pos="425"/>
              </w:tabs>
              <w:ind w:left="425" w:leftChars="0" w:hanging="425" w:firstLineChars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Giá thuê</w:t>
            </w:r>
          </w:p>
        </w:tc>
        <w:tc>
          <w:tcPr>
            <w:tcW w:w="2232" w:type="dxa"/>
          </w:tcPr>
          <w:p>
            <w:pPr>
              <w:widowControl w:val="0"/>
              <w:jc w:val="both"/>
            </w:pPr>
            <w:r>
              <w:rPr>
                <w:rFonts w:hint="default" w:ascii="Arial" w:hAnsi="Arial" w:cs="Arial"/>
                <w:sz w:val="28"/>
                <w:szCs w:val="28"/>
              </w:rPr>
              <w:t>Thông tin về cách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tính giá thuê theo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giờ</w:t>
            </w:r>
          </w:p>
        </w:tc>
        <w:tc>
          <w:tcPr>
            <w:tcW w:w="2673" w:type="dxa"/>
          </w:tcPr>
          <w:p>
            <w:pPr>
              <w:widowControl w:val="0"/>
              <w:jc w:val="both"/>
            </w:pPr>
          </w:p>
        </w:tc>
        <w:tc>
          <w:tcPr>
            <w:tcW w:w="2391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- Giá 30p đầu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15,000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- Mỗi 15p tiếp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3,000</w:t>
            </w:r>
          </w:p>
          <w:p>
            <w:pPr>
              <w:widowControl w:val="0"/>
              <w:jc w:val="both"/>
              <w:rPr>
                <w:rFonts w:hint="default"/>
                <w:lang w:val="en-GB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- Thuê 24h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:</w:t>
            </w:r>
            <w:r>
              <w:rPr>
                <w:rFonts w:hint="default" w:ascii="Arial" w:hAnsi="Arial" w:cs="Arial"/>
                <w:sz w:val="28"/>
                <w:szCs w:val="28"/>
              </w:rPr>
              <w:t>300,000</w:t>
            </w:r>
          </w:p>
        </w:tc>
      </w:tr>
    </w:tbl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9. Hậu điều kiện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Không có</w:t>
      </w:r>
    </w:p>
    <w:sectPr>
      <w:pgSz w:w="11906" w:h="16838"/>
      <w:pgMar w:top="1440" w:right="1800" w:bottom="1440" w:left="1800" w:header="720" w:footer="720" w:gutter="0"/>
      <w:paperSrc w:first="15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10D95"/>
    <w:multiLevelType w:val="singleLevel"/>
    <w:tmpl w:val="92910D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5882795"/>
    <w:multiLevelType w:val="singleLevel"/>
    <w:tmpl w:val="C58827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B0C8182"/>
    <w:multiLevelType w:val="singleLevel"/>
    <w:tmpl w:val="FB0C8182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27C21931"/>
    <w:multiLevelType w:val="singleLevel"/>
    <w:tmpl w:val="27C219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4A4FCBA0"/>
    <w:multiLevelType w:val="singleLevel"/>
    <w:tmpl w:val="4A4FCBA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2E43C1"/>
    <w:rsid w:val="1B7A6EDA"/>
    <w:rsid w:val="1D876D52"/>
    <w:rsid w:val="24CE09B7"/>
    <w:rsid w:val="2F1F288B"/>
    <w:rsid w:val="652832D5"/>
    <w:rsid w:val="69E75C2A"/>
    <w:rsid w:val="7191735E"/>
    <w:rsid w:val="798E2128"/>
    <w:rsid w:val="7AFC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2019-09-07T07:15:00Z</dcterms:created>
  <dc:creator>TGDD</dc:creator>
  <cp:lastModifiedBy>Bằng Trần Tiến</cp:lastModifiedBy>
  <dcterms:modified xsi:type="dcterms:W3CDTF">2022-12-24T09:10:27Z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C879D3D0E1164307AFF86B498119A285</vt:lpwstr>
  </property>
</Properties>
</file>