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功能操作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functionalOperation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描述：登入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login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bookmarkStart w:id="0" w:name="_GoBack"/>
      <w:bookmarkEnd w:id="0"/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驗證碼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登入成功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登入失敗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描述：登出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logout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登出成功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lastRenderedPageBreak/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登出失敗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尚未登入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描述：更改密碼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forgotPassword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已寄出更改密碼信件至您的郵件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無此帳號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描述：綁定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LINE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BOT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lineAdd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ab/>
        <w:t>lineId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Line ID"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驗證碼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ab/>
        <w:t>codeTime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驗證碼有效時間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綁定成功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綁定失敗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會員資料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member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描述：新增會員資料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member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displayName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姓名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appellation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稱謂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帳號創建成功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此帳號已存在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描述：刪除會員資料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member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帳號刪除成功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帳號刪除失敗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密碼錯誤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描述：更新會員資料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名稱：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member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displayName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姓名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photo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大頭貼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更新成功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更新失敗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描述：查詢會員資料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名稱：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member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displayName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appellation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稱謂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lineId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"LINEID"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photo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大頭貼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寶寶資料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baby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描述：新增寶寶資料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名稱：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baby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寶寶名字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birthday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寶寶生日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gender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寶寶性別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新增寶寶成功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無法新增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描述：刪除寶寶資料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baby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描述：查詢寶寶資料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baby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  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寶寶名字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birthday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寶寶生日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gender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寶寶性別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沒有找到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成長紀錄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growingRecord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描述：新增成長紀錄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growingRecord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成長紀錄編號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recordDateTime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紀錄日期時間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height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身高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weight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體重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drinkMilk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proofErr w:type="gramStart"/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喝奶量</w:t>
      </w:r>
      <w:proofErr w:type="gramEnd"/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新增成功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新增失敗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描述：刪除成長紀錄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growingRecord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recordDateTime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紀錄日期時間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刪除成功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刪除失敗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描述：更改寶寶成長紀錄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growingRecord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height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身高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weight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體重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drinkMilk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proofErr w:type="gramStart"/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喝奶量</w:t>
      </w:r>
      <w:proofErr w:type="gramEnd"/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描述：查詢成長紀錄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growingRecord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recordDateTime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紀錄日期時間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成長紀錄編號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recordDateTime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紀錄日期時間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height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身高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weight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體重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drinkMilk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proofErr w:type="gramStart"/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喝奶量</w:t>
      </w:r>
      <w:proofErr w:type="gramEnd"/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lastRenderedPageBreak/>
        <w:t>討論區文章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forum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描述：新增文章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typeNo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文章類別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forumDateTime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發文日期時間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描述：刪除文章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描述：更新文章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  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typeNo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文章類別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描述：查詢文章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typeNo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文章類別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forumDateTime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發文日期時間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討論區文章留言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forumComment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描述：新增討論區留言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forumComment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留言編號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諱言帳號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信箱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)"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comDateTime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留言日期時間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留言內容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描述：刪除討論區留言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forumComment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留言編號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描述：更改討論區留言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forumComment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留言編號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留言內容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lastRenderedPageBreak/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孕期知識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pregnancyKnowledge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描述：新增孕期知識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pregnancyKnowledge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孕期知識編號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title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標題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source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出處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描述：刪除孕期知識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pregnancyKnowledge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孕期知識編號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描述：更改孕期知識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pregnancyKnowledge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孕期知識編號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title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標題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source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出處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描述：查詢孕期知識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pregnancyKnowledge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孕期知識編號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孕期知識編號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title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標題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source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出處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寶寶疫苗接種清單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vaccination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描述：新增接種資料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vaccination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proofErr w:type="gramStart"/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  <w:proofErr w:type="gramEnd"/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hospitalNo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接種醫院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vaccination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是否接種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lastRenderedPageBreak/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描述：刪除接種資料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vaccination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proofErr w:type="gramStart"/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  <w:proofErr w:type="gramEnd"/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描述：更改接種資料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vaccination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proofErr w:type="gramStart"/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  <w:proofErr w:type="gramEnd"/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vacNo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hospitalNo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接種醫院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vaccination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是否接種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描述：查詢接種資料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vaccination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proofErr w:type="gramStart"/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  <w:proofErr w:type="gramEnd"/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hospitalNo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接種醫院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vaccination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是否接種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lastRenderedPageBreak/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日記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diary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描述：新增日記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diary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proofErr w:type="gramStart"/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  <w:proofErr w:type="gramEnd"/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diaryDate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紀錄日期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diary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dVideo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影音檔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描述：刪除日記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diary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proofErr w:type="gramStart"/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  <w:proofErr w:type="gramEnd"/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描述：更改日記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diary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proofErr w:type="gramStart"/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  <w:proofErr w:type="gramEnd"/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diaryDate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紀錄日期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diary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dVideo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影音檔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描述：查詢日記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diary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proofErr w:type="gramStart"/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  <w:proofErr w:type="gramEnd"/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diaryDate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紀錄日期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diary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diaryDate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紀錄日期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diary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dVideo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影音檔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寶寶里程碑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milestone_Done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描述：新增寶寶里程碑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babyMilestone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msNo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reach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是否達成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reachDate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達成日期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描述：刪除寶寶里程碑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babyMilestone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描述：更改寶寶里程碑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babyMilestone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msNo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reach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是否達成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reachDate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達成日期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描述：查詢寶寶里程碑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babyMilestone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msNo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里程碑名字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reach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是否達成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reachDate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達成日期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babyNo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寶寶編號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msNo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reach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是否達成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reachDate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達成日期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小孩教育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education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描述：新增小孩教育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education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title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標題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source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出處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描述：刪除小孩教育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education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描述：更改小孩教育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education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title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標題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source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出處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lastRenderedPageBreak/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描述：查詢小孩教育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education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title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標題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source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出處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title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標題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source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出處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文章喜歡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forumLike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>描述：按下喜歡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</w:t>
      </w:r>
      <w:proofErr w:type="gramStart"/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/: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forumNo</w:t>
      </w:r>
      <w:proofErr w:type="gramEnd"/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like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喜歡這篇文章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描述：收回喜歡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</w:t>
      </w:r>
      <w:proofErr w:type="gramStart"/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/: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forumNo</w:t>
      </w:r>
      <w:proofErr w:type="gramEnd"/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dislike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serNo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流水號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id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會員帳號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forumNo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收回了你的喜歡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管理員帳號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manager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描述：新增管理員帳號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manager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管理員密碼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名字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cellphone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手機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描述：刪除管理員帳號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manager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管理員密碼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lastRenderedPageBreak/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描述：更改管理員帳號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manager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管理員密碼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名字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cellphone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手機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描述：查詢管理員帳號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manager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名字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cellphone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手機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管理員帳號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password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管理員密碼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名字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cellphone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手機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疫苗清單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vaccine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描述：新增疫苗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vaccine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適合接種年齡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vacReaction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接種後反應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描述：刪除疫苗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vaccine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描述：更改疫苗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vaccine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適合接種年齡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vacReaction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接種後反應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描述：查詢疫苗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vaccine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適合接種年齡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vacReaction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接種後反應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疫苗名稱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varAge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適合接種年齡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vacReaction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接種後反應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里程碑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milestone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描述：新增里程碑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milestone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msNo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mVideo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影音檔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描述：刪除里程碑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milestone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msNo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描述：更改里程碑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milestone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msNo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mVideo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影音檔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描述：查詢里程碑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milestone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msNo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msNo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里程碑名稱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content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內容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mVideo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影音檔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文章類別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forum_Type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描述：新增文章類別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forum_Type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typeNo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文章類別編號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描述：刪除文章類別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forum_Type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typeNo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文章類別編號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描述：更改文章類別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forum_Type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typeNo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文章類別編號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描述：查詢文章類別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forum_Type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typeNo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文章類別編號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managerNo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管理者帳號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AC1045">
        <w:rPr>
          <w:rFonts w:ascii="Segoe UI" w:eastAsia="新細明體" w:hAnsi="Segoe UI" w:cs="Segoe UI"/>
          <w:color w:val="24292E"/>
          <w:kern w:val="0"/>
          <w:szCs w:val="24"/>
        </w:rPr>
        <w:t>======================================</w:t>
      </w:r>
    </w:p>
    <w:p w:rsidR="00AC1045" w:rsidRPr="00AC1045" w:rsidRDefault="00AC1045" w:rsidP="00AC104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醫院資訊</w:t>
      </w:r>
      <w:r w:rsidRPr="00AC104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hospital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描述：新增醫院資訊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hospital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add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POST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hospitalNo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醫院編號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醫院名稱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longitude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經度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latitude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緯度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address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地址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phone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聯絡電話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;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描述：刪除醫院資訊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hospital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del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DELETE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hospitalNo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醫院編號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描述：更改醫院資訊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hospital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update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PUT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hospitalNo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醫院編號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醫院名稱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longitude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經度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latitude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緯度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address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地址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,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phone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聯絡電話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;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描述：查詢醫院資訊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路徑：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hospital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/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query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方法：</w:t>
      </w:r>
      <w:r w:rsidRPr="00AC1045">
        <w:rPr>
          <w:rFonts w:ascii="Consolas" w:eastAsia="細明體" w:hAnsi="Consolas" w:cs="細明體"/>
          <w:color w:val="005CC5"/>
          <w:kern w:val="0"/>
          <w:sz w:val="20"/>
          <w:szCs w:val="20"/>
        </w:rPr>
        <w:t>GET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request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請求：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hospitalNo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醫院編號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name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醫院名稱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longitude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經度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latitude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緯度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address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地址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||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lastRenderedPageBreak/>
        <w:t xml:space="preserve">    phone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聯絡電話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"0"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成功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===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response 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回傳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(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)</w:t>
      </w: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>：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{ 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code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"-1"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   message</w:t>
      </w:r>
      <w:r w:rsidRPr="00AC1045">
        <w:rPr>
          <w:rFonts w:ascii="Consolas" w:eastAsia="細明體" w:hAnsi="Consolas" w:cs="細明體"/>
          <w:color w:val="D73A49"/>
          <w:kern w:val="0"/>
          <w:sz w:val="20"/>
          <w:szCs w:val="20"/>
        </w:rPr>
        <w:t>: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失敗</w:t>
      </w:r>
      <w:r w:rsidRPr="00AC1045">
        <w:rPr>
          <w:rFonts w:ascii="Consolas" w:eastAsia="細明體" w:hAnsi="Consolas" w:cs="細明體"/>
          <w:color w:val="032F62"/>
          <w:kern w:val="0"/>
          <w:sz w:val="20"/>
          <w:szCs w:val="20"/>
        </w:rPr>
        <w:t>"</w:t>
      </w:r>
    </w:p>
    <w:p w:rsidR="00AC1045" w:rsidRPr="00AC1045" w:rsidRDefault="00AC1045" w:rsidP="00AC10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AC1045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 }</w:t>
      </w:r>
    </w:p>
    <w:p w:rsidR="00926A51" w:rsidRDefault="00AC1045"/>
    <w:sectPr w:rsidR="00926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45"/>
    <w:rsid w:val="007F5784"/>
    <w:rsid w:val="00AC1045"/>
    <w:rsid w:val="00B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4AC80-690B-4B5E-AAEF-6B96F2DF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C104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C104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C10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C10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C1045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AC1045"/>
  </w:style>
  <w:style w:type="character" w:customStyle="1" w:styleId="pl-c1">
    <w:name w:val="pl-c1"/>
    <w:basedOn w:val="a0"/>
    <w:rsid w:val="00AC1045"/>
  </w:style>
  <w:style w:type="character" w:customStyle="1" w:styleId="pl-s">
    <w:name w:val="pl-s"/>
    <w:basedOn w:val="a0"/>
    <w:rsid w:val="00AC1045"/>
  </w:style>
  <w:style w:type="character" w:customStyle="1" w:styleId="pl-pds">
    <w:name w:val="pl-pds"/>
    <w:basedOn w:val="a0"/>
    <w:rsid w:val="00AC1045"/>
  </w:style>
  <w:style w:type="paragraph" w:styleId="Web">
    <w:name w:val="Normal (Web)"/>
    <w:basedOn w:val="a"/>
    <w:uiPriority w:val="99"/>
    <w:semiHidden/>
    <w:unhideWhenUsed/>
    <w:rsid w:val="00AC10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C10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C10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9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5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4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7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75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5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7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10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2654</Words>
  <Characters>15128</Characters>
  <Application>Microsoft Office Word</Application>
  <DocSecurity>0</DocSecurity>
  <Lines>126</Lines>
  <Paragraphs>35</Paragraphs>
  <ScaleCrop>false</ScaleCrop>
  <Company/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1</cp:revision>
  <dcterms:created xsi:type="dcterms:W3CDTF">2019-05-31T06:49:00Z</dcterms:created>
  <dcterms:modified xsi:type="dcterms:W3CDTF">2019-05-31T06:52:00Z</dcterms:modified>
</cp:coreProperties>
</file>