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8C" w:rsidRPr="00103DA2" w:rsidRDefault="00B91F93">
      <w:pPr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以使用者角度使用</w:t>
      </w:r>
      <w:proofErr w:type="spellStart"/>
      <w:r w:rsidRPr="00103DA2">
        <w:rPr>
          <w:rFonts w:eastAsia="標楷體" w:hint="eastAsia"/>
          <w:sz w:val="28"/>
          <w:szCs w:val="28"/>
        </w:rPr>
        <w:t>Li</w:t>
      </w:r>
      <w:r w:rsidRPr="00103DA2">
        <w:rPr>
          <w:rFonts w:eastAsia="標楷體"/>
          <w:sz w:val="28"/>
          <w:szCs w:val="28"/>
        </w:rPr>
        <w:t>neBOT</w:t>
      </w:r>
      <w:proofErr w:type="spellEnd"/>
      <w:r w:rsidRPr="00103DA2">
        <w:rPr>
          <w:rFonts w:eastAsia="標楷體" w:hint="eastAsia"/>
          <w:sz w:val="28"/>
          <w:szCs w:val="28"/>
        </w:rPr>
        <w:t>，測試以下功能：</w:t>
      </w:r>
    </w:p>
    <w:p w:rsidR="00B91F93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登入帳號：</w:t>
      </w:r>
      <w:r w:rsidR="00163BF5" w:rsidRPr="00103DA2">
        <w:rPr>
          <w:rFonts w:eastAsia="標楷體" w:hint="eastAsia"/>
          <w:sz w:val="28"/>
          <w:szCs w:val="28"/>
        </w:rPr>
        <w:t>輸入帳號密碼，用以綁定帳號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登出帳號：</w:t>
      </w:r>
      <w:r w:rsidR="00163BF5" w:rsidRPr="00103DA2">
        <w:rPr>
          <w:rFonts w:eastAsia="標楷體" w:hint="eastAsia"/>
          <w:sz w:val="28"/>
          <w:szCs w:val="28"/>
        </w:rPr>
        <w:t>點選選單按鈕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AF2DDB" w:rsidRPr="00103DA2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8954EB1" wp14:editId="12F8DA56">
            <wp:extent cx="541901" cy="252730"/>
            <wp:effectExtent l="0" t="0" r="0" b="0"/>
            <wp:docPr id="2" name="圖片 2" descr="D:\佑\專題\文件\loginou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佑\專題\文件\loginout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64762" r="69504" b="15473"/>
                    <a:stretch/>
                  </pic:blipFill>
                  <pic:spPr bwMode="auto">
                    <a:xfrm>
                      <a:off x="0" y="0"/>
                      <a:ext cx="572358" cy="2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28E1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，即登出帳號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查詢會員基本資料：</w:t>
      </w:r>
      <w:r w:rsidR="00163BF5" w:rsidRPr="00103DA2">
        <w:rPr>
          <w:rFonts w:eastAsia="標楷體" w:hint="eastAsia"/>
          <w:sz w:val="28"/>
          <w:szCs w:val="28"/>
        </w:rPr>
        <w:t>點選按鈕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163BF5" w:rsidRPr="00103DA2">
        <w:rPr>
          <w:rFonts w:eastAsia="標楷體" w:hint="eastAsia"/>
          <w:sz w:val="28"/>
          <w:szCs w:val="28"/>
        </w:rPr>
        <w:t>我是誰</w:t>
      </w:r>
      <w:r w:rsidR="00AE149D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</w:t>
      </w:r>
      <w:r w:rsidR="00EE28E1" w:rsidRPr="00103DA2">
        <w:rPr>
          <w:rFonts w:eastAsia="標楷體" w:hint="eastAsia"/>
          <w:sz w:val="28"/>
          <w:szCs w:val="28"/>
        </w:rPr>
        <w:t>顯示</w:t>
      </w:r>
      <w:r w:rsidR="00163BF5" w:rsidRPr="00103DA2">
        <w:rPr>
          <w:rFonts w:eastAsia="標楷體" w:hint="eastAsia"/>
          <w:sz w:val="28"/>
          <w:szCs w:val="28"/>
        </w:rPr>
        <w:t>會員基本資料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查詢寶寶基本資料：</w:t>
      </w:r>
      <w:r w:rsidR="00163BF5" w:rsidRPr="00103DA2">
        <w:rPr>
          <w:rFonts w:eastAsia="標楷體" w:hint="eastAsia"/>
          <w:sz w:val="28"/>
          <w:szCs w:val="28"/>
        </w:rPr>
        <w:t>點選按鈕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163BF5" w:rsidRPr="00103DA2">
        <w:rPr>
          <w:rFonts w:eastAsia="標楷體" w:hint="eastAsia"/>
          <w:sz w:val="28"/>
          <w:szCs w:val="28"/>
        </w:rPr>
        <w:t>我的寶寶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</w:t>
      </w:r>
      <w:r w:rsidR="00EE28E1" w:rsidRPr="00103DA2">
        <w:rPr>
          <w:rFonts w:eastAsia="標楷體" w:hint="eastAsia"/>
          <w:sz w:val="28"/>
          <w:szCs w:val="28"/>
        </w:rPr>
        <w:t>顯示</w:t>
      </w:r>
      <w:r w:rsidR="00163BF5" w:rsidRPr="00103DA2">
        <w:rPr>
          <w:rFonts w:eastAsia="標楷體" w:hint="eastAsia"/>
          <w:sz w:val="28"/>
          <w:szCs w:val="28"/>
        </w:rPr>
        <w:t>寶寶基本資料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新增寶寶成長數據：</w:t>
      </w:r>
      <w:r w:rsidR="00163BF5" w:rsidRPr="00103DA2">
        <w:rPr>
          <w:rFonts w:eastAsia="標楷體" w:hint="eastAsia"/>
          <w:sz w:val="28"/>
          <w:szCs w:val="28"/>
        </w:rPr>
        <w:t>輸入身高、體重、</w:t>
      </w:r>
      <w:proofErr w:type="gramStart"/>
      <w:r w:rsidR="00163BF5" w:rsidRPr="00103DA2">
        <w:rPr>
          <w:rFonts w:eastAsia="標楷體" w:hint="eastAsia"/>
          <w:sz w:val="28"/>
          <w:szCs w:val="28"/>
        </w:rPr>
        <w:t>喝奶量即可</w:t>
      </w:r>
      <w:proofErr w:type="gramEnd"/>
      <w:r w:rsidR="00163BF5" w:rsidRPr="00103DA2">
        <w:rPr>
          <w:rFonts w:eastAsia="標楷體" w:hint="eastAsia"/>
          <w:sz w:val="28"/>
          <w:szCs w:val="28"/>
        </w:rPr>
        <w:t>新增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查詢寶寶成長數據：</w:t>
      </w:r>
      <w:r w:rsidR="00163BF5" w:rsidRPr="00103DA2">
        <w:rPr>
          <w:rFonts w:eastAsia="標楷體" w:hint="eastAsia"/>
          <w:sz w:val="28"/>
          <w:szCs w:val="28"/>
        </w:rPr>
        <w:t>點選按鈕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163BF5" w:rsidRPr="00103DA2">
        <w:rPr>
          <w:rFonts w:eastAsia="標楷體" w:hint="eastAsia"/>
          <w:sz w:val="28"/>
          <w:szCs w:val="28"/>
        </w:rPr>
        <w:t>查詢寶寶成長紀錄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</w:t>
      </w:r>
      <w:r w:rsidR="00EE28E1" w:rsidRPr="00103DA2">
        <w:rPr>
          <w:rFonts w:eastAsia="標楷體" w:hint="eastAsia"/>
          <w:sz w:val="28"/>
          <w:szCs w:val="28"/>
        </w:rPr>
        <w:t>顯示</w:t>
      </w:r>
      <w:r w:rsidR="00163BF5" w:rsidRPr="00103DA2">
        <w:rPr>
          <w:rFonts w:eastAsia="標楷體" w:hint="eastAsia"/>
          <w:sz w:val="28"/>
          <w:szCs w:val="28"/>
        </w:rPr>
        <w:t>寶寶最新的成長紀錄資訊</w:t>
      </w:r>
    </w:p>
    <w:p w:rsidR="00B439E7" w:rsidRPr="00103DA2" w:rsidRDefault="00B439E7" w:rsidP="00B439E7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新增日記：</w:t>
      </w:r>
      <w:r w:rsidR="00163BF5" w:rsidRPr="00103DA2">
        <w:rPr>
          <w:rFonts w:eastAsia="標楷體" w:hint="eastAsia"/>
          <w:sz w:val="28"/>
          <w:szCs w:val="28"/>
        </w:rPr>
        <w:t>點選按鈕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163BF5" w:rsidRPr="00103DA2">
        <w:rPr>
          <w:rFonts w:eastAsia="標楷體" w:hint="eastAsia"/>
          <w:sz w:val="28"/>
          <w:szCs w:val="28"/>
        </w:rPr>
        <w:t>寫日記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，輸入後即可新增</w:t>
      </w:r>
    </w:p>
    <w:p w:rsidR="00AF2DDB" w:rsidRPr="00103DA2" w:rsidRDefault="00B439E7" w:rsidP="00AF2DDB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查詢日記：</w:t>
      </w:r>
      <w:r w:rsidR="00163BF5" w:rsidRPr="00103DA2">
        <w:rPr>
          <w:rFonts w:eastAsia="標楷體" w:hint="eastAsia"/>
          <w:sz w:val="28"/>
          <w:szCs w:val="28"/>
        </w:rPr>
        <w:t>點選按鈕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「</w:t>
      </w:r>
      <w:r w:rsidR="00163BF5" w:rsidRPr="00103DA2">
        <w:rPr>
          <w:rFonts w:eastAsia="標楷體" w:hint="eastAsia"/>
          <w:sz w:val="28"/>
          <w:szCs w:val="28"/>
        </w:rPr>
        <w:t>查詢日記</w:t>
      </w:r>
      <w:r w:rsidR="00EE28E1" w:rsidRPr="00103DA2">
        <w:rPr>
          <w:rFonts w:ascii="標楷體" w:eastAsia="標楷體" w:hAnsi="標楷體" w:hint="eastAsia"/>
          <w:sz w:val="28"/>
          <w:szCs w:val="28"/>
        </w:rPr>
        <w:t>」</w:t>
      </w:r>
      <w:r w:rsidR="00163BF5" w:rsidRPr="00103DA2">
        <w:rPr>
          <w:rFonts w:eastAsia="標楷體" w:hint="eastAsia"/>
          <w:sz w:val="28"/>
          <w:szCs w:val="28"/>
        </w:rPr>
        <w:t>，輸入要查詢之年月後，</w:t>
      </w:r>
      <w:r w:rsidR="00EE28E1" w:rsidRPr="00103DA2">
        <w:rPr>
          <w:rFonts w:eastAsia="標楷體" w:hint="eastAsia"/>
          <w:sz w:val="28"/>
          <w:szCs w:val="28"/>
        </w:rPr>
        <w:t>顯示當月日記</w:t>
      </w:r>
    </w:p>
    <w:p w:rsidR="00AF2DDB" w:rsidRPr="00103DA2" w:rsidRDefault="00AF2DDB" w:rsidP="00AF2DDB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103DA2">
        <w:rPr>
          <w:rFonts w:eastAsia="標楷體" w:hint="eastAsia"/>
          <w:sz w:val="28"/>
          <w:szCs w:val="28"/>
        </w:rPr>
        <w:t>前往</w:t>
      </w:r>
      <w:proofErr w:type="spellStart"/>
      <w:r w:rsidRPr="00103DA2">
        <w:rPr>
          <w:rFonts w:eastAsia="標楷體" w:hint="eastAsia"/>
          <w:sz w:val="28"/>
          <w:szCs w:val="28"/>
        </w:rPr>
        <w:t>B</w:t>
      </w:r>
      <w:r w:rsidRPr="00103DA2">
        <w:rPr>
          <w:rFonts w:eastAsia="標楷體"/>
          <w:sz w:val="28"/>
          <w:szCs w:val="28"/>
        </w:rPr>
        <w:t>abyHUB</w:t>
      </w:r>
      <w:proofErr w:type="spellEnd"/>
      <w:r w:rsidRPr="00103DA2">
        <w:rPr>
          <w:rFonts w:eastAsia="標楷體" w:hint="eastAsia"/>
          <w:sz w:val="28"/>
          <w:szCs w:val="28"/>
        </w:rPr>
        <w:t>網站：點選選單按鈕</w:t>
      </w:r>
      <w:r w:rsidRPr="00103DA2">
        <w:rPr>
          <w:rFonts w:ascii="標楷體" w:eastAsia="標楷體" w:hAnsi="標楷體" w:hint="eastAsia"/>
          <w:sz w:val="28"/>
          <w:szCs w:val="28"/>
        </w:rPr>
        <w:t>「</w:t>
      </w:r>
      <w:r w:rsidR="009A1B15" w:rsidRPr="00103DA2">
        <w:rPr>
          <w:rFonts w:eastAsia="標楷體" w:hint="eastAsia"/>
          <w:noProof/>
          <w:sz w:val="28"/>
          <w:szCs w:val="28"/>
        </w:rPr>
        <w:drawing>
          <wp:inline distT="0" distB="0" distL="0" distR="0">
            <wp:extent cx="734780" cy="252000"/>
            <wp:effectExtent l="0" t="0" r="0" b="0"/>
            <wp:docPr id="4" name="圖片 4" descr="D:\佑\專題\文件\web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佑\專題\文件\web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0" t="60476" r="11233" b="16902"/>
                    <a:stretch/>
                  </pic:blipFill>
                  <pic:spPr bwMode="auto">
                    <a:xfrm>
                      <a:off x="0" y="0"/>
                      <a:ext cx="73478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3DA2">
        <w:rPr>
          <w:rFonts w:ascii="標楷體" w:eastAsia="標楷體" w:hAnsi="標楷體" w:hint="eastAsia"/>
          <w:sz w:val="28"/>
          <w:szCs w:val="28"/>
        </w:rPr>
        <w:t>」</w:t>
      </w:r>
      <w:r w:rsidR="009A1B15" w:rsidRPr="00103DA2">
        <w:rPr>
          <w:rFonts w:ascii="標楷體" w:eastAsia="標楷體" w:hAnsi="標楷體" w:hint="eastAsia"/>
          <w:sz w:val="28"/>
          <w:szCs w:val="28"/>
        </w:rPr>
        <w:t>即可前往網頁</w:t>
      </w:r>
    </w:p>
    <w:p w:rsidR="0083503D" w:rsidRPr="00103DA2" w:rsidRDefault="0083503D">
      <w:pPr>
        <w:widowControl/>
        <w:rPr>
          <w:rFonts w:eastAsia="標楷體"/>
          <w:sz w:val="28"/>
          <w:szCs w:val="28"/>
        </w:rPr>
      </w:pPr>
      <w:r w:rsidRPr="00103DA2">
        <w:rPr>
          <w:rFonts w:eastAsia="標楷體"/>
          <w:sz w:val="28"/>
          <w:szCs w:val="28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2"/>
        <w:gridCol w:w="2765"/>
        <w:gridCol w:w="2420"/>
        <w:gridCol w:w="2977"/>
      </w:tblGrid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lastRenderedPageBreak/>
              <w:t>功能編號</w:t>
            </w:r>
          </w:p>
        </w:tc>
        <w:tc>
          <w:tcPr>
            <w:tcW w:w="1356" w:type="pct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登入帳號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3" w:type="pct"/>
            <w:gridSpan w:val="3"/>
          </w:tcPr>
          <w:p w:rsidR="00EE28E1" w:rsidRPr="00103DA2" w:rsidRDefault="00560E80" w:rsidP="00EE28E1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="00AF2DDB" w:rsidRPr="00103DA2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65CCB27" wp14:editId="60EA7E0B">
                  <wp:extent cx="543600" cy="252000"/>
                  <wp:effectExtent l="0" t="0" r="0" b="0"/>
                  <wp:docPr id="3" name="圖片 3" descr="D:\佑\專題\文件\loginout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佑\專題\文件\loginout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6" t="64762" r="69504" b="15473"/>
                          <a:stretch/>
                        </pic:blipFill>
                        <pic:spPr bwMode="auto">
                          <a:xfrm>
                            <a:off x="0" y="0"/>
                            <a:ext cx="5436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560E80" w:rsidRPr="00103DA2" w:rsidRDefault="00560E80" w:rsidP="00560E80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輸入帳號密碼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3" w:type="pct"/>
            <w:gridSpan w:val="3"/>
          </w:tcPr>
          <w:p w:rsidR="00EE28E1" w:rsidRPr="00103DA2" w:rsidRDefault="00560E80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機器人產生登入成功或密碼錯誤訊息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3" w:type="pct"/>
            <w:gridSpan w:val="3"/>
          </w:tcPr>
          <w:p w:rsidR="00EE28E1" w:rsidRPr="00103DA2" w:rsidRDefault="00560E80" w:rsidP="00EE28E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機器人產生登入成功或密碼錯誤訊息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2"/>
        <w:gridCol w:w="2765"/>
        <w:gridCol w:w="2418"/>
        <w:gridCol w:w="2979"/>
      </w:tblGrid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6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2</w:t>
            </w:r>
          </w:p>
        </w:tc>
        <w:tc>
          <w:tcPr>
            <w:tcW w:w="1186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登出帳號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3" w:type="pct"/>
            <w:gridSpan w:val="3"/>
          </w:tcPr>
          <w:p w:rsidR="00EE28E1" w:rsidRPr="00103DA2" w:rsidRDefault="00AE149D" w:rsidP="00B04AF6">
            <w:pPr>
              <w:pStyle w:val="a3"/>
              <w:numPr>
                <w:ilvl w:val="0"/>
                <w:numId w:val="3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="00B04AF6" w:rsidRPr="00103DA2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ED29DCF" wp14:editId="10FCD9A8">
                  <wp:extent cx="543600" cy="252000"/>
                  <wp:effectExtent l="0" t="0" r="0" b="0"/>
                  <wp:docPr id="14" name="圖片 14" descr="D:\佑\專題\文件\loginout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佑\專題\文件\loginout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6" t="64762" r="69504" b="15473"/>
                          <a:stretch/>
                        </pic:blipFill>
                        <pic:spPr bwMode="auto">
                          <a:xfrm>
                            <a:off x="0" y="0"/>
                            <a:ext cx="5436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3" w:type="pct"/>
            <w:gridSpan w:val="3"/>
          </w:tcPr>
          <w:p w:rsidR="00EE28E1" w:rsidRPr="00103DA2" w:rsidRDefault="00AE149D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機器人產生登出成功訊息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3" w:type="pct"/>
            <w:gridSpan w:val="3"/>
          </w:tcPr>
          <w:p w:rsidR="00EE28E1" w:rsidRPr="00103DA2" w:rsidRDefault="00AE149D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機器人產生登出成功訊息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2"/>
        <w:gridCol w:w="2765"/>
        <w:gridCol w:w="2418"/>
        <w:gridCol w:w="2979"/>
      </w:tblGrid>
      <w:tr w:rsidR="00C86D5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6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3</w:t>
            </w:r>
          </w:p>
        </w:tc>
        <w:tc>
          <w:tcPr>
            <w:tcW w:w="1186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查詢會員基本資料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3" w:type="pct"/>
            <w:gridSpan w:val="3"/>
          </w:tcPr>
          <w:p w:rsidR="00EE28E1" w:rsidRPr="00103DA2" w:rsidRDefault="00AE149D" w:rsidP="00EE28E1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7DBC5DCF" wp14:editId="3E67C21D">
                  <wp:extent cx="187200" cy="288000"/>
                  <wp:effectExtent l="0" t="0" r="3810" b="0"/>
                  <wp:docPr id="1" name="圖片 1" descr="D:\佑\專題\文件\人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佑\專題\文件\人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34" t="8369" r="10115" b="61588"/>
                          <a:stretch/>
                        </pic:blipFill>
                        <pic:spPr bwMode="auto">
                          <a:xfrm>
                            <a:off x="0" y="0"/>
                            <a:ext cx="187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EE28E1" w:rsidRPr="00103DA2" w:rsidRDefault="00AF2DDB" w:rsidP="00EE28E1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="009A1B15"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="009A1B15" w:rsidRPr="00103DA2">
              <w:rPr>
                <w:rFonts w:eastAsia="標楷體" w:hint="eastAsia"/>
                <w:noProof/>
                <w:sz w:val="28"/>
                <w:szCs w:val="28"/>
              </w:rPr>
              <w:t>我是誰</w:t>
            </w:r>
            <w:r w:rsidR="009A1B15"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3" w:type="pct"/>
            <w:gridSpan w:val="3"/>
          </w:tcPr>
          <w:p w:rsidR="00EE28E1" w:rsidRPr="00103DA2" w:rsidRDefault="009A1B15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機器人產生使用者</w:t>
            </w:r>
            <w:r w:rsidR="00B04AF6" w:rsidRPr="00103DA2">
              <w:rPr>
                <w:rFonts w:eastAsia="標楷體" w:hint="eastAsia"/>
                <w:sz w:val="28"/>
                <w:szCs w:val="28"/>
              </w:rPr>
              <w:t>基本資料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3" w:type="pct"/>
            <w:gridSpan w:val="3"/>
          </w:tcPr>
          <w:p w:rsidR="00EE28E1" w:rsidRPr="00103DA2" w:rsidRDefault="009A1B15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機器人產生使用者</w:t>
            </w:r>
            <w:r w:rsidR="00B04AF6" w:rsidRPr="00103DA2">
              <w:rPr>
                <w:rFonts w:eastAsia="標楷體" w:hint="eastAsia"/>
                <w:sz w:val="28"/>
                <w:szCs w:val="28"/>
              </w:rPr>
              <w:t>基本資料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2"/>
        <w:gridCol w:w="2765"/>
        <w:gridCol w:w="2418"/>
        <w:gridCol w:w="2979"/>
      </w:tblGrid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6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4</w:t>
            </w:r>
          </w:p>
        </w:tc>
        <w:tc>
          <w:tcPr>
            <w:tcW w:w="1186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查詢寶寶基本資料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3" w:type="pct"/>
            <w:gridSpan w:val="3"/>
          </w:tcPr>
          <w:p w:rsidR="009A1B15" w:rsidRPr="00103DA2" w:rsidRDefault="009A1B15" w:rsidP="009A1B15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62A84A6D" wp14:editId="6D3C25D1">
                  <wp:extent cx="187200" cy="288000"/>
                  <wp:effectExtent l="0" t="0" r="3810" b="0"/>
                  <wp:docPr id="6" name="圖片 6" descr="D:\佑\專題\文件\人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佑\專題\文件\人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34" t="8369" r="10115" b="61588"/>
                          <a:stretch/>
                        </pic:blipFill>
                        <pic:spPr bwMode="auto">
                          <a:xfrm>
                            <a:off x="0" y="0"/>
                            <a:ext cx="1872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EE28E1" w:rsidRPr="00103DA2" w:rsidRDefault="009A1B15" w:rsidP="009A1B15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t>我的寶寶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3" w:type="pct"/>
            <w:gridSpan w:val="3"/>
          </w:tcPr>
          <w:p w:rsidR="00EE28E1" w:rsidRPr="00103DA2" w:rsidRDefault="0083503D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機器人產生寶寶基本資料</w:t>
            </w:r>
          </w:p>
        </w:tc>
      </w:tr>
      <w:tr w:rsidR="00EE28E1" w:rsidRPr="00103DA2" w:rsidTr="00103DA2">
        <w:tc>
          <w:tcPr>
            <w:tcW w:w="99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3" w:type="pct"/>
            <w:gridSpan w:val="3"/>
          </w:tcPr>
          <w:p w:rsidR="00EE28E1" w:rsidRPr="00103DA2" w:rsidRDefault="0083503D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機器人產生寶寶基本資料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4"/>
        <w:gridCol w:w="2763"/>
        <w:gridCol w:w="2420"/>
        <w:gridCol w:w="2977"/>
      </w:tblGrid>
      <w:tr w:rsidR="0083503D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5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5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新增寶寶成長數據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2" w:type="pct"/>
            <w:gridSpan w:val="3"/>
          </w:tcPr>
          <w:p w:rsidR="0083503D" w:rsidRPr="00103DA2" w:rsidRDefault="0083503D" w:rsidP="0083503D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>
                  <wp:extent cx="264260" cy="252000"/>
                  <wp:effectExtent l="0" t="0" r="2540" b="0"/>
                  <wp:docPr id="9" name="圖片 9" descr="D:\佑\專題\文件\444 - 複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佑\專題\文件\444 - 複製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88" t="15021" r="9867" b="8838"/>
                          <a:stretch/>
                        </pic:blipFill>
                        <pic:spPr bwMode="auto">
                          <a:xfrm>
                            <a:off x="0" y="0"/>
                            <a:ext cx="26426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EE28E1" w:rsidRPr="00103DA2" w:rsidRDefault="0083503D" w:rsidP="0083503D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t>新增</w:t>
            </w:r>
            <w:r w:rsidR="00C86D51" w:rsidRPr="00103DA2">
              <w:rPr>
                <w:rFonts w:eastAsia="標楷體" w:hint="eastAsia"/>
                <w:noProof/>
                <w:sz w:val="28"/>
                <w:szCs w:val="28"/>
              </w:rPr>
              <w:t>成長紀錄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B04AF6" w:rsidRPr="00103DA2" w:rsidRDefault="00B04AF6" w:rsidP="0083503D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</w:t>
            </w:r>
            <w:r w:rsidR="009D1937" w:rsidRPr="00103DA2">
              <w:rPr>
                <w:rFonts w:eastAsia="標楷體" w:hint="eastAsia"/>
                <w:sz w:val="28"/>
                <w:szCs w:val="28"/>
              </w:rPr>
              <w:t>欲新增</w:t>
            </w:r>
            <w:r w:rsidRPr="00103DA2">
              <w:rPr>
                <w:rFonts w:eastAsia="標楷體" w:hint="eastAsia"/>
                <w:sz w:val="28"/>
                <w:szCs w:val="28"/>
              </w:rPr>
              <w:t>的寶寶名稱</w:t>
            </w:r>
          </w:p>
          <w:p w:rsidR="00EE28E1" w:rsidRPr="00103DA2" w:rsidRDefault="00C86D51" w:rsidP="00C86D51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輸入身高</w:t>
            </w:r>
          </w:p>
          <w:p w:rsidR="00C86D51" w:rsidRPr="00103DA2" w:rsidRDefault="00C86D51" w:rsidP="00C86D51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輸入體重</w:t>
            </w:r>
          </w:p>
          <w:p w:rsidR="00C86D51" w:rsidRPr="00103DA2" w:rsidRDefault="00C86D51" w:rsidP="00C86D51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</w:t>
            </w:r>
            <w:proofErr w:type="gramStart"/>
            <w:r w:rsidRPr="00103DA2">
              <w:rPr>
                <w:rFonts w:eastAsia="標楷體" w:hint="eastAsia"/>
                <w:sz w:val="28"/>
                <w:szCs w:val="28"/>
              </w:rPr>
              <w:t>喝奶量</w:t>
            </w:r>
            <w:proofErr w:type="gramEnd"/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2" w:type="pct"/>
            <w:gridSpan w:val="3"/>
          </w:tcPr>
          <w:p w:rsidR="00EE28E1" w:rsidRPr="00103DA2" w:rsidRDefault="00C86D51" w:rsidP="00C86D51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機器人產生新增</w:t>
            </w:r>
            <w:r w:rsidR="00B04AF6" w:rsidRPr="00103DA2">
              <w:rPr>
                <w:rFonts w:eastAsia="標楷體" w:hint="eastAsia"/>
                <w:sz w:val="28"/>
                <w:szCs w:val="28"/>
              </w:rPr>
              <w:t>數據內容、新增</w:t>
            </w:r>
            <w:r w:rsidRPr="00103DA2">
              <w:rPr>
                <w:rFonts w:eastAsia="標楷體" w:hint="eastAsia"/>
                <w:sz w:val="28"/>
                <w:szCs w:val="28"/>
              </w:rPr>
              <w:t>成功訊息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2" w:type="pct"/>
            <w:gridSpan w:val="3"/>
          </w:tcPr>
          <w:p w:rsidR="00EE28E1" w:rsidRPr="00103DA2" w:rsidRDefault="00C86D5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</w:t>
            </w:r>
            <w:r w:rsidR="00FF08DA" w:rsidRPr="00103DA2">
              <w:rPr>
                <w:rFonts w:eastAsia="標楷體" w:hint="eastAsia"/>
                <w:sz w:val="28"/>
                <w:szCs w:val="28"/>
              </w:rPr>
              <w:t>新增數據內容、新增</w:t>
            </w:r>
            <w:r w:rsidRPr="00103DA2">
              <w:rPr>
                <w:rFonts w:eastAsia="標楷體" w:hint="eastAsia"/>
                <w:sz w:val="28"/>
                <w:szCs w:val="28"/>
              </w:rPr>
              <w:t>成功訊息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4"/>
        <w:gridCol w:w="2763"/>
        <w:gridCol w:w="2420"/>
        <w:gridCol w:w="2977"/>
      </w:tblGrid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5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6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查詢寶寶成長數據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2" w:type="pct"/>
            <w:gridSpan w:val="3"/>
          </w:tcPr>
          <w:p w:rsidR="00C86D51" w:rsidRPr="00103DA2" w:rsidRDefault="00C86D51" w:rsidP="00C86D51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1B9D5AA" wp14:editId="7146A190">
                  <wp:extent cx="264260" cy="252000"/>
                  <wp:effectExtent l="0" t="0" r="2540" b="0"/>
                  <wp:docPr id="10" name="圖片 10" descr="D:\佑\專題\文件\444 - 複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佑\專題\文件\444 - 複製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88" t="15021" r="9867" b="8838"/>
                          <a:stretch/>
                        </pic:blipFill>
                        <pic:spPr bwMode="auto">
                          <a:xfrm>
                            <a:off x="0" y="0"/>
                            <a:ext cx="26426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C86D51" w:rsidRPr="00103DA2" w:rsidRDefault="00C86D51" w:rsidP="00C86D51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="00B04AF6" w:rsidRPr="00103DA2">
              <w:rPr>
                <w:rFonts w:eastAsia="標楷體" w:hint="eastAsia"/>
                <w:noProof/>
                <w:sz w:val="28"/>
                <w:szCs w:val="28"/>
              </w:rPr>
              <w:t>查詢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t>成長紀錄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B04AF6" w:rsidRPr="00103DA2" w:rsidRDefault="00B04AF6" w:rsidP="009D1937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</w:t>
            </w:r>
            <w:r w:rsidR="009D1937" w:rsidRPr="00103DA2">
              <w:rPr>
                <w:rFonts w:eastAsia="標楷體" w:hint="eastAsia"/>
                <w:sz w:val="28"/>
                <w:szCs w:val="28"/>
              </w:rPr>
              <w:t>欲</w:t>
            </w:r>
            <w:r w:rsidRPr="00103DA2">
              <w:rPr>
                <w:rFonts w:eastAsia="標楷體" w:hint="eastAsia"/>
                <w:sz w:val="28"/>
                <w:szCs w:val="28"/>
              </w:rPr>
              <w:t>查詢的寶寶名稱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機器人產生最新的成長數據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機器人產生最新的成長數據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4"/>
        <w:gridCol w:w="2763"/>
        <w:gridCol w:w="2420"/>
        <w:gridCol w:w="2977"/>
      </w:tblGrid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5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新增日記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04AF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="0083503D" w:rsidRPr="00103DA2"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560D60EC" wp14:editId="5A4C11BA">
                  <wp:extent cx="307917" cy="252000"/>
                  <wp:effectExtent l="0" t="0" r="0" b="0"/>
                  <wp:docPr id="8" name="圖片 8" descr="D:\佑\專題\文件\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佑\專題\文件\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7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B04AF6" w:rsidRPr="00103DA2" w:rsidRDefault="00B04AF6" w:rsidP="00B04AF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t>寫日記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EE28E1" w:rsidRPr="00103DA2" w:rsidRDefault="00B04AF6" w:rsidP="00B04AF6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輸入日記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lastRenderedPageBreak/>
              <w:t>預期成果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機器人產生新增成功訊息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機器人產生新增成功訊息</w:t>
            </w:r>
          </w:p>
        </w:tc>
      </w:tr>
    </w:tbl>
    <w:p w:rsidR="00560E80" w:rsidRPr="00103DA2" w:rsidRDefault="00560E80">
      <w:pPr>
        <w:rPr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4"/>
        <w:gridCol w:w="2763"/>
        <w:gridCol w:w="2420"/>
        <w:gridCol w:w="2977"/>
      </w:tblGrid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5" w:type="pct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8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EE28E1" w:rsidRPr="00103DA2" w:rsidRDefault="00560E80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查詢日記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2" w:type="pct"/>
            <w:gridSpan w:val="3"/>
          </w:tcPr>
          <w:p w:rsidR="00B04AF6" w:rsidRPr="00103DA2" w:rsidRDefault="00B04AF6" w:rsidP="00B04AF6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211FE733" wp14:editId="5FF5543C">
                  <wp:extent cx="307917" cy="252000"/>
                  <wp:effectExtent l="0" t="0" r="0" b="0"/>
                  <wp:docPr id="11" name="圖片 11" descr="D:\佑\專題\文件\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佑\專題\文件\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7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B04AF6" w:rsidRPr="00103DA2" w:rsidRDefault="00B04AF6" w:rsidP="00B04AF6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eastAsia="標楷體" w:hint="eastAsia"/>
                <w:noProof/>
                <w:sz w:val="28"/>
                <w:szCs w:val="28"/>
              </w:rPr>
              <w:t>查詢日記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  <w:p w:rsidR="00EE28E1" w:rsidRPr="00103DA2" w:rsidRDefault="00B04AF6" w:rsidP="00B04AF6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輸入欲查詢之年月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機器人產生當年月之日記內容</w:t>
            </w:r>
          </w:p>
        </w:tc>
      </w:tr>
      <w:tr w:rsidR="00EE28E1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EE28E1" w:rsidRPr="00103DA2" w:rsidRDefault="00EE28E1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2" w:type="pct"/>
            <w:gridSpan w:val="3"/>
          </w:tcPr>
          <w:p w:rsidR="00EE28E1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機器人產生當年月之日記內容</w:t>
            </w:r>
          </w:p>
        </w:tc>
      </w:tr>
    </w:tbl>
    <w:p w:rsidR="00EE28E1" w:rsidRPr="00103DA2" w:rsidRDefault="00EE28E1" w:rsidP="00EE28E1">
      <w:pPr>
        <w:rPr>
          <w:rFonts w:eastAsia="標楷體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4"/>
        <w:gridCol w:w="2763"/>
        <w:gridCol w:w="2420"/>
        <w:gridCol w:w="2977"/>
      </w:tblGrid>
      <w:tr w:rsidR="00B04AF6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功能編號</w:t>
            </w:r>
          </w:p>
        </w:tc>
        <w:tc>
          <w:tcPr>
            <w:tcW w:w="1355" w:type="pct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9</w:t>
            </w:r>
          </w:p>
        </w:tc>
        <w:tc>
          <w:tcPr>
            <w:tcW w:w="1187" w:type="pct"/>
            <w:shd w:val="clear" w:color="auto" w:fill="BFBFBF" w:themeFill="background1" w:themeFillShade="BF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功能名稱</w:t>
            </w:r>
          </w:p>
        </w:tc>
        <w:tc>
          <w:tcPr>
            <w:tcW w:w="1460" w:type="pct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前往</w:t>
            </w:r>
            <w:proofErr w:type="spellStart"/>
            <w:r w:rsidRPr="00103DA2">
              <w:rPr>
                <w:rFonts w:eastAsia="標楷體" w:hint="eastAsia"/>
                <w:sz w:val="28"/>
                <w:szCs w:val="28"/>
              </w:rPr>
              <w:t>B</w:t>
            </w:r>
            <w:r w:rsidRPr="00103DA2">
              <w:rPr>
                <w:rFonts w:eastAsia="標楷體"/>
                <w:sz w:val="28"/>
                <w:szCs w:val="28"/>
              </w:rPr>
              <w:t>abyHUB</w:t>
            </w:r>
            <w:proofErr w:type="spellEnd"/>
            <w:r w:rsidRPr="00103DA2">
              <w:rPr>
                <w:rFonts w:eastAsia="標楷體" w:hint="eastAsia"/>
                <w:sz w:val="28"/>
                <w:szCs w:val="28"/>
              </w:rPr>
              <w:t>網站</w:t>
            </w:r>
            <w:bookmarkStart w:id="0" w:name="_GoBack"/>
            <w:bookmarkEnd w:id="0"/>
          </w:p>
        </w:tc>
      </w:tr>
      <w:tr w:rsidR="00B04AF6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測試流程</w:t>
            </w:r>
          </w:p>
        </w:tc>
        <w:tc>
          <w:tcPr>
            <w:tcW w:w="4002" w:type="pct"/>
            <w:gridSpan w:val="3"/>
          </w:tcPr>
          <w:p w:rsidR="00B04AF6" w:rsidRPr="00103DA2" w:rsidRDefault="00B04AF6" w:rsidP="00B04AF6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點選選單按鈕</w:t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103DA2"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24396D03" wp14:editId="4A17CA0E">
                  <wp:extent cx="734780" cy="252000"/>
                  <wp:effectExtent l="0" t="0" r="0" b="0"/>
                  <wp:docPr id="13" name="圖片 13" descr="D:\佑\專題\文件\web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佑\專題\文件\web-0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0" t="60476" r="11233" b="16902"/>
                          <a:stretch/>
                        </pic:blipFill>
                        <pic:spPr bwMode="auto">
                          <a:xfrm>
                            <a:off x="0" y="0"/>
                            <a:ext cx="73478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03DA2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</w:p>
        </w:tc>
      </w:tr>
      <w:tr w:rsidR="00B04AF6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預期成果</w:t>
            </w:r>
          </w:p>
        </w:tc>
        <w:tc>
          <w:tcPr>
            <w:tcW w:w="4002" w:type="pct"/>
            <w:gridSpan w:val="3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機器人產生網頁網址</w:t>
            </w:r>
          </w:p>
        </w:tc>
      </w:tr>
      <w:tr w:rsidR="00B04AF6" w:rsidRPr="00103DA2" w:rsidTr="00103DA2">
        <w:tc>
          <w:tcPr>
            <w:tcW w:w="998" w:type="pct"/>
            <w:shd w:val="clear" w:color="auto" w:fill="BFBFBF" w:themeFill="background1" w:themeFillShade="BF"/>
          </w:tcPr>
          <w:p w:rsidR="00B04AF6" w:rsidRPr="00103DA2" w:rsidRDefault="00B04AF6" w:rsidP="00B67F9E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執行結果</w:t>
            </w:r>
          </w:p>
        </w:tc>
        <w:tc>
          <w:tcPr>
            <w:tcW w:w="4002" w:type="pct"/>
            <w:gridSpan w:val="3"/>
          </w:tcPr>
          <w:p w:rsidR="00B04AF6" w:rsidRPr="00103DA2" w:rsidRDefault="00B04AF6" w:rsidP="00B04AF6">
            <w:pPr>
              <w:rPr>
                <w:rFonts w:eastAsia="標楷體"/>
                <w:sz w:val="28"/>
                <w:szCs w:val="28"/>
              </w:rPr>
            </w:pPr>
            <w:r w:rsidRPr="00103DA2">
              <w:rPr>
                <w:rFonts w:eastAsia="標楷體" w:hint="eastAsia"/>
                <w:sz w:val="28"/>
                <w:szCs w:val="28"/>
              </w:rPr>
              <w:t>機器人產生網頁網址</w:t>
            </w:r>
          </w:p>
        </w:tc>
      </w:tr>
    </w:tbl>
    <w:p w:rsidR="00B04AF6" w:rsidRPr="00103DA2" w:rsidRDefault="00B04AF6" w:rsidP="00EE28E1">
      <w:pPr>
        <w:rPr>
          <w:rFonts w:eastAsia="標楷體"/>
          <w:sz w:val="28"/>
          <w:szCs w:val="28"/>
        </w:rPr>
      </w:pPr>
    </w:p>
    <w:sectPr w:rsidR="00B04AF6" w:rsidRPr="00103DA2" w:rsidSect="00103DA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79B"/>
    <w:multiLevelType w:val="hybridMultilevel"/>
    <w:tmpl w:val="567C3980"/>
    <w:lvl w:ilvl="0" w:tplc="3076A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9B709D"/>
    <w:multiLevelType w:val="hybridMultilevel"/>
    <w:tmpl w:val="9498F28C"/>
    <w:lvl w:ilvl="0" w:tplc="546E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C95CBD"/>
    <w:multiLevelType w:val="hybridMultilevel"/>
    <w:tmpl w:val="A702821A"/>
    <w:lvl w:ilvl="0" w:tplc="AC688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425F79"/>
    <w:multiLevelType w:val="hybridMultilevel"/>
    <w:tmpl w:val="81D4120C"/>
    <w:lvl w:ilvl="0" w:tplc="4A728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2217F5"/>
    <w:multiLevelType w:val="hybridMultilevel"/>
    <w:tmpl w:val="5050A3DE"/>
    <w:lvl w:ilvl="0" w:tplc="0F663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33495C"/>
    <w:multiLevelType w:val="hybridMultilevel"/>
    <w:tmpl w:val="2A8C816C"/>
    <w:lvl w:ilvl="0" w:tplc="BC20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64DD7"/>
    <w:multiLevelType w:val="hybridMultilevel"/>
    <w:tmpl w:val="C08EB3F8"/>
    <w:lvl w:ilvl="0" w:tplc="8F0C627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996B6E"/>
    <w:multiLevelType w:val="hybridMultilevel"/>
    <w:tmpl w:val="94807DBA"/>
    <w:lvl w:ilvl="0" w:tplc="A0182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4E634B"/>
    <w:multiLevelType w:val="hybridMultilevel"/>
    <w:tmpl w:val="6228F200"/>
    <w:lvl w:ilvl="0" w:tplc="4864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9648FA"/>
    <w:multiLevelType w:val="hybridMultilevel"/>
    <w:tmpl w:val="7B32B098"/>
    <w:lvl w:ilvl="0" w:tplc="ADD2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93"/>
    <w:rsid w:val="00103DA2"/>
    <w:rsid w:val="00163BF5"/>
    <w:rsid w:val="00560E80"/>
    <w:rsid w:val="0083503D"/>
    <w:rsid w:val="00961781"/>
    <w:rsid w:val="009A1B15"/>
    <w:rsid w:val="009D1937"/>
    <w:rsid w:val="00AE149D"/>
    <w:rsid w:val="00AF2DDB"/>
    <w:rsid w:val="00B04AF6"/>
    <w:rsid w:val="00B439E7"/>
    <w:rsid w:val="00B91F93"/>
    <w:rsid w:val="00C86D51"/>
    <w:rsid w:val="00C92D17"/>
    <w:rsid w:val="00CE2D1E"/>
    <w:rsid w:val="00EE28E1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51D0E-7EE2-4783-9F6F-00D7F3FB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9E7"/>
    <w:pPr>
      <w:ind w:leftChars="200" w:left="480"/>
    </w:pPr>
  </w:style>
  <w:style w:type="table" w:styleId="a4">
    <w:name w:val="Table Grid"/>
    <w:basedOn w:val="a1"/>
    <w:uiPriority w:val="59"/>
    <w:rsid w:val="00EE2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108509</cp:lastModifiedBy>
  <cp:revision>5</cp:revision>
  <dcterms:created xsi:type="dcterms:W3CDTF">2019-11-15T10:03:00Z</dcterms:created>
  <dcterms:modified xsi:type="dcterms:W3CDTF">2019-11-15T13:51:00Z</dcterms:modified>
</cp:coreProperties>
</file>