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69C" w:rsidRPr="00C9687D" w:rsidRDefault="0099269C" w:rsidP="0099269C">
      <w:pPr>
        <w:pStyle w:val="Titre2"/>
        <w:shd w:val="clear" w:color="auto" w:fill="FFFFFF"/>
        <w:spacing w:before="360" w:beforeAutospacing="0" w:after="240" w:afterAutospacing="0"/>
        <w:rPr>
          <w:rFonts w:ascii="Segoe UI" w:hAnsi="Segoe UI" w:cs="Segoe UI"/>
          <w:color w:val="1F4E79" w:themeColor="accent1" w:themeShade="80"/>
          <w:sz w:val="32"/>
          <w:szCs w:val="32"/>
          <w:lang w:val="fr-FR"/>
        </w:rPr>
      </w:pPr>
      <w:r w:rsidRPr="00C9687D">
        <w:rPr>
          <w:rFonts w:ascii="Segoe UI" w:hAnsi="Segoe UI" w:cs="Segoe UI"/>
          <w:color w:val="1F4E79" w:themeColor="accent1" w:themeShade="80"/>
          <w:sz w:val="32"/>
          <w:szCs w:val="32"/>
          <w:lang w:val="fr-FR"/>
        </w:rPr>
        <w:t>Objectif et la Vision</w:t>
      </w:r>
    </w:p>
    <w:p w:rsidR="0099269C" w:rsidRPr="00EC2F65" w:rsidRDefault="0099269C" w:rsidP="0099269C">
      <w:pPr>
        <w:pStyle w:val="NormalWeb"/>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EC2F65">
        <w:rPr>
          <w:rFonts w:asciiTheme="minorHAnsi" w:eastAsiaTheme="minorHAnsi" w:hAnsiTheme="minorHAnsi" w:cstheme="minorBidi"/>
          <w:sz w:val="22"/>
          <w:szCs w:val="22"/>
          <w:lang w:val="fr-FR" w:eastAsia="en-US"/>
        </w:rPr>
        <w:t>Une banque peut être définie comme une institution financière qui exerce ses activités dans le domaine de la finance. Il accepte les dépôts du public et prête des prêts à ceux qui en ont besoin. Il collecte l'argent, les chèques, les factures et les traites. De nombreuses activités ont lieu dans les banques. Toutes ces activités doivent être suivies. Pour garder une trace de toutes les activités qui se déroulent dans la banque, le projet de système bancaire sera d'une grande aide. Les détails des dépôts, retraits, Empreinte digitale, face id, chèques, factures et bien d'autres détails peuvent être obtenus en un seul clic de souris.</w:t>
      </w:r>
    </w:p>
    <w:p w:rsidR="0099269C" w:rsidRPr="00EC2F65" w:rsidRDefault="0099269C" w:rsidP="0099269C">
      <w:pPr>
        <w:pStyle w:val="NormalWeb"/>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EC2F65">
        <w:rPr>
          <w:rFonts w:asciiTheme="minorHAnsi" w:eastAsiaTheme="minorHAnsi" w:hAnsiTheme="minorHAnsi" w:cstheme="minorBidi"/>
          <w:sz w:val="22"/>
          <w:szCs w:val="22"/>
          <w:lang w:val="fr-FR" w:eastAsia="en-US"/>
        </w:rPr>
        <w:t>Cette application aidera à réduire le travail de papier stylo car la plupart du travail peut être effectué via le mode en ligne. Le travail du personnel de la banque sera réduit. La base de données en arrière-plan doit être solide car de nombreux détails des activités doivent être stockés. L'interface utilisateur doit être simple et facile à comprendre, même par l'homme ordinaire. Ce sera l'une des idées de projet stimulantes et intéressantes sur lesquelles travailler.</w:t>
      </w:r>
    </w:p>
    <w:p w:rsidR="0099269C" w:rsidRPr="00C9687D" w:rsidRDefault="0099269C" w:rsidP="0099269C">
      <w:pPr>
        <w:pStyle w:val="Titre2"/>
        <w:shd w:val="clear" w:color="auto" w:fill="FFFFFF"/>
        <w:spacing w:before="360" w:beforeAutospacing="0" w:after="240" w:afterAutospacing="0"/>
        <w:rPr>
          <w:rFonts w:ascii="Segoe UI" w:hAnsi="Segoe UI" w:cs="Segoe UI"/>
          <w:color w:val="1F4E79" w:themeColor="accent1" w:themeShade="80"/>
          <w:lang w:val="fr-FR"/>
        </w:rPr>
      </w:pPr>
      <w:r w:rsidRPr="00C9687D">
        <w:rPr>
          <w:rFonts w:ascii="Segoe UI" w:hAnsi="Segoe UI" w:cs="Segoe UI"/>
          <w:color w:val="1F4E79" w:themeColor="accent1" w:themeShade="80"/>
          <w:lang w:val="fr-FR"/>
        </w:rPr>
        <w:t>Fonctionnalités</w:t>
      </w:r>
    </w:p>
    <w:p w:rsidR="0099269C" w:rsidRDefault="0099269C" w:rsidP="0099269C">
      <w:pPr>
        <w:pStyle w:val="NormalWeb"/>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EC2F65">
        <w:rPr>
          <w:rFonts w:asciiTheme="minorHAnsi" w:eastAsiaTheme="minorHAnsi" w:hAnsiTheme="minorHAnsi" w:cstheme="minorBidi"/>
          <w:sz w:val="22"/>
          <w:szCs w:val="22"/>
          <w:lang w:val="fr-FR" w:eastAsia="en-US"/>
        </w:rPr>
        <w:t>Les fonctionnalités pouvant être incluses dans le système bancaire en ligne sont les suivantes :</w:t>
      </w:r>
    </w:p>
    <w:p w:rsidR="0099269C" w:rsidRPr="00EC2F65" w:rsidRDefault="0099269C" w:rsidP="0099269C">
      <w:pPr>
        <w:numPr>
          <w:ilvl w:val="0"/>
          <w:numId w:val="1"/>
        </w:numPr>
        <w:shd w:val="clear" w:color="auto" w:fill="FFFFFF"/>
        <w:spacing w:before="100" w:beforeAutospacing="1" w:after="100" w:afterAutospacing="1" w:line="240" w:lineRule="auto"/>
        <w:rPr>
          <w:lang w:val="fr-FR"/>
        </w:rPr>
      </w:pPr>
      <w:r w:rsidRPr="00EC2F65">
        <w:rPr>
          <w:rFonts w:ascii="Segoe UI" w:eastAsia="Times New Roman" w:hAnsi="Segoe UI" w:cs="Segoe UI"/>
          <w:b/>
          <w:bCs/>
          <w:color w:val="24292E"/>
          <w:lang w:val="fr-FR" w:eastAsia="en-GB"/>
        </w:rPr>
        <w:t>Gestion de la base de données des clients</w:t>
      </w:r>
      <w:r w:rsidRPr="00EC2F65">
        <w:rPr>
          <w:rFonts w:ascii="Segoe UI" w:eastAsia="Times New Roman" w:hAnsi="Segoe UI" w:cs="Segoe UI"/>
          <w:color w:val="24292E"/>
          <w:lang w:val="fr-FR" w:eastAsia="en-GB"/>
        </w:rPr>
        <w:t> :</w:t>
      </w:r>
      <w:r w:rsidRPr="00EC2F65">
        <w:rPr>
          <w:rFonts w:ascii="Segoe UI" w:eastAsia="Times New Roman" w:hAnsi="Segoe UI" w:cs="Segoe UI"/>
          <w:color w:val="24292E"/>
          <w:sz w:val="24"/>
          <w:szCs w:val="24"/>
          <w:lang w:val="fr-FR" w:eastAsia="en-GB"/>
        </w:rPr>
        <w:t xml:space="preserve"> </w:t>
      </w:r>
      <w:r w:rsidRPr="00EC2F65">
        <w:rPr>
          <w:lang w:val="fr-FR"/>
        </w:rPr>
        <w:t>les détails des clients tels que le nom, le numéro de compte, le numéro de contact, l'adresse, le type de compte, etc. peuvent être conservés.</w:t>
      </w:r>
    </w:p>
    <w:p w:rsidR="0099269C" w:rsidRPr="00EC2F65" w:rsidRDefault="0099269C" w:rsidP="0099269C">
      <w:pPr>
        <w:numPr>
          <w:ilvl w:val="0"/>
          <w:numId w:val="1"/>
        </w:numPr>
        <w:shd w:val="clear" w:color="auto" w:fill="FFFFFF"/>
        <w:spacing w:before="60" w:after="100" w:afterAutospacing="1" w:line="240" w:lineRule="auto"/>
        <w:rPr>
          <w:lang w:val="fr-FR"/>
        </w:rPr>
      </w:pPr>
      <w:r w:rsidRPr="00EC2F65">
        <w:rPr>
          <w:rFonts w:ascii="Segoe UI" w:eastAsia="Times New Roman" w:hAnsi="Segoe UI" w:cs="Segoe UI"/>
          <w:b/>
          <w:bCs/>
          <w:color w:val="24292E"/>
          <w:lang w:val="fr-FR" w:eastAsia="en-GB"/>
        </w:rPr>
        <w:t>Dépôts et retraits</w:t>
      </w:r>
      <w:r w:rsidRPr="00EC2F65">
        <w:rPr>
          <w:rFonts w:ascii="Segoe UI" w:eastAsia="Times New Roman" w:hAnsi="Segoe UI" w:cs="Segoe UI"/>
          <w:color w:val="24292E"/>
          <w:lang w:val="fr-FR" w:eastAsia="en-GB"/>
        </w:rPr>
        <w:t> :</w:t>
      </w:r>
      <w:r w:rsidRPr="00EC2F65">
        <w:rPr>
          <w:rFonts w:ascii="Segoe UI" w:eastAsia="Times New Roman" w:hAnsi="Segoe UI" w:cs="Segoe UI"/>
          <w:color w:val="24292E"/>
          <w:sz w:val="24"/>
          <w:szCs w:val="24"/>
          <w:lang w:val="fr-FR" w:eastAsia="en-GB"/>
        </w:rPr>
        <w:t xml:space="preserve"> </w:t>
      </w:r>
      <w:r w:rsidRPr="00EC2F65">
        <w:rPr>
          <w:lang w:val="fr-FR"/>
        </w:rPr>
        <w:t>Les détails des dépôts et des retraits d'un client particulier peuvent être conservés via cette application.</w:t>
      </w:r>
    </w:p>
    <w:p w:rsidR="0099269C" w:rsidRPr="00EC2F65" w:rsidRDefault="0099269C" w:rsidP="0099269C">
      <w:pPr>
        <w:numPr>
          <w:ilvl w:val="0"/>
          <w:numId w:val="1"/>
        </w:numPr>
        <w:shd w:val="clear" w:color="auto" w:fill="FFFFFF"/>
        <w:spacing w:before="60" w:after="100" w:afterAutospacing="1" w:line="240" w:lineRule="auto"/>
        <w:rPr>
          <w:lang w:val="fr-FR"/>
        </w:rPr>
      </w:pPr>
      <w:r w:rsidRPr="00EC2F65">
        <w:rPr>
          <w:rFonts w:ascii="Segoe UI" w:eastAsia="Times New Roman" w:hAnsi="Segoe UI" w:cs="Segoe UI"/>
          <w:b/>
          <w:bCs/>
          <w:color w:val="24292E"/>
          <w:lang w:val="fr-FR" w:eastAsia="en-GB"/>
        </w:rPr>
        <w:t>Services d'agence et de services publics</w:t>
      </w:r>
      <w:r w:rsidRPr="00EC2F65">
        <w:rPr>
          <w:rFonts w:ascii="Segoe UI" w:eastAsia="Times New Roman" w:hAnsi="Segoe UI" w:cs="Segoe UI"/>
          <w:color w:val="24292E"/>
          <w:lang w:val="fr-FR" w:eastAsia="en-GB"/>
        </w:rPr>
        <w:t> :</w:t>
      </w:r>
      <w:r w:rsidRPr="00EC2F65">
        <w:rPr>
          <w:rFonts w:ascii="Segoe UI" w:eastAsia="Times New Roman" w:hAnsi="Segoe UI" w:cs="Segoe UI"/>
          <w:color w:val="24292E"/>
          <w:sz w:val="24"/>
          <w:szCs w:val="24"/>
          <w:lang w:val="fr-FR" w:eastAsia="en-GB"/>
        </w:rPr>
        <w:t xml:space="preserve"> </w:t>
      </w:r>
      <w:r w:rsidRPr="00EC2F65">
        <w:rPr>
          <w:lang w:val="fr-FR"/>
        </w:rPr>
        <w:t>les banques fournissent divers services aux clients, notamment les services d'agence et de services publics. Même leurs détails peuvent être conservés grâce à cette application.</w:t>
      </w:r>
    </w:p>
    <w:p w:rsidR="0099269C" w:rsidRPr="00EC2F65" w:rsidRDefault="0099269C" w:rsidP="0099269C">
      <w:pPr>
        <w:numPr>
          <w:ilvl w:val="0"/>
          <w:numId w:val="1"/>
        </w:numPr>
        <w:shd w:val="clear" w:color="auto" w:fill="FFFFFF"/>
        <w:spacing w:before="60" w:after="100" w:afterAutospacing="1" w:line="240" w:lineRule="auto"/>
        <w:rPr>
          <w:lang w:val="fr-FR"/>
        </w:rPr>
      </w:pPr>
      <w:r w:rsidRPr="00EC2F65">
        <w:rPr>
          <w:rFonts w:ascii="Segoe UI" w:eastAsia="Times New Roman" w:hAnsi="Segoe UI" w:cs="Segoe UI"/>
          <w:b/>
          <w:bCs/>
          <w:color w:val="24292E"/>
          <w:lang w:val="fr-FR" w:eastAsia="en-GB"/>
        </w:rPr>
        <w:t>Prêts</w:t>
      </w:r>
      <w:r w:rsidRPr="00EC2F65">
        <w:rPr>
          <w:rFonts w:ascii="Segoe UI" w:eastAsia="Times New Roman" w:hAnsi="Segoe UI" w:cs="Segoe UI"/>
          <w:color w:val="24292E"/>
          <w:lang w:val="fr-FR" w:eastAsia="en-GB"/>
        </w:rPr>
        <w:t> :</w:t>
      </w:r>
      <w:r w:rsidRPr="00EC2F65">
        <w:rPr>
          <w:rFonts w:ascii="Segoe UI" w:eastAsia="Times New Roman" w:hAnsi="Segoe UI" w:cs="Segoe UI"/>
          <w:color w:val="24292E"/>
          <w:sz w:val="24"/>
          <w:szCs w:val="24"/>
          <w:lang w:val="fr-FR" w:eastAsia="en-GB"/>
        </w:rPr>
        <w:t xml:space="preserve"> </w:t>
      </w:r>
      <w:r w:rsidRPr="00EC2F65">
        <w:rPr>
          <w:lang w:val="fr-FR"/>
        </w:rPr>
        <w:t>Les détails des prêts qui sont fournis à divers clients peuvent être suivis avec cette application.</w:t>
      </w:r>
    </w:p>
    <w:p w:rsidR="0099269C" w:rsidRPr="00EC2F65" w:rsidRDefault="0099269C" w:rsidP="0099269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fr-FR" w:eastAsia="en-GB"/>
        </w:rPr>
      </w:pPr>
      <w:r w:rsidRPr="00EC2F65">
        <w:rPr>
          <w:rFonts w:ascii="Segoe UI" w:eastAsia="Times New Roman" w:hAnsi="Segoe UI" w:cs="Segoe UI"/>
          <w:b/>
          <w:bCs/>
          <w:color w:val="24292E"/>
          <w:lang w:val="fr-FR" w:eastAsia="en-GB"/>
        </w:rPr>
        <w:t>Transactions</w:t>
      </w:r>
      <w:r w:rsidRPr="00EC2F65">
        <w:rPr>
          <w:rFonts w:ascii="Segoe UI" w:eastAsia="Times New Roman" w:hAnsi="Segoe UI" w:cs="Segoe UI"/>
          <w:color w:val="24292E"/>
          <w:lang w:val="fr-FR" w:eastAsia="en-GB"/>
        </w:rPr>
        <w:t> :</w:t>
      </w:r>
      <w:r w:rsidRPr="00EC2F65">
        <w:rPr>
          <w:rFonts w:ascii="Segoe UI" w:eastAsia="Times New Roman" w:hAnsi="Segoe UI" w:cs="Segoe UI"/>
          <w:color w:val="24292E"/>
          <w:sz w:val="24"/>
          <w:szCs w:val="24"/>
          <w:lang w:val="fr-FR" w:eastAsia="en-GB"/>
        </w:rPr>
        <w:t xml:space="preserve"> </w:t>
      </w:r>
      <w:r w:rsidRPr="00EC2F65">
        <w:rPr>
          <w:lang w:val="fr-FR"/>
        </w:rPr>
        <w:t>Les détails des différentes transactions qui ont lieu dans son compte peuvent être conservés.</w:t>
      </w:r>
    </w:p>
    <w:p w:rsidR="0099269C" w:rsidRPr="00C9687D" w:rsidRDefault="0099269C" w:rsidP="0099269C">
      <w:pPr>
        <w:pStyle w:val="Titre2"/>
        <w:shd w:val="clear" w:color="auto" w:fill="FFFFFF"/>
        <w:spacing w:before="360" w:beforeAutospacing="0" w:after="240" w:afterAutospacing="0"/>
        <w:rPr>
          <w:rFonts w:ascii="Segoe UI" w:hAnsi="Segoe UI" w:cs="Segoe UI"/>
          <w:color w:val="1F4E79" w:themeColor="accent1" w:themeShade="80"/>
          <w:lang w:val="fr-FR"/>
        </w:rPr>
      </w:pPr>
      <w:r w:rsidRPr="00C9687D">
        <w:rPr>
          <w:rFonts w:ascii="Segoe UI" w:hAnsi="Segoe UI" w:cs="Segoe UI"/>
          <w:color w:val="1F4E79" w:themeColor="accent1" w:themeShade="80"/>
          <w:lang w:val="fr-FR"/>
        </w:rPr>
        <w:t>Modules de Projet</w:t>
      </w:r>
    </w:p>
    <w:p w:rsidR="0099269C" w:rsidRPr="00435DBD" w:rsidRDefault="0099269C" w:rsidP="0099269C">
      <w:pPr>
        <w:pStyle w:val="NormalWeb"/>
        <w:numPr>
          <w:ilvl w:val="0"/>
          <w:numId w:val="2"/>
        </w:numPr>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435DBD">
        <w:rPr>
          <w:rFonts w:ascii="Segoe UI" w:hAnsi="Segoe UI" w:cs="Segoe UI"/>
          <w:b/>
          <w:bCs/>
          <w:color w:val="24292E"/>
          <w:sz w:val="22"/>
          <w:szCs w:val="22"/>
          <w:lang w:val="fr-FR"/>
        </w:rPr>
        <w:t>Processus de connexion :</w:t>
      </w:r>
      <w:r w:rsidRPr="00435DBD">
        <w:rPr>
          <w:rFonts w:ascii="Segoe UI" w:hAnsi="Segoe UI" w:cs="Segoe UI"/>
          <w:color w:val="24292E"/>
          <w:lang w:val="fr-FR"/>
        </w:rPr>
        <w:t> </w:t>
      </w:r>
      <w:r w:rsidRPr="00435DBD">
        <w:rPr>
          <w:rFonts w:asciiTheme="minorHAnsi" w:eastAsiaTheme="minorHAnsi" w:hAnsiTheme="minorHAnsi" w:cstheme="minorBidi"/>
          <w:sz w:val="22"/>
          <w:szCs w:val="22"/>
          <w:lang w:val="fr-FR" w:eastAsia="en-US"/>
        </w:rPr>
        <w:t>Ce module permet aux clients valides d'accéder aux fonctionnalités fournies par la banque.</w:t>
      </w:r>
    </w:p>
    <w:p w:rsidR="0099269C" w:rsidRPr="00435DBD" w:rsidRDefault="0099269C" w:rsidP="0099269C">
      <w:pPr>
        <w:pStyle w:val="NormalWeb"/>
        <w:numPr>
          <w:ilvl w:val="0"/>
          <w:numId w:val="2"/>
        </w:numPr>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435DBD">
        <w:rPr>
          <w:rFonts w:ascii="Segoe UI" w:hAnsi="Segoe UI" w:cs="Segoe UI"/>
          <w:b/>
          <w:bCs/>
          <w:color w:val="24292E"/>
          <w:sz w:val="22"/>
          <w:szCs w:val="22"/>
          <w:lang w:val="fr-FR"/>
        </w:rPr>
        <w:t>Demande de solde :</w:t>
      </w:r>
      <w:r w:rsidRPr="00435DBD">
        <w:rPr>
          <w:rFonts w:ascii="Segoe UI" w:hAnsi="Segoe UI" w:cs="Segoe UI"/>
          <w:color w:val="24292E"/>
          <w:lang w:val="fr-FR"/>
        </w:rPr>
        <w:t> </w:t>
      </w:r>
      <w:r w:rsidRPr="00435DBD">
        <w:rPr>
          <w:rFonts w:asciiTheme="minorHAnsi" w:eastAsiaTheme="minorHAnsi" w:hAnsiTheme="minorHAnsi" w:cstheme="minorBidi"/>
          <w:sz w:val="22"/>
          <w:szCs w:val="22"/>
          <w:lang w:val="fr-FR" w:eastAsia="en-US"/>
        </w:rPr>
        <w:t>ce module gère les détails du solde d'un compte particulier.</w:t>
      </w:r>
    </w:p>
    <w:p w:rsidR="0099269C" w:rsidRPr="00435DBD" w:rsidRDefault="0099269C" w:rsidP="0099269C">
      <w:pPr>
        <w:pStyle w:val="NormalWeb"/>
        <w:numPr>
          <w:ilvl w:val="0"/>
          <w:numId w:val="2"/>
        </w:numPr>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435DBD">
        <w:rPr>
          <w:rFonts w:ascii="Segoe UI" w:hAnsi="Segoe UI" w:cs="Segoe UI"/>
          <w:b/>
          <w:bCs/>
          <w:color w:val="24292E"/>
          <w:sz w:val="22"/>
          <w:szCs w:val="22"/>
          <w:lang w:val="fr-FR"/>
        </w:rPr>
        <w:t>Mettre à jour le profil : </w:t>
      </w:r>
      <w:r w:rsidRPr="00435DBD">
        <w:rPr>
          <w:rFonts w:asciiTheme="minorHAnsi" w:eastAsiaTheme="minorHAnsi" w:hAnsiTheme="minorHAnsi" w:cstheme="minorBidi"/>
          <w:sz w:val="22"/>
          <w:szCs w:val="22"/>
          <w:lang w:val="fr-FR" w:eastAsia="en-US"/>
        </w:rPr>
        <w:t>Ce module permet au client de mettre à jour le profil de son compte.</w:t>
      </w:r>
    </w:p>
    <w:p w:rsidR="0099269C" w:rsidRPr="00435DBD" w:rsidRDefault="0099269C" w:rsidP="0099269C">
      <w:pPr>
        <w:pStyle w:val="NormalWeb"/>
        <w:numPr>
          <w:ilvl w:val="0"/>
          <w:numId w:val="2"/>
        </w:numPr>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435DBD">
        <w:rPr>
          <w:rFonts w:ascii="Segoe UI" w:hAnsi="Segoe UI" w:cs="Segoe UI"/>
          <w:b/>
          <w:bCs/>
          <w:color w:val="24292E"/>
          <w:sz w:val="22"/>
          <w:szCs w:val="22"/>
          <w:lang w:val="fr-FR"/>
        </w:rPr>
        <w:t>Transfert de fonds :</w:t>
      </w:r>
      <w:r w:rsidRPr="00435DBD">
        <w:rPr>
          <w:rFonts w:asciiTheme="minorHAnsi" w:eastAsiaTheme="minorHAnsi" w:hAnsiTheme="minorHAnsi" w:cstheme="minorBidi"/>
          <w:sz w:val="22"/>
          <w:szCs w:val="22"/>
          <w:lang w:val="fr-FR" w:eastAsia="en-US"/>
        </w:rPr>
        <w:t> Ce module permet aux clients de transférer des fonds d'un compte à un autre au sein de la même banque.</w:t>
      </w:r>
    </w:p>
    <w:p w:rsidR="0099269C" w:rsidRPr="00435DBD" w:rsidRDefault="0099269C" w:rsidP="0099269C">
      <w:pPr>
        <w:pStyle w:val="NormalWeb"/>
        <w:numPr>
          <w:ilvl w:val="0"/>
          <w:numId w:val="2"/>
        </w:numPr>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435DBD">
        <w:rPr>
          <w:rFonts w:ascii="Segoe UI" w:hAnsi="Segoe UI" w:cs="Segoe UI"/>
          <w:b/>
          <w:bCs/>
          <w:color w:val="24292E"/>
          <w:sz w:val="22"/>
          <w:szCs w:val="22"/>
          <w:lang w:val="fr-FR"/>
        </w:rPr>
        <w:lastRenderedPageBreak/>
        <w:t>Changement de mot de passe :</w:t>
      </w:r>
      <w:r w:rsidRPr="00435DBD">
        <w:rPr>
          <w:rFonts w:ascii="Segoe UI" w:hAnsi="Segoe UI" w:cs="Segoe UI"/>
          <w:color w:val="24292E"/>
          <w:lang w:val="fr-FR"/>
        </w:rPr>
        <w:t> </w:t>
      </w:r>
      <w:bookmarkStart w:id="0" w:name="_GoBack"/>
      <w:bookmarkEnd w:id="0"/>
      <w:r w:rsidRPr="00435DBD">
        <w:rPr>
          <w:rFonts w:asciiTheme="minorHAnsi" w:eastAsiaTheme="minorHAnsi" w:hAnsiTheme="minorHAnsi" w:cstheme="minorBidi"/>
          <w:sz w:val="22"/>
          <w:szCs w:val="22"/>
          <w:lang w:val="fr-FR" w:eastAsia="en-US"/>
        </w:rPr>
        <w:t>Ce module permet aux clients de changer leur mot de passe.</w:t>
      </w:r>
    </w:p>
    <w:p w:rsidR="0099269C" w:rsidRPr="00435DBD" w:rsidRDefault="0099269C" w:rsidP="0099269C">
      <w:pPr>
        <w:pStyle w:val="NormalWeb"/>
        <w:numPr>
          <w:ilvl w:val="0"/>
          <w:numId w:val="2"/>
        </w:numPr>
        <w:shd w:val="clear" w:color="auto" w:fill="FFFFFF"/>
        <w:spacing w:before="0" w:beforeAutospacing="0" w:after="240" w:afterAutospacing="0"/>
        <w:rPr>
          <w:rFonts w:asciiTheme="minorHAnsi" w:eastAsiaTheme="minorHAnsi" w:hAnsiTheme="minorHAnsi" w:cstheme="minorBidi"/>
          <w:sz w:val="22"/>
          <w:szCs w:val="22"/>
          <w:lang w:val="fr-FR" w:eastAsia="en-US"/>
        </w:rPr>
      </w:pPr>
      <w:r w:rsidRPr="00435DBD">
        <w:rPr>
          <w:rFonts w:ascii="Segoe UI" w:hAnsi="Segoe UI" w:cs="Segoe UI"/>
          <w:b/>
          <w:bCs/>
          <w:color w:val="24292E"/>
          <w:sz w:val="22"/>
          <w:szCs w:val="22"/>
          <w:lang w:val="fr-FR"/>
        </w:rPr>
        <w:t>Mini relevés :</w:t>
      </w:r>
      <w:r w:rsidRPr="00435DBD">
        <w:rPr>
          <w:rFonts w:ascii="Segoe UI" w:hAnsi="Segoe UI" w:cs="Segoe UI"/>
          <w:color w:val="24292E"/>
          <w:lang w:val="fr-FR"/>
        </w:rPr>
        <w:t> </w:t>
      </w:r>
      <w:r w:rsidRPr="00435DBD">
        <w:rPr>
          <w:rFonts w:asciiTheme="minorHAnsi" w:eastAsiaTheme="minorHAnsi" w:hAnsiTheme="minorHAnsi" w:cstheme="minorBidi"/>
          <w:sz w:val="22"/>
          <w:szCs w:val="22"/>
          <w:lang w:val="fr-FR" w:eastAsia="en-US"/>
        </w:rPr>
        <w:t>ce module permet aux clients de consulter les détails de leurs transactions.</w:t>
      </w:r>
    </w:p>
    <w:tbl>
      <w:tblPr>
        <w:tblStyle w:val="Grilledutableau"/>
        <w:tblpPr w:leftFromText="180" w:rightFromText="180" w:vertAnchor="text" w:horzAnchor="margin" w:tblpY="1035"/>
        <w:tblW w:w="10060" w:type="dxa"/>
        <w:tblLook w:val="04A0" w:firstRow="1" w:lastRow="0" w:firstColumn="1" w:lastColumn="0" w:noHBand="0" w:noVBand="1"/>
      </w:tblPr>
      <w:tblGrid>
        <w:gridCol w:w="3539"/>
        <w:gridCol w:w="6521"/>
      </w:tblGrid>
      <w:tr w:rsidR="0099269C" w:rsidTr="0099269C">
        <w:trPr>
          <w:trHeight w:val="841"/>
        </w:trPr>
        <w:tc>
          <w:tcPr>
            <w:tcW w:w="3539" w:type="dxa"/>
          </w:tcPr>
          <w:p w:rsidR="0099269C" w:rsidRPr="008E19C8" w:rsidRDefault="0099269C" w:rsidP="0099269C">
            <w:pPr>
              <w:pStyle w:val="Titre2"/>
              <w:spacing w:before="360" w:beforeAutospacing="0" w:after="240" w:afterAutospacing="0"/>
              <w:outlineLvl w:val="1"/>
              <w:rPr>
                <w:rFonts w:ascii="Segoe UI" w:hAnsi="Segoe UI" w:cs="Segoe UI"/>
                <w:color w:val="24292E"/>
                <w:sz w:val="32"/>
                <w:szCs w:val="32"/>
                <w:lang w:val="fr-FR"/>
              </w:rPr>
            </w:pPr>
            <w:r w:rsidRPr="008E19C8">
              <w:rPr>
                <w:rFonts w:ascii="Segoe UI" w:hAnsi="Segoe UI" w:cs="Segoe UI"/>
                <w:color w:val="24292E"/>
                <w:sz w:val="32"/>
                <w:szCs w:val="32"/>
                <w:shd w:val="clear" w:color="auto" w:fill="FFFFFF"/>
              </w:rPr>
              <w:t>Exigence</w:t>
            </w:r>
          </w:p>
        </w:tc>
        <w:tc>
          <w:tcPr>
            <w:tcW w:w="6521" w:type="dxa"/>
          </w:tcPr>
          <w:p w:rsidR="0099269C" w:rsidRPr="008E19C8" w:rsidRDefault="0099269C" w:rsidP="0099269C">
            <w:pPr>
              <w:pStyle w:val="Titre2"/>
              <w:spacing w:before="360" w:beforeAutospacing="0" w:after="240" w:afterAutospacing="0"/>
              <w:outlineLvl w:val="1"/>
              <w:rPr>
                <w:rFonts w:ascii="Segoe UI" w:hAnsi="Segoe UI" w:cs="Segoe UI"/>
                <w:color w:val="24292E"/>
                <w:sz w:val="32"/>
                <w:szCs w:val="32"/>
                <w:lang w:val="fr-FR"/>
              </w:rPr>
            </w:pPr>
            <w:proofErr w:type="spellStart"/>
            <w:r w:rsidRPr="008E19C8">
              <w:rPr>
                <w:rFonts w:ascii="Segoe UI" w:hAnsi="Segoe UI" w:cs="Segoe UI"/>
                <w:color w:val="24292E"/>
                <w:sz w:val="32"/>
                <w:szCs w:val="32"/>
                <w:shd w:val="clear" w:color="auto" w:fill="FFFFFF"/>
              </w:rPr>
              <w:t>Caractéristique</w:t>
            </w:r>
            <w:proofErr w:type="spellEnd"/>
          </w:p>
        </w:tc>
      </w:tr>
      <w:tr w:rsidR="0099269C" w:rsidTr="0099269C">
        <w:trPr>
          <w:trHeight w:val="1089"/>
        </w:trPr>
        <w:tc>
          <w:tcPr>
            <w:tcW w:w="3539" w:type="dxa"/>
          </w:tcPr>
          <w:p w:rsidR="0099269C" w:rsidRPr="008E19C8" w:rsidRDefault="0099269C" w:rsidP="0099269C">
            <w:pPr>
              <w:pStyle w:val="Titre2"/>
              <w:spacing w:before="360" w:beforeAutospacing="0" w:after="240" w:afterAutospacing="0"/>
              <w:outlineLvl w:val="1"/>
              <w:rPr>
                <w:rFonts w:ascii="Segoe UI" w:hAnsi="Segoe UI" w:cs="Segoe UI"/>
                <w:b w:val="0"/>
                <w:bCs w:val="0"/>
                <w:color w:val="24292E"/>
                <w:sz w:val="32"/>
                <w:szCs w:val="32"/>
                <w:lang w:val="fr-FR"/>
              </w:rPr>
            </w:pPr>
            <w:r w:rsidRPr="008E19C8">
              <w:rPr>
                <w:rFonts w:ascii="Segoe UI" w:hAnsi="Segoe UI" w:cs="Segoe UI"/>
                <w:b w:val="0"/>
                <w:bCs w:val="0"/>
                <w:color w:val="24292E"/>
                <w:sz w:val="32"/>
                <w:szCs w:val="32"/>
                <w:shd w:val="clear" w:color="auto" w:fill="FFFFFF"/>
              </w:rPr>
              <w:t>System</w:t>
            </w:r>
            <w:r>
              <w:rPr>
                <w:rFonts w:ascii="Segoe UI" w:hAnsi="Segoe UI" w:cs="Segoe UI"/>
                <w:b w:val="0"/>
                <w:bCs w:val="0"/>
                <w:color w:val="24292E"/>
                <w:sz w:val="32"/>
                <w:szCs w:val="32"/>
                <w:shd w:val="clear" w:color="auto" w:fill="FFFFFF"/>
              </w:rPr>
              <w:t xml:space="preserve"> </w:t>
            </w:r>
            <w:proofErr w:type="spellStart"/>
            <w:r>
              <w:rPr>
                <w:rFonts w:ascii="Segoe UI" w:hAnsi="Segoe UI" w:cs="Segoe UI"/>
                <w:b w:val="0"/>
                <w:bCs w:val="0"/>
                <w:color w:val="24292E"/>
                <w:sz w:val="32"/>
                <w:szCs w:val="32"/>
                <w:shd w:val="clear" w:color="auto" w:fill="FFFFFF"/>
              </w:rPr>
              <w:t>o</w:t>
            </w:r>
            <w:r w:rsidRPr="008E19C8">
              <w:rPr>
                <w:rFonts w:ascii="Segoe UI" w:hAnsi="Segoe UI" w:cs="Segoe UI"/>
                <w:b w:val="0"/>
                <w:bCs w:val="0"/>
                <w:color w:val="24292E"/>
                <w:sz w:val="32"/>
                <w:szCs w:val="32"/>
                <w:shd w:val="clear" w:color="auto" w:fill="FFFFFF"/>
              </w:rPr>
              <w:t>pérateur</w:t>
            </w:r>
            <w:proofErr w:type="spellEnd"/>
          </w:p>
        </w:tc>
        <w:tc>
          <w:tcPr>
            <w:tcW w:w="6521" w:type="dxa"/>
          </w:tcPr>
          <w:p w:rsidR="0099269C" w:rsidRPr="008E19C8" w:rsidRDefault="0099269C" w:rsidP="0099269C">
            <w:pPr>
              <w:pStyle w:val="Titre2"/>
              <w:spacing w:before="360" w:beforeAutospacing="0" w:after="240" w:afterAutospacing="0"/>
              <w:outlineLvl w:val="1"/>
              <w:rPr>
                <w:rFonts w:ascii="Segoe UI" w:hAnsi="Segoe UI" w:cs="Segoe UI"/>
                <w:b w:val="0"/>
                <w:bCs w:val="0"/>
                <w:color w:val="24292E"/>
                <w:sz w:val="32"/>
                <w:szCs w:val="32"/>
                <w:lang w:val="fr-FR"/>
              </w:rPr>
            </w:pPr>
            <w:r w:rsidRPr="008E19C8">
              <w:rPr>
                <w:rFonts w:ascii="Segoe UI" w:hAnsi="Segoe UI" w:cs="Segoe UI"/>
                <w:b w:val="0"/>
                <w:bCs w:val="0"/>
                <w:color w:val="24292E"/>
                <w:sz w:val="32"/>
                <w:szCs w:val="32"/>
                <w:shd w:val="clear" w:color="auto" w:fill="FFFFFF"/>
              </w:rPr>
              <w:t>Mozilla, Google Chrome, IE8, OPÉRA</w:t>
            </w:r>
          </w:p>
        </w:tc>
      </w:tr>
      <w:tr w:rsidR="0099269C" w:rsidRPr="008E19C8" w:rsidTr="0099269C">
        <w:trPr>
          <w:trHeight w:val="977"/>
        </w:trPr>
        <w:tc>
          <w:tcPr>
            <w:tcW w:w="3539" w:type="dxa"/>
          </w:tcPr>
          <w:p w:rsidR="0099269C" w:rsidRPr="008E19C8" w:rsidRDefault="0099269C" w:rsidP="0099269C">
            <w:pPr>
              <w:pStyle w:val="Titre2"/>
              <w:spacing w:before="360" w:beforeAutospacing="0" w:after="240" w:afterAutospacing="0"/>
              <w:outlineLvl w:val="1"/>
              <w:rPr>
                <w:rFonts w:ascii="Segoe UI" w:hAnsi="Segoe UI" w:cs="Segoe UI"/>
                <w:b w:val="0"/>
                <w:bCs w:val="0"/>
                <w:color w:val="24292E"/>
                <w:sz w:val="32"/>
                <w:szCs w:val="32"/>
                <w:lang w:val="fr-FR"/>
              </w:rPr>
            </w:pPr>
            <w:r w:rsidRPr="008E19C8">
              <w:rPr>
                <w:rFonts w:ascii="Segoe UI" w:hAnsi="Segoe UI" w:cs="Segoe UI"/>
                <w:b w:val="0"/>
                <w:bCs w:val="0"/>
                <w:color w:val="24292E"/>
                <w:sz w:val="32"/>
                <w:szCs w:val="32"/>
                <w:shd w:val="clear" w:color="auto" w:fill="F6F8FA"/>
              </w:rPr>
              <w:t>Langue</w:t>
            </w:r>
          </w:p>
        </w:tc>
        <w:tc>
          <w:tcPr>
            <w:tcW w:w="6521" w:type="dxa"/>
          </w:tcPr>
          <w:p w:rsidR="0099269C" w:rsidRPr="008E19C8" w:rsidRDefault="0099269C" w:rsidP="0099269C">
            <w:pPr>
              <w:pStyle w:val="Titre2"/>
              <w:spacing w:before="360" w:beforeAutospacing="0" w:after="240" w:afterAutospacing="0"/>
              <w:outlineLvl w:val="1"/>
              <w:rPr>
                <w:rFonts w:ascii="Segoe UI" w:hAnsi="Segoe UI" w:cs="Segoe UI"/>
                <w:b w:val="0"/>
                <w:bCs w:val="0"/>
                <w:color w:val="24292E"/>
                <w:sz w:val="32"/>
                <w:szCs w:val="32"/>
              </w:rPr>
            </w:pPr>
            <w:r w:rsidRPr="008E19C8">
              <w:rPr>
                <w:rFonts w:ascii="Segoe UI" w:hAnsi="Segoe UI" w:cs="Segoe UI"/>
                <w:b w:val="0"/>
                <w:bCs w:val="0"/>
                <w:color w:val="24292E"/>
                <w:sz w:val="32"/>
                <w:szCs w:val="32"/>
                <w:shd w:val="clear" w:color="auto" w:fill="F6F8FA"/>
              </w:rPr>
              <w:t>HTML, CSS, PHP, AJAX, JQUERY, JAVASCRIPT</w:t>
            </w:r>
          </w:p>
        </w:tc>
      </w:tr>
      <w:tr w:rsidR="0099269C" w:rsidRPr="008E19C8" w:rsidTr="0099269C">
        <w:trPr>
          <w:trHeight w:val="528"/>
        </w:trPr>
        <w:tc>
          <w:tcPr>
            <w:tcW w:w="3539" w:type="dxa"/>
          </w:tcPr>
          <w:p w:rsidR="0099269C" w:rsidRPr="008E19C8" w:rsidRDefault="0099269C" w:rsidP="0099269C">
            <w:pPr>
              <w:pStyle w:val="Titre2"/>
              <w:spacing w:before="360" w:beforeAutospacing="0" w:after="240" w:afterAutospacing="0"/>
              <w:outlineLvl w:val="1"/>
              <w:rPr>
                <w:rFonts w:ascii="Segoe UI" w:hAnsi="Segoe UI" w:cs="Segoe UI"/>
                <w:b w:val="0"/>
                <w:bCs w:val="0"/>
                <w:color w:val="24292E"/>
                <w:sz w:val="32"/>
                <w:szCs w:val="32"/>
              </w:rPr>
            </w:pPr>
            <w:r>
              <w:rPr>
                <w:rFonts w:ascii="Segoe UI" w:hAnsi="Segoe UI" w:cs="Segoe UI"/>
                <w:b w:val="0"/>
                <w:bCs w:val="0"/>
                <w:color w:val="24292E"/>
                <w:sz w:val="32"/>
                <w:szCs w:val="32"/>
                <w:shd w:val="clear" w:color="auto" w:fill="FFFFFF"/>
              </w:rPr>
              <w:t xml:space="preserve">Base de </w:t>
            </w:r>
            <w:proofErr w:type="spellStart"/>
            <w:r>
              <w:rPr>
                <w:rFonts w:ascii="Segoe UI" w:hAnsi="Segoe UI" w:cs="Segoe UI"/>
                <w:b w:val="0"/>
                <w:bCs w:val="0"/>
                <w:color w:val="24292E"/>
                <w:sz w:val="32"/>
                <w:szCs w:val="32"/>
                <w:shd w:val="clear" w:color="auto" w:fill="FFFFFF"/>
              </w:rPr>
              <w:t>d</w:t>
            </w:r>
            <w:r w:rsidRPr="008E19C8">
              <w:rPr>
                <w:rFonts w:ascii="Segoe UI" w:hAnsi="Segoe UI" w:cs="Segoe UI"/>
                <w:b w:val="0"/>
                <w:bCs w:val="0"/>
                <w:color w:val="24292E"/>
                <w:sz w:val="32"/>
                <w:szCs w:val="32"/>
                <w:shd w:val="clear" w:color="auto" w:fill="FFFFFF"/>
              </w:rPr>
              <w:t>onnées</w:t>
            </w:r>
            <w:proofErr w:type="spellEnd"/>
          </w:p>
        </w:tc>
        <w:tc>
          <w:tcPr>
            <w:tcW w:w="6521" w:type="dxa"/>
          </w:tcPr>
          <w:p w:rsidR="0099269C" w:rsidRPr="008E19C8" w:rsidRDefault="0099269C" w:rsidP="0099269C">
            <w:pPr>
              <w:pStyle w:val="Titre2"/>
              <w:spacing w:before="360" w:beforeAutospacing="0" w:after="240" w:afterAutospacing="0"/>
              <w:outlineLvl w:val="1"/>
              <w:rPr>
                <w:rFonts w:ascii="Segoe UI" w:hAnsi="Segoe UI" w:cs="Segoe UI"/>
                <w:b w:val="0"/>
                <w:bCs w:val="0"/>
                <w:color w:val="24292E"/>
                <w:sz w:val="32"/>
                <w:szCs w:val="32"/>
              </w:rPr>
            </w:pPr>
            <w:r w:rsidRPr="008E19C8">
              <w:rPr>
                <w:rFonts w:ascii="Segoe UI" w:hAnsi="Segoe UI" w:cs="Segoe UI"/>
                <w:b w:val="0"/>
                <w:bCs w:val="0"/>
                <w:color w:val="24292E"/>
                <w:sz w:val="32"/>
                <w:szCs w:val="32"/>
                <w:shd w:val="clear" w:color="auto" w:fill="FFFFFF"/>
              </w:rPr>
              <w:t>MYSQL</w:t>
            </w:r>
          </w:p>
        </w:tc>
      </w:tr>
    </w:tbl>
    <w:p w:rsidR="0099269C" w:rsidRPr="00C9687D" w:rsidRDefault="0099269C" w:rsidP="0099269C">
      <w:pPr>
        <w:pStyle w:val="Titre2"/>
        <w:shd w:val="clear" w:color="auto" w:fill="FFFFFF"/>
        <w:spacing w:before="360" w:beforeAutospacing="0" w:after="240" w:afterAutospacing="0"/>
        <w:rPr>
          <w:rFonts w:ascii="Segoe UI" w:hAnsi="Segoe UI" w:cs="Segoe UI"/>
          <w:color w:val="1F4E79" w:themeColor="accent1" w:themeShade="80"/>
        </w:rPr>
      </w:pPr>
      <w:r w:rsidRPr="00C9687D">
        <w:rPr>
          <w:rFonts w:ascii="Segoe UI" w:hAnsi="Segoe UI" w:cs="Segoe UI"/>
          <w:color w:val="1F4E79" w:themeColor="accent1" w:themeShade="80"/>
        </w:rPr>
        <w:t xml:space="preserve">Exigence du </w:t>
      </w:r>
      <w:proofErr w:type="spellStart"/>
      <w:r w:rsidRPr="00C9687D">
        <w:rPr>
          <w:rFonts w:ascii="Segoe UI" w:hAnsi="Segoe UI" w:cs="Segoe UI"/>
          <w:color w:val="1F4E79" w:themeColor="accent1" w:themeShade="80"/>
        </w:rPr>
        <w:t>Projet</w:t>
      </w:r>
      <w:proofErr w:type="spellEnd"/>
    </w:p>
    <w:p w:rsidR="00044099" w:rsidRPr="0099269C" w:rsidRDefault="0051745A" w:rsidP="0099269C">
      <w:pPr>
        <w:rPr>
          <w:lang w:val="fr-FR"/>
        </w:rPr>
      </w:pPr>
    </w:p>
    <w:sectPr w:rsidR="00044099" w:rsidRPr="009926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63AE8"/>
    <w:multiLevelType w:val="hybridMultilevel"/>
    <w:tmpl w:val="17A42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711CC"/>
    <w:multiLevelType w:val="multilevel"/>
    <w:tmpl w:val="03E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58"/>
    <w:rsid w:val="00440843"/>
    <w:rsid w:val="0051745A"/>
    <w:rsid w:val="0099269C"/>
    <w:rsid w:val="00C9687D"/>
    <w:rsid w:val="00CA6558"/>
    <w:rsid w:val="00D31E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FDF36-4147-4A68-B826-399389C9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99269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9269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9269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lledutableau">
    <w:name w:val="Table Grid"/>
    <w:basedOn w:val="TableauNormal"/>
    <w:uiPriority w:val="39"/>
    <w:rsid w:val="00992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416</Words>
  <Characters>2372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dcterms:created xsi:type="dcterms:W3CDTF">2021-03-11T14:55:00Z</dcterms:created>
  <dcterms:modified xsi:type="dcterms:W3CDTF">2021-03-11T15:44:00Z</dcterms:modified>
</cp:coreProperties>
</file>