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DD9E" w14:textId="04BA7234" w:rsidR="00233B33" w:rsidRPr="00233B33" w:rsidRDefault="00AE1ADD" w:rsidP="00233B33">
      <w:pPr>
        <w:pStyle w:val="Heading1"/>
        <w:numPr>
          <w:ilvl w:val="0"/>
          <w:numId w:val="7"/>
        </w:numPr>
      </w:pPr>
      <w:bookmarkStart w:id="0" w:name="_Toc54394040"/>
      <w:bookmarkStart w:id="1" w:name="_Toc59355236"/>
      <w:r w:rsidRPr="006D2F9F">
        <w:t xml:space="preserve"> Thiết kế kiến trúc cho use case “Pay Order”</w:t>
      </w:r>
      <w:bookmarkEnd w:id="0"/>
      <w:bookmarkEnd w:id="1"/>
    </w:p>
    <w:p w14:paraId="3B226C88" w14:textId="32AF3F81" w:rsidR="006C7F84" w:rsidRPr="00211D96" w:rsidRDefault="006C7F84" w:rsidP="00211D96">
      <w:pPr>
        <w:pStyle w:val="ListParagraph"/>
        <w:numPr>
          <w:ilvl w:val="1"/>
          <w:numId w:val="7"/>
        </w:numPr>
        <w:spacing w:before="120" w:after="120" w:line="288" w:lineRule="auto"/>
        <w:rPr>
          <w:rFonts w:cs="Times New Roman"/>
          <w:b/>
          <w:bCs/>
          <w:szCs w:val="26"/>
        </w:rPr>
      </w:pPr>
      <w:r w:rsidRPr="00233B33">
        <w:rPr>
          <w:rStyle w:val="Heading3Char"/>
        </w:rPr>
        <w:t>Phân</w:t>
      </w:r>
      <w:r w:rsidR="00857923" w:rsidRPr="00233B33">
        <w:rPr>
          <w:rStyle w:val="Heading3Char"/>
        </w:rPr>
        <w:t xml:space="preserve"> </w:t>
      </w:r>
      <w:r w:rsidRPr="00233B33">
        <w:rPr>
          <w:rStyle w:val="Heading3Char"/>
        </w:rPr>
        <w:t xml:space="preserve">tích lớp: </w:t>
      </w:r>
      <w:r w:rsidR="00857923" w:rsidRPr="00857923">
        <w:drawing>
          <wp:inline distT="0" distB="0" distL="0" distR="0" wp14:anchorId="4F9C9596" wp14:editId="037A256B">
            <wp:extent cx="6196965" cy="2898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9FE9" w14:textId="29CB53B8" w:rsidR="00857923" w:rsidRPr="008A717D" w:rsidRDefault="006C7F84" w:rsidP="008A717D">
      <w:pPr>
        <w:jc w:val="center"/>
        <w:rPr>
          <w:i/>
          <w:iCs/>
        </w:rPr>
      </w:pPr>
      <w:r w:rsidRPr="008A717D">
        <w:rPr>
          <w:i/>
          <w:iCs/>
        </w:rPr>
        <w:t xml:space="preserve">Hình </w:t>
      </w:r>
      <w:r w:rsidRPr="008A717D">
        <w:rPr>
          <w:i/>
          <w:iCs/>
        </w:rPr>
        <w:fldChar w:fldCharType="begin"/>
      </w:r>
      <w:r w:rsidRPr="008A717D">
        <w:rPr>
          <w:i/>
          <w:iCs/>
        </w:rPr>
        <w:instrText xml:space="preserve"> SEQ Hình \* ARABIC </w:instrText>
      </w:r>
      <w:r w:rsidRPr="008A717D">
        <w:rPr>
          <w:i/>
          <w:iCs/>
        </w:rPr>
        <w:fldChar w:fldCharType="separate"/>
      </w:r>
      <w:r w:rsidR="006D2F9F" w:rsidRPr="008A717D">
        <w:rPr>
          <w:i/>
          <w:iCs/>
          <w:noProof/>
        </w:rPr>
        <w:t>1</w:t>
      </w:r>
      <w:r w:rsidRPr="008A717D">
        <w:rPr>
          <w:i/>
          <w:iCs/>
        </w:rPr>
        <w:fldChar w:fldCharType="end"/>
      </w:r>
      <w:r w:rsidRPr="008A717D">
        <w:rPr>
          <w:i/>
          <w:iCs/>
        </w:rPr>
        <w:t xml:space="preserve"> Biểu đồ lớp phân tích</w:t>
      </w:r>
      <w:r w:rsidR="006D2F9F" w:rsidRPr="008A717D">
        <w:rPr>
          <w:i/>
          <w:iCs/>
        </w:rPr>
        <w:t xml:space="preserve"> PayOrder</w:t>
      </w:r>
    </w:p>
    <w:p w14:paraId="5C81D64D" w14:textId="7C072A0D" w:rsidR="00857923" w:rsidRDefault="00857923" w:rsidP="00857923"/>
    <w:p w14:paraId="39E52C02" w14:textId="27D62929" w:rsidR="00857923" w:rsidRDefault="00857923" w:rsidP="00857923"/>
    <w:p w14:paraId="3EC19D7C" w14:textId="193AEA54" w:rsidR="00857923" w:rsidRPr="00857923" w:rsidRDefault="00857923" w:rsidP="00857923">
      <w:r>
        <w:br w:type="page"/>
      </w:r>
    </w:p>
    <w:p w14:paraId="739A9C6A" w14:textId="4CD6E6AE" w:rsidR="00857923" w:rsidRPr="00211D96" w:rsidRDefault="006D2F9F" w:rsidP="00211D96">
      <w:pPr>
        <w:pStyle w:val="Heading3"/>
        <w:numPr>
          <w:ilvl w:val="1"/>
          <w:numId w:val="7"/>
        </w:numPr>
      </w:pPr>
      <w:r w:rsidRPr="00211D96">
        <w:lastRenderedPageBreak/>
        <w:t>Phân phối hành vi trong use case tới các lớp.</w:t>
      </w:r>
    </w:p>
    <w:p w14:paraId="6A040158" w14:textId="142892F6" w:rsidR="006D2F9F" w:rsidRPr="00857923" w:rsidRDefault="006D2F9F" w:rsidP="00857923">
      <w:pPr>
        <w:spacing w:before="120" w:after="120" w:line="288" w:lineRule="auto"/>
        <w:jc w:val="both"/>
        <w:rPr>
          <w:rFonts w:cs="Times New Roman"/>
          <w:b/>
          <w:bCs/>
          <w:i/>
          <w:iCs/>
          <w:szCs w:val="26"/>
        </w:rPr>
      </w:pPr>
      <w:r w:rsidRPr="00857923">
        <w:rPr>
          <w:rFonts w:cs="Times New Roman"/>
          <w:b/>
          <w:bCs/>
          <w:i/>
          <w:iCs/>
          <w:szCs w:val="26"/>
        </w:rPr>
        <w:t xml:space="preserve">Biểu đồ trình tự </w:t>
      </w:r>
    </w:p>
    <w:p w14:paraId="38AB43E2" w14:textId="310DF940" w:rsidR="006D2F9F" w:rsidRDefault="006D2F9F" w:rsidP="006D2F9F">
      <w:pPr>
        <w:pStyle w:val="ListParagraph"/>
        <w:ind w:left="360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 xml:space="preserve">Kết quả là: </w:t>
      </w:r>
    </w:p>
    <w:p w14:paraId="163CF3A6" w14:textId="3F8C1955" w:rsidR="006D2F9F" w:rsidRPr="006D2F9F" w:rsidRDefault="00857923" w:rsidP="006D2F9F">
      <w:pPr>
        <w:pStyle w:val="ListParagraph"/>
        <w:keepNext/>
        <w:ind w:left="360"/>
        <w:rPr>
          <w:rFonts w:cs="Times New Roman"/>
          <w:szCs w:val="26"/>
        </w:rPr>
      </w:pPr>
      <w:r w:rsidRPr="00857923">
        <w:rPr>
          <w:rFonts w:cs="Times New Roman"/>
          <w:szCs w:val="26"/>
        </w:rPr>
        <w:drawing>
          <wp:inline distT="0" distB="0" distL="0" distR="0" wp14:anchorId="7CB4B53B" wp14:editId="6BFCC9AB">
            <wp:extent cx="6196965" cy="318706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D1F0" w14:textId="2E221480" w:rsidR="006D2F9F" w:rsidRDefault="006D2F9F" w:rsidP="008A717D">
      <w:pPr>
        <w:pStyle w:val="NoSpacing"/>
        <w:jc w:val="center"/>
        <w:rPr>
          <w:i/>
          <w:iCs/>
        </w:rPr>
      </w:pPr>
      <w:r w:rsidRPr="008A717D">
        <w:rPr>
          <w:i/>
          <w:iCs/>
        </w:rPr>
        <w:t xml:space="preserve">Hình </w:t>
      </w:r>
      <w:r w:rsidRPr="008A717D">
        <w:rPr>
          <w:i/>
          <w:iCs/>
        </w:rPr>
        <w:fldChar w:fldCharType="begin"/>
      </w:r>
      <w:r w:rsidRPr="008A717D">
        <w:rPr>
          <w:i/>
          <w:iCs/>
        </w:rPr>
        <w:instrText xml:space="preserve"> SEQ Hình \* ARABIC </w:instrText>
      </w:r>
      <w:r w:rsidRPr="008A717D">
        <w:rPr>
          <w:i/>
          <w:iCs/>
        </w:rPr>
        <w:fldChar w:fldCharType="separate"/>
      </w:r>
      <w:r w:rsidRPr="008A717D">
        <w:rPr>
          <w:i/>
          <w:iCs/>
          <w:noProof/>
        </w:rPr>
        <w:t>2</w:t>
      </w:r>
      <w:r w:rsidRPr="008A717D">
        <w:rPr>
          <w:i/>
          <w:iCs/>
        </w:rPr>
        <w:fldChar w:fldCharType="end"/>
      </w:r>
      <w:r w:rsidRPr="008A717D">
        <w:rPr>
          <w:i/>
          <w:iCs/>
        </w:rPr>
        <w:t xml:space="preserve"> Biểu đồ trình tự PayOrder</w:t>
      </w:r>
    </w:p>
    <w:p w14:paraId="6C794DAF" w14:textId="04A634F4" w:rsidR="008A717D" w:rsidRDefault="008A717D" w:rsidP="008A717D">
      <w:pPr>
        <w:pStyle w:val="NoSpacing"/>
        <w:jc w:val="center"/>
        <w:rPr>
          <w:i/>
          <w:iCs/>
        </w:rPr>
      </w:pPr>
    </w:p>
    <w:p w14:paraId="774A2A36" w14:textId="77777777" w:rsidR="008A717D" w:rsidRPr="008A717D" w:rsidRDefault="008A717D" w:rsidP="008A717D">
      <w:pPr>
        <w:pStyle w:val="NoSpacing"/>
        <w:jc w:val="center"/>
        <w:rPr>
          <w:i/>
          <w:iCs/>
        </w:rPr>
      </w:pPr>
    </w:p>
    <w:p w14:paraId="03A29622" w14:textId="50724BC8" w:rsidR="00857923" w:rsidRDefault="00857923" w:rsidP="00857923">
      <w:pPr>
        <w:rPr>
          <w:b/>
          <w:bCs/>
          <w:i/>
          <w:iCs/>
        </w:rPr>
      </w:pPr>
      <w:r w:rsidRPr="00857923">
        <w:rPr>
          <w:b/>
          <w:bCs/>
          <w:i/>
          <w:iCs/>
        </w:rPr>
        <w:t xml:space="preserve">Biểu </w:t>
      </w:r>
      <w:r w:rsidR="00211D96">
        <w:rPr>
          <w:b/>
          <w:bCs/>
          <w:i/>
          <w:iCs/>
        </w:rPr>
        <w:t>đ</w:t>
      </w:r>
      <w:r w:rsidRPr="00857923">
        <w:rPr>
          <w:b/>
          <w:bCs/>
          <w:i/>
          <w:iCs/>
        </w:rPr>
        <w:t xml:space="preserve">ồ </w:t>
      </w:r>
      <w:r w:rsidR="00211D96">
        <w:rPr>
          <w:b/>
          <w:bCs/>
          <w:i/>
          <w:iCs/>
        </w:rPr>
        <w:t>g</w:t>
      </w:r>
      <w:r w:rsidRPr="00857923">
        <w:rPr>
          <w:b/>
          <w:bCs/>
          <w:i/>
          <w:iCs/>
        </w:rPr>
        <w:t xml:space="preserve">iao </w:t>
      </w:r>
      <w:r w:rsidR="00211D96">
        <w:rPr>
          <w:b/>
          <w:bCs/>
          <w:i/>
          <w:iCs/>
        </w:rPr>
        <w:t>t</w:t>
      </w:r>
      <w:r w:rsidRPr="00857923">
        <w:rPr>
          <w:b/>
          <w:bCs/>
          <w:i/>
          <w:iCs/>
        </w:rPr>
        <w:t>iếp</w:t>
      </w:r>
      <w:r w:rsidR="00211D96">
        <w:rPr>
          <w:b/>
          <w:bCs/>
          <w:i/>
          <w:iCs/>
        </w:rPr>
        <w:t>:</w:t>
      </w:r>
    </w:p>
    <w:p w14:paraId="1FB411E2" w14:textId="414EF534" w:rsidR="00857923" w:rsidRPr="00857923" w:rsidRDefault="00857923" w:rsidP="00857923">
      <w:r w:rsidRPr="00857923">
        <w:drawing>
          <wp:inline distT="0" distB="0" distL="0" distR="0" wp14:anchorId="0D219998" wp14:editId="4D928F97">
            <wp:extent cx="6196965" cy="19875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1B7C" w14:textId="60BA4359" w:rsidR="00857923" w:rsidRPr="008A717D" w:rsidRDefault="00857923" w:rsidP="008A717D">
      <w:pPr>
        <w:jc w:val="center"/>
        <w:rPr>
          <w:i/>
          <w:iCs/>
        </w:rPr>
      </w:pPr>
      <w:r w:rsidRPr="008A717D">
        <w:rPr>
          <w:i/>
          <w:iCs/>
        </w:rPr>
        <w:t xml:space="preserve">Hình </w:t>
      </w:r>
      <w:r w:rsidRPr="008A717D">
        <w:rPr>
          <w:i/>
          <w:iCs/>
        </w:rPr>
        <w:t>3</w:t>
      </w:r>
      <w:r w:rsidRPr="008A717D">
        <w:rPr>
          <w:i/>
          <w:iCs/>
        </w:rPr>
        <w:t xml:space="preserve"> Biểu đồ </w:t>
      </w:r>
      <w:r w:rsidRPr="008A717D">
        <w:rPr>
          <w:i/>
          <w:iCs/>
        </w:rPr>
        <w:t>giao tiếp</w:t>
      </w:r>
      <w:r w:rsidRPr="008A717D">
        <w:rPr>
          <w:i/>
          <w:iCs/>
        </w:rPr>
        <w:t xml:space="preserve"> PayOrder</w:t>
      </w:r>
    </w:p>
    <w:p w14:paraId="64B68A17" w14:textId="49DC8F9D" w:rsidR="00857923" w:rsidRDefault="00857923" w:rsidP="00857923"/>
    <w:p w14:paraId="4537B549" w14:textId="66797054" w:rsidR="00211D96" w:rsidRDefault="00211D96">
      <w:pPr>
        <w:rPr>
          <w:szCs w:val="26"/>
          <w:lang w:val="vi-VN"/>
        </w:rPr>
      </w:pPr>
      <w:bookmarkStart w:id="2" w:name="_Toc59355238"/>
      <w:r>
        <w:rPr>
          <w:szCs w:val="26"/>
          <w:lang w:val="vi-VN"/>
        </w:rPr>
        <w:br w:type="page"/>
      </w:r>
    </w:p>
    <w:p w14:paraId="3AACCB88" w14:textId="0124FFDF" w:rsidR="00211D96" w:rsidRDefault="00211D96" w:rsidP="00211D96">
      <w:pPr>
        <w:pStyle w:val="Heading1"/>
        <w:numPr>
          <w:ilvl w:val="0"/>
          <w:numId w:val="7"/>
        </w:numPr>
      </w:pPr>
      <w:r>
        <w:lastRenderedPageBreak/>
        <w:t>Thiết kế kiến trúc cho use case “Place Order”</w:t>
      </w:r>
    </w:p>
    <w:p w14:paraId="0378B368" w14:textId="65BAE1D0" w:rsidR="00211D96" w:rsidRDefault="00211D96" w:rsidP="00211D96">
      <w:pPr>
        <w:pStyle w:val="Heading3"/>
        <w:numPr>
          <w:ilvl w:val="1"/>
          <w:numId w:val="7"/>
        </w:numPr>
      </w:pPr>
      <w:r>
        <w:t>Phân tích lớp</w:t>
      </w:r>
    </w:p>
    <w:p w14:paraId="74CFDF6A" w14:textId="60ABCE7B" w:rsidR="00211D96" w:rsidRDefault="00211D96" w:rsidP="00211D96">
      <w:r w:rsidRPr="00211D96">
        <w:drawing>
          <wp:inline distT="0" distB="0" distL="0" distR="0" wp14:anchorId="13188DFC" wp14:editId="67E55E21">
            <wp:extent cx="6196965" cy="286448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4DF7" w14:textId="76E8095C" w:rsidR="00211D96" w:rsidRDefault="00211D96" w:rsidP="008A717D">
      <w:pPr>
        <w:jc w:val="center"/>
        <w:rPr>
          <w:i/>
          <w:iCs/>
        </w:rPr>
      </w:pPr>
      <w:r w:rsidRPr="008A717D">
        <w:rPr>
          <w:i/>
          <w:iCs/>
        </w:rPr>
        <w:t xml:space="preserve">Hình </w:t>
      </w:r>
      <w:r w:rsidRPr="008A717D">
        <w:rPr>
          <w:i/>
          <w:iCs/>
        </w:rPr>
        <w:t>4</w:t>
      </w:r>
      <w:r w:rsidRPr="008A717D">
        <w:rPr>
          <w:i/>
          <w:iCs/>
        </w:rPr>
        <w:t xml:space="preserve"> Biểu đồ </w:t>
      </w:r>
      <w:r w:rsidRPr="008A717D">
        <w:rPr>
          <w:i/>
          <w:iCs/>
        </w:rPr>
        <w:t>lớp</w:t>
      </w:r>
      <w:r w:rsidRPr="008A717D">
        <w:rPr>
          <w:i/>
          <w:iCs/>
        </w:rPr>
        <w:t xml:space="preserve"> P</w:t>
      </w:r>
      <w:r w:rsidRPr="008A717D">
        <w:rPr>
          <w:i/>
          <w:iCs/>
        </w:rPr>
        <w:t>l</w:t>
      </w:r>
      <w:r w:rsidRPr="008A717D">
        <w:rPr>
          <w:i/>
          <w:iCs/>
        </w:rPr>
        <w:t>a</w:t>
      </w:r>
      <w:r w:rsidRPr="008A717D">
        <w:rPr>
          <w:i/>
          <w:iCs/>
        </w:rPr>
        <w:t xml:space="preserve">ce </w:t>
      </w:r>
      <w:r w:rsidRPr="008A717D">
        <w:rPr>
          <w:i/>
          <w:iCs/>
        </w:rPr>
        <w:t>Order</w:t>
      </w:r>
    </w:p>
    <w:p w14:paraId="3867BB43" w14:textId="78810303" w:rsidR="008A717D" w:rsidRPr="008A717D" w:rsidRDefault="0040451E" w:rsidP="0040451E">
      <w:pPr>
        <w:rPr>
          <w:i/>
          <w:iCs/>
        </w:rPr>
      </w:pPr>
      <w:r>
        <w:rPr>
          <w:i/>
          <w:iCs/>
        </w:rPr>
        <w:br w:type="page"/>
      </w:r>
    </w:p>
    <w:p w14:paraId="4FCF525F" w14:textId="50B2CEAB" w:rsidR="0040451E" w:rsidRPr="0040451E" w:rsidRDefault="00211D96" w:rsidP="0040451E">
      <w:pPr>
        <w:pStyle w:val="Heading3"/>
      </w:pPr>
      <w:r>
        <w:lastRenderedPageBreak/>
        <w:t>2.2 Phân phối hành vi trong use case “Place Order”</w:t>
      </w:r>
    </w:p>
    <w:p w14:paraId="3FD793D0" w14:textId="77777777" w:rsidR="0040451E" w:rsidRDefault="00211D96" w:rsidP="0040451E">
      <w:pPr>
        <w:rPr>
          <w:b/>
          <w:bCs/>
          <w:i/>
          <w:iCs/>
        </w:rPr>
      </w:pPr>
      <w:r w:rsidRPr="00211D96">
        <w:rPr>
          <w:b/>
          <w:bCs/>
          <w:i/>
          <w:iCs/>
        </w:rPr>
        <w:t>Biểu đồ trình tự:</w:t>
      </w:r>
    </w:p>
    <w:p w14:paraId="0775523C" w14:textId="31E89A1A" w:rsidR="00211D96" w:rsidRPr="0040451E" w:rsidRDefault="0040451E" w:rsidP="0040451E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7866387" wp14:editId="20559C1B">
            <wp:extent cx="6196965" cy="6637655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66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51E">
        <w:rPr>
          <w:i/>
          <w:iCs/>
        </w:rPr>
        <w:t>Hình 5 biểu đồ trình tự use case “place order”</w:t>
      </w:r>
    </w:p>
    <w:p w14:paraId="4E73F77E" w14:textId="51EA82C0" w:rsidR="0040451E" w:rsidRDefault="0040451E" w:rsidP="00211D96">
      <w:pPr>
        <w:rPr>
          <w:b/>
          <w:bCs/>
          <w:i/>
          <w:iCs/>
        </w:rPr>
      </w:pPr>
    </w:p>
    <w:p w14:paraId="2CA6E1C2" w14:textId="192F996F" w:rsidR="0040451E" w:rsidRDefault="0040451E" w:rsidP="00211D96">
      <w:pPr>
        <w:rPr>
          <w:b/>
          <w:bCs/>
          <w:i/>
          <w:iCs/>
        </w:rPr>
      </w:pPr>
    </w:p>
    <w:p w14:paraId="521DF584" w14:textId="626099A6" w:rsidR="0040451E" w:rsidRDefault="0040451E" w:rsidP="00211D96">
      <w:pPr>
        <w:rPr>
          <w:b/>
          <w:bCs/>
          <w:i/>
          <w:iCs/>
        </w:rPr>
      </w:pPr>
    </w:p>
    <w:p w14:paraId="2EF36732" w14:textId="4ACAC699" w:rsidR="0040451E" w:rsidRDefault="0040451E" w:rsidP="00211D96">
      <w:pPr>
        <w:rPr>
          <w:b/>
          <w:bCs/>
          <w:i/>
          <w:iCs/>
        </w:rPr>
      </w:pPr>
    </w:p>
    <w:p w14:paraId="189DDC5B" w14:textId="6779EAE8" w:rsidR="0040451E" w:rsidRDefault="0040451E" w:rsidP="00211D9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BF5C5E5" w14:textId="07A0F7C4" w:rsidR="008A717D" w:rsidRDefault="008A717D" w:rsidP="00211D9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Biểu đồ giao tiếp:</w:t>
      </w:r>
    </w:p>
    <w:p w14:paraId="629A56B7" w14:textId="63EC5165" w:rsidR="008A717D" w:rsidRPr="008A717D" w:rsidRDefault="008A717D" w:rsidP="00211D96">
      <w:pPr>
        <w:rPr>
          <w:i/>
          <w:iCs/>
        </w:rPr>
      </w:pPr>
      <w:r w:rsidRPr="008A717D">
        <w:rPr>
          <w:i/>
          <w:iCs/>
        </w:rPr>
        <w:drawing>
          <wp:inline distT="0" distB="0" distL="0" distR="0" wp14:anchorId="7BFB8AF3" wp14:editId="240FDD50">
            <wp:extent cx="6196965" cy="50990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84F7" w14:textId="52EA632C" w:rsidR="00211D96" w:rsidRPr="008A717D" w:rsidRDefault="008A717D" w:rsidP="008A717D">
      <w:pPr>
        <w:jc w:val="center"/>
        <w:rPr>
          <w:i/>
          <w:iCs/>
        </w:rPr>
      </w:pPr>
      <w:r>
        <w:rPr>
          <w:i/>
          <w:iCs/>
        </w:rPr>
        <w:t>Hình 6 Biểu đồ giao tiếp use case “place order”</w:t>
      </w:r>
    </w:p>
    <w:p w14:paraId="415D325F" w14:textId="77777777" w:rsidR="00211D96" w:rsidRPr="00211D96" w:rsidRDefault="00211D96" w:rsidP="008A717D">
      <w:pPr>
        <w:jc w:val="center"/>
      </w:pPr>
    </w:p>
    <w:p w14:paraId="3A1D360D" w14:textId="5918162E" w:rsidR="008A717D" w:rsidRDefault="008A717D"/>
    <w:p w14:paraId="695F9971" w14:textId="04793229" w:rsidR="00211D96" w:rsidRPr="00211D96" w:rsidRDefault="008A717D" w:rsidP="00211D96">
      <w:r>
        <w:br w:type="page"/>
      </w:r>
    </w:p>
    <w:p w14:paraId="6C17C3FD" w14:textId="5A2FA553" w:rsidR="006D2F9F" w:rsidRDefault="006D2F9F" w:rsidP="0040451E">
      <w:pPr>
        <w:pStyle w:val="Heading1"/>
        <w:numPr>
          <w:ilvl w:val="0"/>
          <w:numId w:val="7"/>
        </w:numPr>
      </w:pPr>
      <w:r w:rsidRPr="006D2F9F">
        <w:lastRenderedPageBreak/>
        <w:t>BÀI TẬP</w:t>
      </w:r>
      <w:bookmarkEnd w:id="2"/>
    </w:p>
    <w:p w14:paraId="53372D1F" w14:textId="77777777" w:rsidR="0040451E" w:rsidRPr="0040451E" w:rsidRDefault="0040451E" w:rsidP="0040451E">
      <w:pPr>
        <w:pStyle w:val="ListParagraph"/>
        <w:ind w:left="390"/>
      </w:pPr>
    </w:p>
    <w:p w14:paraId="46DAF0A6" w14:textId="7B1B76B9" w:rsidR="0040451E" w:rsidRDefault="006D2F9F" w:rsidP="0040451E">
      <w:pPr>
        <w:pStyle w:val="Heading3"/>
        <w:numPr>
          <w:ilvl w:val="1"/>
          <w:numId w:val="7"/>
        </w:numPr>
        <w:rPr>
          <w:lang w:val="vi-VN"/>
        </w:rPr>
      </w:pPr>
      <w:r w:rsidRPr="0040451E">
        <w:t xml:space="preserve">Hãy vẽ biểu đồ tương tác </w:t>
      </w:r>
      <w:r w:rsidRPr="0040451E">
        <w:rPr>
          <w:lang w:val="vi-VN"/>
        </w:rPr>
        <w:t xml:space="preserve">(cả biểu đồ trình tự và biểu đồ giao tiếp) </w:t>
      </w:r>
      <w:r w:rsidRPr="0040451E">
        <w:t>của use case “Place Rush Order” và cải thiện bản thiết kế đã cho trước</w:t>
      </w:r>
      <w:r w:rsidRPr="0040451E">
        <w:rPr>
          <w:lang w:val="vi-VN"/>
        </w:rPr>
        <w:t>, trong đó có bổ sung mối liên hệ giữa Place Order và Place Rush Order trong biểu đồ tương tác.</w:t>
      </w:r>
    </w:p>
    <w:p w14:paraId="67A69037" w14:textId="77777777" w:rsidR="00C70C11" w:rsidRPr="00C70C11" w:rsidRDefault="00C70C11" w:rsidP="00C70C11">
      <w:pPr>
        <w:rPr>
          <w:lang w:val="vi-VN"/>
        </w:rPr>
      </w:pPr>
    </w:p>
    <w:p w14:paraId="62C53A41" w14:textId="532F1A4A" w:rsidR="0040451E" w:rsidRPr="00C70C11" w:rsidRDefault="0040451E" w:rsidP="0040451E">
      <w:pPr>
        <w:pStyle w:val="Heading3"/>
        <w:rPr>
          <w:b/>
          <w:bCs/>
        </w:rPr>
      </w:pPr>
      <w:r w:rsidRPr="00C70C11">
        <w:rPr>
          <w:b/>
          <w:bCs/>
        </w:rPr>
        <w:t>Thiết kế kiến trúc cho use case “Place Rush Oder”</w:t>
      </w:r>
    </w:p>
    <w:p w14:paraId="51105862" w14:textId="77777777" w:rsidR="00C70C11" w:rsidRPr="00C70C11" w:rsidRDefault="00C70C11" w:rsidP="00C70C11"/>
    <w:p w14:paraId="0C7AC192" w14:textId="7F40C806" w:rsidR="0040451E" w:rsidRPr="00A06CC9" w:rsidRDefault="0040451E" w:rsidP="0040451E">
      <w:pPr>
        <w:pStyle w:val="ListParagraph"/>
        <w:numPr>
          <w:ilvl w:val="2"/>
          <w:numId w:val="7"/>
        </w:numPr>
        <w:rPr>
          <w:b/>
          <w:bCs/>
        </w:rPr>
      </w:pPr>
      <w:r w:rsidRPr="00A06CC9">
        <w:rPr>
          <w:b/>
          <w:bCs/>
        </w:rPr>
        <w:t>Phân tích lớp</w:t>
      </w:r>
    </w:p>
    <w:p w14:paraId="73469606" w14:textId="584A6CBC" w:rsidR="00C70C11" w:rsidRDefault="00C70C11" w:rsidP="00C70C11">
      <w:pPr>
        <w:pStyle w:val="ListParagraph"/>
      </w:pPr>
      <w:r w:rsidRPr="00C70C11">
        <w:drawing>
          <wp:inline distT="0" distB="0" distL="0" distR="0" wp14:anchorId="3DE6D5E5" wp14:editId="3CBDA9FD">
            <wp:extent cx="6196965" cy="418020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1EB7" w14:textId="48CF5F0F" w:rsidR="00A06CC9" w:rsidRPr="00A06CC9" w:rsidRDefault="00A06CC9" w:rsidP="00A06CC9">
      <w:pPr>
        <w:jc w:val="center"/>
        <w:rPr>
          <w:i/>
          <w:iCs/>
        </w:rPr>
      </w:pPr>
      <w:r w:rsidRPr="00A06CC9">
        <w:rPr>
          <w:i/>
          <w:iCs/>
        </w:rPr>
        <w:t>Hình 7 biểu đồ lớp use case “place rush order”</w:t>
      </w:r>
    </w:p>
    <w:p w14:paraId="1EE16AEA" w14:textId="227CAEF7" w:rsidR="00A06CC9" w:rsidRDefault="00A06CC9" w:rsidP="00C70C11">
      <w:r>
        <w:br w:type="page"/>
      </w:r>
    </w:p>
    <w:p w14:paraId="4A0A28BE" w14:textId="7BF7754E" w:rsidR="00C70C11" w:rsidRDefault="00C70C11" w:rsidP="0040451E">
      <w:pPr>
        <w:pStyle w:val="ListParagraph"/>
        <w:numPr>
          <w:ilvl w:val="2"/>
          <w:numId w:val="7"/>
        </w:numPr>
      </w:pPr>
      <w:r>
        <w:lastRenderedPageBreak/>
        <w:t>Phân phối hành vi trong usecase “Place Rush Oder”</w:t>
      </w:r>
    </w:p>
    <w:p w14:paraId="5F5C1DAE" w14:textId="33861D4F" w:rsidR="00C70C11" w:rsidRPr="00A06CC9" w:rsidRDefault="00C70C11" w:rsidP="00C70C11">
      <w:pPr>
        <w:pStyle w:val="ListParagraph"/>
        <w:rPr>
          <w:b/>
          <w:bCs/>
        </w:rPr>
      </w:pPr>
      <w:r w:rsidRPr="00A06CC9">
        <w:rPr>
          <w:b/>
          <w:bCs/>
        </w:rPr>
        <w:t>Biểu đồ trình tự:</w:t>
      </w:r>
    </w:p>
    <w:p w14:paraId="3B1F30C6" w14:textId="51A5851C" w:rsidR="00C70C11" w:rsidRDefault="00A06CC9" w:rsidP="00C70C11">
      <w:pPr>
        <w:pStyle w:val="ListParagraph"/>
      </w:pPr>
      <w:r>
        <w:rPr>
          <w:noProof/>
        </w:rPr>
        <w:drawing>
          <wp:inline distT="0" distB="0" distL="0" distR="0" wp14:anchorId="0D7751DC" wp14:editId="781ED385">
            <wp:extent cx="6193790" cy="8157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815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C996" w14:textId="592F15F1" w:rsidR="00A06CC9" w:rsidRDefault="00A06CC9" w:rsidP="00A06CC9">
      <w:pPr>
        <w:pStyle w:val="ListParagraph"/>
        <w:jc w:val="center"/>
        <w:rPr>
          <w:i/>
          <w:iCs/>
        </w:rPr>
      </w:pPr>
      <w:r w:rsidRPr="00A06CC9">
        <w:rPr>
          <w:i/>
          <w:iCs/>
        </w:rPr>
        <w:t>Hình 8 biểu đồ trình tự use case “place rush order”</w:t>
      </w:r>
    </w:p>
    <w:p w14:paraId="7E69A3C7" w14:textId="26995276" w:rsidR="00A06CC9" w:rsidRPr="00A06CC9" w:rsidRDefault="00A06CC9" w:rsidP="00233B33">
      <w:pPr>
        <w:pStyle w:val="ListParagraph"/>
        <w:jc w:val="center"/>
        <w:rPr>
          <w:b/>
          <w:bCs/>
        </w:rPr>
      </w:pPr>
      <w:r w:rsidRPr="00A06CC9">
        <w:rPr>
          <w:b/>
          <w:bCs/>
        </w:rPr>
        <w:lastRenderedPageBreak/>
        <w:t>Biểu đồ giao tiếp:</w:t>
      </w:r>
      <w:r w:rsidR="00233B33" w:rsidRPr="00233B33">
        <w:t xml:space="preserve"> </w:t>
      </w:r>
      <w:r w:rsidR="00233B33">
        <w:rPr>
          <w:noProof/>
        </w:rPr>
        <w:drawing>
          <wp:inline distT="0" distB="0" distL="0" distR="0" wp14:anchorId="14FD4A6E" wp14:editId="3D8BF9F7">
            <wp:extent cx="6196965" cy="447802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06CC9">
        <w:rPr>
          <w:i/>
          <w:iCs/>
        </w:rPr>
        <w:t>Hình 9 biểu đồ giao tiếp use case “place rush order”</w:t>
      </w:r>
    </w:p>
    <w:p w14:paraId="09204CB5" w14:textId="36DD450D" w:rsidR="0040451E" w:rsidRPr="006D2F9F" w:rsidRDefault="00233B33" w:rsidP="006D2F9F">
      <w:pPr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br w:type="page"/>
      </w:r>
    </w:p>
    <w:p w14:paraId="0DCBDBF3" w14:textId="053303B2" w:rsidR="006D2F9F" w:rsidRDefault="006D2F9F" w:rsidP="00233B33">
      <w:pPr>
        <w:pStyle w:val="Heading3"/>
        <w:numPr>
          <w:ilvl w:val="1"/>
          <w:numId w:val="7"/>
        </w:numPr>
      </w:pPr>
      <w:r w:rsidRPr="00233B33">
        <w:lastRenderedPageBreak/>
        <w:t>Hãy chỉnh sửa biểu đồ lớp phân tích gộp theo những cập nhật của biểu đồ</w:t>
      </w:r>
      <w:r w:rsidRPr="00233B33">
        <w:rPr>
          <w:lang w:val="vi-VN"/>
        </w:rPr>
        <w:t xml:space="preserve"> lớp phân tích</w:t>
      </w:r>
      <w:r w:rsidRPr="00233B33">
        <w:t xml:space="preserve"> cho use case </w:t>
      </w:r>
      <w:r w:rsidRPr="00233B33">
        <w:rPr>
          <w:lang w:val="vi-VN"/>
        </w:rPr>
        <w:t xml:space="preserve">“Place Order” đã làm phía trên và gộp cùng biểu đồ lớp phân tích </w:t>
      </w:r>
      <w:r w:rsidRPr="00233B33">
        <w:t>của use case “Place Rush Order” đã</w:t>
      </w:r>
      <w:r w:rsidRPr="00233B33">
        <w:rPr>
          <w:lang w:val="vi-VN"/>
        </w:rPr>
        <w:t xml:space="preserve"> làm trong phần</w:t>
      </w:r>
      <w:r w:rsidRPr="00233B33">
        <w:t xml:space="preserve"> trước.</w:t>
      </w:r>
    </w:p>
    <w:p w14:paraId="11218528" w14:textId="194D3E29" w:rsidR="003C27BF" w:rsidRPr="003C27BF" w:rsidRDefault="003C27BF" w:rsidP="003C27BF">
      <w:r w:rsidRPr="003C27BF">
        <w:drawing>
          <wp:inline distT="0" distB="0" distL="0" distR="0" wp14:anchorId="435658C0" wp14:editId="4C107AA8">
            <wp:extent cx="6196965" cy="3995420"/>
            <wp:effectExtent l="0" t="0" r="0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EA8" w14:textId="25F1E3CB" w:rsidR="006C7F84" w:rsidRPr="003C27BF" w:rsidRDefault="003C27BF" w:rsidP="003C27BF">
      <w:pPr>
        <w:jc w:val="center"/>
        <w:rPr>
          <w:rFonts w:cs="Times New Roman"/>
          <w:i/>
          <w:iCs/>
          <w:szCs w:val="26"/>
        </w:rPr>
      </w:pPr>
      <w:r w:rsidRPr="003C27BF">
        <w:rPr>
          <w:rFonts w:cs="Times New Roman"/>
          <w:i/>
          <w:iCs/>
          <w:szCs w:val="26"/>
        </w:rPr>
        <w:t>Hình 10 biểu đồ phân tích</w:t>
      </w:r>
      <w:r w:rsidR="0061398B">
        <w:rPr>
          <w:rFonts w:cs="Times New Roman"/>
          <w:i/>
          <w:iCs/>
          <w:szCs w:val="26"/>
        </w:rPr>
        <w:t xml:space="preserve"> lớp</w:t>
      </w:r>
      <w:r w:rsidRPr="003C27BF">
        <w:rPr>
          <w:rFonts w:cs="Times New Roman"/>
          <w:i/>
          <w:iCs/>
          <w:szCs w:val="26"/>
        </w:rPr>
        <w:t xml:space="preserve"> gộp</w:t>
      </w:r>
    </w:p>
    <w:sectPr w:rsidR="006C7F84" w:rsidRPr="003C27BF" w:rsidSect="006C7F84">
      <w:headerReference w:type="default" r:id="rId21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7C9C" w14:textId="77777777" w:rsidR="009E3469" w:rsidRDefault="009E3469" w:rsidP="00AE545F">
      <w:pPr>
        <w:spacing w:after="0" w:line="240" w:lineRule="auto"/>
      </w:pPr>
      <w:r>
        <w:separator/>
      </w:r>
    </w:p>
  </w:endnote>
  <w:endnote w:type="continuationSeparator" w:id="0">
    <w:p w14:paraId="11FA7342" w14:textId="77777777" w:rsidR="009E3469" w:rsidRDefault="009E3469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19E5" w14:textId="77777777" w:rsidR="009E3469" w:rsidRDefault="009E3469" w:rsidP="00AE545F">
      <w:pPr>
        <w:spacing w:after="0" w:line="240" w:lineRule="auto"/>
      </w:pPr>
      <w:r>
        <w:separator/>
      </w:r>
    </w:p>
  </w:footnote>
  <w:footnote w:type="continuationSeparator" w:id="0">
    <w:p w14:paraId="0EFDEFA1" w14:textId="77777777" w:rsidR="009E3469" w:rsidRDefault="009E3469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43DA0190" w:rsidR="00AE545F" w:rsidRDefault="008D3022" w:rsidP="00AE545F">
    <w:r>
      <w:rPr>
        <w:rFonts w:cs="Times New Roman"/>
        <w:b/>
        <w:bCs/>
        <w:szCs w:val="26"/>
      </w:rPr>
      <w:t>20183900</w:t>
    </w:r>
    <w:r w:rsidR="00AE545F">
      <w:rPr>
        <w:rFonts w:cs="Times New Roman"/>
        <w:b/>
        <w:bCs/>
        <w:szCs w:val="26"/>
      </w:rPr>
      <w:t>-</w:t>
    </w:r>
    <w:r>
      <w:rPr>
        <w:rFonts w:cs="Times New Roman"/>
        <w:b/>
        <w:bCs/>
        <w:szCs w:val="26"/>
      </w:rPr>
      <w:t>Nguyễn Văn Dũng</w:t>
    </w:r>
    <w:r w:rsidR="00AE545F">
      <w:rPr>
        <w:rFonts w:cs="Times New Roman"/>
        <w:b/>
        <w:bCs/>
        <w:szCs w:val="26"/>
      </w:rPr>
      <w:t xml:space="preserve">                          </w:t>
    </w:r>
    <w:r w:rsidR="00AE545F" w:rsidRPr="00AE545F">
      <w:rPr>
        <w:rFonts w:cs="Times New Roman"/>
        <w:b/>
        <w:bCs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21FE"/>
    <w:multiLevelType w:val="multilevel"/>
    <w:tmpl w:val="72A6A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FD6D42"/>
    <w:multiLevelType w:val="multilevel"/>
    <w:tmpl w:val="A8B492B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63A5"/>
    <w:multiLevelType w:val="hybridMultilevel"/>
    <w:tmpl w:val="1312DCFC"/>
    <w:lvl w:ilvl="0" w:tplc="53BCB0A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E0AA4"/>
    <w:rsid w:val="00211D96"/>
    <w:rsid w:val="00233B33"/>
    <w:rsid w:val="002D61F8"/>
    <w:rsid w:val="003C27BF"/>
    <w:rsid w:val="0040451E"/>
    <w:rsid w:val="005170D9"/>
    <w:rsid w:val="005666B1"/>
    <w:rsid w:val="005E6210"/>
    <w:rsid w:val="0061398B"/>
    <w:rsid w:val="006C7F84"/>
    <w:rsid w:val="006D2F9F"/>
    <w:rsid w:val="00857923"/>
    <w:rsid w:val="008A717D"/>
    <w:rsid w:val="008D3022"/>
    <w:rsid w:val="009E3469"/>
    <w:rsid w:val="00A06CC9"/>
    <w:rsid w:val="00AE1ADD"/>
    <w:rsid w:val="00AE545F"/>
    <w:rsid w:val="00C63634"/>
    <w:rsid w:val="00C70C11"/>
    <w:rsid w:val="00CD4328"/>
    <w:rsid w:val="00DD4605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2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D9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D96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B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1D96"/>
    <w:rPr>
      <w:rFonts w:ascii="Times New Roman" w:eastAsiaTheme="majorEastAsia" w:hAnsi="Times New Roman" w:cstheme="majorBidi"/>
      <w:sz w:val="26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1D96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717D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3B33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purl.org/dc/elements/1.1/"/>
    <ds:schemaRef ds:uri="c57a8917-51a7-4baf-a6bb-f1ace172c53b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Dũng Nguyễn</cp:lastModifiedBy>
  <cp:revision>12</cp:revision>
  <dcterms:created xsi:type="dcterms:W3CDTF">2021-10-21T13:21:00Z</dcterms:created>
  <dcterms:modified xsi:type="dcterms:W3CDTF">2021-10-21T13:22:00Z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