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left w:color="auto" w:space="0" w:sz="0" w:val="none"/>
          <w:right w:color="auto" w:space="0" w:sz="0" w:val="none"/>
        </w:pBdr>
        <w:spacing w:after="240" w:before="240" w:line="285.88235294117646" w:lineRule="auto"/>
        <w:rPr/>
      </w:pPr>
      <w:bookmarkStart w:colFirst="0" w:colLast="0" w:name="_ha9v1o9c8uut" w:id="0"/>
      <w:bookmarkEnd w:id="0"/>
      <w:r w:rsidDel="00000000" w:rsidR="00000000" w:rsidRPr="00000000">
        <w:rPr>
          <w:rtl w:val="0"/>
        </w:rPr>
        <w:t xml:space="preserve">Software Engineering Report</w:t>
      </w:r>
    </w:p>
    <w:p w:rsidR="00000000" w:rsidDel="00000000" w:rsidP="00000000" w:rsidRDefault="00000000" w:rsidRPr="00000000" w14:paraId="00000002">
      <w:pPr>
        <w:pStyle w:val="Subtitle"/>
        <w:pBdr>
          <w:left w:color="auto" w:space="0" w:sz="0" w:val="none"/>
          <w:right w:color="auto" w:space="0" w:sz="0" w:val="none"/>
        </w:pBdr>
        <w:spacing w:after="240" w:before="240" w:line="294.5454545454545" w:lineRule="auto"/>
        <w:rPr/>
      </w:pPr>
      <w:bookmarkStart w:colFirst="0" w:colLast="0" w:name="_ytmh84bzofbk" w:id="1"/>
      <w:bookmarkEnd w:id="1"/>
      <w:r w:rsidDel="00000000" w:rsidR="00000000" w:rsidRPr="00000000">
        <w:rPr>
          <w:rtl w:val="0"/>
        </w:rPr>
        <w:t xml:space="preserve">Bruno Ramos – 50037163 – Engenharia informática - Universidade Europeia</w:t>
      </w:r>
    </w:p>
    <w:p w:rsidR="00000000" w:rsidDel="00000000" w:rsidP="00000000" w:rsidRDefault="00000000" w:rsidRPr="00000000" w14:paraId="00000003">
      <w:pPr>
        <w:pStyle w:val="Title"/>
        <w:rPr/>
      </w:pPr>
      <w:bookmarkStart w:colFirst="0" w:colLast="0" w:name="_o8ftzkcw5kk3" w:id="2"/>
      <w:bookmarkEnd w:id="2"/>
      <w:r w:rsidDel="00000000" w:rsidR="00000000" w:rsidRPr="00000000">
        <w:rPr>
          <w:rtl w:val="0"/>
        </w:rPr>
        <w:t xml:space="preserve">App - Guia do património cultural de Lisboa</w:t>
      </w:r>
    </w:p>
    <w:p w:rsidR="00000000" w:rsidDel="00000000" w:rsidP="00000000" w:rsidRDefault="00000000" w:rsidRPr="00000000" w14:paraId="00000004">
      <w:pPr>
        <w:pStyle w:val="Heading1"/>
        <w:pBdr>
          <w:left w:color="auto" w:space="0" w:sz="0" w:val="none"/>
          <w:right w:color="auto" w:space="0" w:sz="0" w:val="none"/>
        </w:pBdr>
        <w:spacing w:after="240" w:before="240" w:lineRule="auto"/>
        <w:rPr/>
      </w:pPr>
      <w:bookmarkStart w:colFirst="0" w:colLast="0" w:name="_s3ppg4wgcgkt" w:id="3"/>
      <w:bookmarkEnd w:id="3"/>
      <w:r w:rsidDel="00000000" w:rsidR="00000000" w:rsidRPr="00000000">
        <w:rPr>
          <w:rtl w:val="0"/>
        </w:rPr>
        <w:t xml:space="preserve">Software Project Description </w:t>
      </w:r>
    </w:p>
    <w:p w:rsidR="00000000" w:rsidDel="00000000" w:rsidP="00000000" w:rsidRDefault="00000000" w:rsidRPr="00000000" w14:paraId="00000005">
      <w:pPr>
        <w:pStyle w:val="Heading3"/>
        <w:pBdr>
          <w:left w:color="auto" w:space="0" w:sz="0" w:val="none"/>
          <w:right w:color="auto" w:space="0" w:sz="0" w:val="none"/>
        </w:pBdr>
        <w:spacing w:after="240" w:before="240" w:lineRule="auto"/>
        <w:rPr/>
      </w:pPr>
      <w:bookmarkStart w:colFirst="0" w:colLast="0" w:name="_vhok70ni7i9h" w:id="4"/>
      <w:bookmarkEnd w:id="4"/>
      <w:r w:rsidDel="00000000" w:rsidR="00000000" w:rsidRPr="00000000">
        <w:rPr>
          <w:rtl w:val="0"/>
        </w:rPr>
        <w:t xml:space="preserve">Visão geral do projeto </w:t>
      </w:r>
    </w:p>
    <w:p w:rsidR="00000000" w:rsidDel="00000000" w:rsidP="00000000" w:rsidRDefault="00000000" w:rsidRPr="00000000" w14:paraId="00000006">
      <w:pPr>
        <w:rPr/>
      </w:pPr>
      <w:r w:rsidDel="00000000" w:rsidR="00000000" w:rsidRPr="00000000">
        <w:rPr>
          <w:rtl w:val="0"/>
        </w:rPr>
        <w:t xml:space="preserve">O Património Cultural é tudo aquilo que pertence a uma região do ponto de vista cultural e histórico. Faz parte da identidade de um país ou região. É obrigação de todos preservar, transmitir e deixar todo esse legado às gerações vindouras. Torna-se por isso importante encontrar formas de facilitar a exploração e o conhecimento do património por parte dos cidadãos. Nesse sentido, pretende-se que seja desenvolvida uma aplicação móvel que permita ao seu utilizador interagir com uma virtualização do património, nomeadamente através da informação proveniente da geolocalização dos bens culturais da cidade de Lisboa no período medieval. Um exemplo de uma aplicação semelhante é a Lisboa Cool. Esta aplicação permite procurar restaurantes, atividades, hotéis, entre outros. Também é possível fazer um itinerário dentro da aplicação com todos os pontos de interesse que se escolha. </w:t>
      </w:r>
    </w:p>
    <w:p w:rsidR="00000000" w:rsidDel="00000000" w:rsidP="00000000" w:rsidRDefault="00000000" w:rsidRPr="00000000" w14:paraId="00000007">
      <w:pPr>
        <w:pStyle w:val="Heading3"/>
        <w:pBdr>
          <w:left w:color="auto" w:space="0" w:sz="0" w:val="none"/>
          <w:right w:color="auto" w:space="0" w:sz="0" w:val="none"/>
        </w:pBdr>
        <w:spacing w:after="240" w:before="240" w:lineRule="auto"/>
        <w:rPr/>
      </w:pPr>
      <w:bookmarkStart w:colFirst="0" w:colLast="0" w:name="_vuiyp6707kpo" w:id="5"/>
      <w:bookmarkEnd w:id="5"/>
      <w:r w:rsidDel="00000000" w:rsidR="00000000" w:rsidRPr="00000000">
        <w:rPr>
          <w:rtl w:val="0"/>
        </w:rPr>
        <w:t xml:space="preserve">Objetivos do projeto </w:t>
      </w:r>
    </w:p>
    <w:p w:rsidR="00000000" w:rsidDel="00000000" w:rsidP="00000000" w:rsidRDefault="00000000" w:rsidRPr="00000000" w14:paraId="00000008">
      <w:pPr>
        <w:rPr/>
      </w:pPr>
      <w:r w:rsidDel="00000000" w:rsidR="00000000" w:rsidRPr="00000000">
        <w:rPr>
          <w:rtl w:val="0"/>
        </w:rPr>
        <w:t xml:space="preserve">O objetivo central do projecto é a construção de uma aplicação móvel que disponibilize informação de pontos de interesse (PoI’s) históricos e culturais (período medieval), através da sua geolocalização e de um conjunto de serviços baseados na localização (Location Based Services-LBS).</w:t>
      </w:r>
    </w:p>
    <w:p w:rsidR="00000000" w:rsidDel="00000000" w:rsidP="00000000" w:rsidRDefault="00000000" w:rsidRPr="00000000" w14:paraId="00000009">
      <w:pPr>
        <w:rPr/>
      </w:pPr>
      <w:r w:rsidDel="00000000" w:rsidR="00000000" w:rsidRPr="00000000">
        <w:rPr>
          <w:rtl w:val="0"/>
        </w:rPr>
        <w:t xml:space="preserve">Obrigatório:</w:t>
      </w:r>
    </w:p>
    <w:p w:rsidR="00000000" w:rsidDel="00000000" w:rsidP="00000000" w:rsidRDefault="00000000" w:rsidRPr="00000000" w14:paraId="0000000A">
      <w:pPr>
        <w:numPr>
          <w:ilvl w:val="0"/>
          <w:numId w:val="2"/>
        </w:numPr>
        <w:spacing w:after="0" w:afterAutospacing="0"/>
        <w:ind w:left="720" w:hanging="360"/>
        <w:rPr>
          <w:u w:val="none"/>
        </w:rPr>
      </w:pPr>
      <w:r w:rsidDel="00000000" w:rsidR="00000000" w:rsidRPr="00000000">
        <w:rPr>
          <w:rtl w:val="0"/>
        </w:rPr>
        <w:t xml:space="preserve">Modelo de dados comum com o backend</w:t>
      </w:r>
    </w:p>
    <w:p w:rsidR="00000000" w:rsidDel="00000000" w:rsidP="00000000" w:rsidRDefault="00000000" w:rsidRPr="00000000" w14:paraId="0000000B">
      <w:pPr>
        <w:numPr>
          <w:ilvl w:val="1"/>
          <w:numId w:val="2"/>
        </w:numPr>
        <w:spacing w:after="0" w:afterAutospacing="0" w:before="0" w:beforeAutospacing="0"/>
        <w:ind w:left="1440" w:hanging="360"/>
        <w:rPr>
          <w:u w:val="none"/>
        </w:rPr>
      </w:pPr>
      <w:r w:rsidDel="00000000" w:rsidR="00000000" w:rsidRPr="00000000">
        <w:rPr>
          <w:rtl w:val="0"/>
        </w:rPr>
        <w:t xml:space="preserve">POIs devem ter geometria</w:t>
      </w:r>
    </w:p>
    <w:p w:rsidR="00000000" w:rsidDel="00000000" w:rsidP="00000000" w:rsidRDefault="00000000" w:rsidRPr="00000000" w14:paraId="0000000C">
      <w:pPr>
        <w:numPr>
          <w:ilvl w:val="0"/>
          <w:numId w:val="2"/>
        </w:numPr>
        <w:spacing w:after="0" w:afterAutospacing="0" w:before="0" w:beforeAutospacing="0"/>
        <w:ind w:left="720" w:hanging="360"/>
        <w:rPr>
          <w:u w:val="none"/>
        </w:rPr>
      </w:pPr>
      <w:r w:rsidDel="00000000" w:rsidR="00000000" w:rsidRPr="00000000">
        <w:rPr>
          <w:rtl w:val="0"/>
        </w:rPr>
        <w:t xml:space="preserve">Serviços REST (implementados pelo aluno responsável pelo backend):</w:t>
      </w:r>
    </w:p>
    <w:p w:rsidR="00000000" w:rsidDel="00000000" w:rsidP="00000000" w:rsidRDefault="00000000" w:rsidRPr="00000000" w14:paraId="0000000D">
      <w:pPr>
        <w:numPr>
          <w:ilvl w:val="1"/>
          <w:numId w:val="2"/>
        </w:numPr>
        <w:spacing w:after="0" w:afterAutospacing="0" w:before="0" w:beforeAutospacing="0"/>
        <w:ind w:left="1440" w:hanging="360"/>
        <w:rPr>
          <w:u w:val="none"/>
        </w:rPr>
      </w:pPr>
      <w:r w:rsidDel="00000000" w:rsidR="00000000" w:rsidRPr="00000000">
        <w:rPr>
          <w:rtl w:val="0"/>
        </w:rPr>
        <w:t xml:space="preserve">Obter lista de POI (id, descrição, imagem, localização)</w:t>
      </w:r>
    </w:p>
    <w:p w:rsidR="00000000" w:rsidDel="00000000" w:rsidP="00000000" w:rsidRDefault="00000000" w:rsidRPr="00000000" w14:paraId="0000000E">
      <w:pPr>
        <w:numPr>
          <w:ilvl w:val="1"/>
          <w:numId w:val="2"/>
        </w:numPr>
        <w:spacing w:after="0" w:afterAutospacing="0" w:before="0" w:beforeAutospacing="0"/>
        <w:ind w:left="1440" w:hanging="360"/>
        <w:rPr>
          <w:u w:val="none"/>
        </w:rPr>
      </w:pPr>
      <w:r w:rsidDel="00000000" w:rsidR="00000000" w:rsidRPr="00000000">
        <w:rPr>
          <w:rtl w:val="0"/>
        </w:rPr>
        <w:t xml:space="preserve">Obter POI dado id</w:t>
      </w:r>
    </w:p>
    <w:p w:rsidR="00000000" w:rsidDel="00000000" w:rsidP="00000000" w:rsidRDefault="00000000" w:rsidRPr="00000000" w14:paraId="0000000F">
      <w:pPr>
        <w:numPr>
          <w:ilvl w:val="1"/>
          <w:numId w:val="2"/>
        </w:numPr>
        <w:spacing w:after="0" w:afterAutospacing="0" w:before="0" w:beforeAutospacing="0"/>
        <w:ind w:left="1440" w:hanging="360"/>
        <w:rPr>
          <w:u w:val="none"/>
        </w:rPr>
      </w:pPr>
      <w:r w:rsidDel="00000000" w:rsidR="00000000" w:rsidRPr="00000000">
        <w:rPr>
          <w:rtl w:val="0"/>
        </w:rPr>
        <w:t xml:space="preserve">Obter POI mais próximo</w:t>
      </w:r>
    </w:p>
    <w:p w:rsidR="00000000" w:rsidDel="00000000" w:rsidP="00000000" w:rsidRDefault="00000000" w:rsidRPr="00000000" w14:paraId="00000010">
      <w:pPr>
        <w:numPr>
          <w:ilvl w:val="1"/>
          <w:numId w:val="2"/>
        </w:numPr>
        <w:spacing w:after="0" w:afterAutospacing="0" w:before="0" w:beforeAutospacing="0"/>
        <w:ind w:left="1440" w:hanging="360"/>
        <w:rPr>
          <w:u w:val="none"/>
        </w:rPr>
      </w:pPr>
      <w:r w:rsidDel="00000000" w:rsidR="00000000" w:rsidRPr="00000000">
        <w:rPr>
          <w:rtl w:val="0"/>
        </w:rPr>
        <w:t xml:space="preserve">Obter POIs ordenados por distâncias (pode usar um radius</w:t>
      </w:r>
    </w:p>
    <w:p w:rsidR="00000000" w:rsidDel="00000000" w:rsidP="00000000" w:rsidRDefault="00000000" w:rsidRPr="00000000" w14:paraId="00000011">
      <w:pPr>
        <w:numPr>
          <w:ilvl w:val="0"/>
          <w:numId w:val="2"/>
        </w:numPr>
        <w:spacing w:after="0" w:afterAutospacing="0" w:before="0" w:beforeAutospacing="0"/>
        <w:ind w:left="720" w:hanging="360"/>
        <w:rPr>
          <w:u w:val="none"/>
        </w:rPr>
      </w:pPr>
      <w:r w:rsidDel="00000000" w:rsidR="00000000" w:rsidRPr="00000000">
        <w:rPr>
          <w:rtl w:val="0"/>
        </w:rPr>
        <w:t xml:space="preserve">Desenvolver as funcionalidades</w:t>
      </w:r>
    </w:p>
    <w:p w:rsidR="00000000" w:rsidDel="00000000" w:rsidP="00000000" w:rsidRDefault="00000000" w:rsidRPr="00000000" w14:paraId="00000012">
      <w:pPr>
        <w:numPr>
          <w:ilvl w:val="1"/>
          <w:numId w:val="2"/>
        </w:numPr>
        <w:spacing w:after="0" w:afterAutospacing="0" w:before="0" w:beforeAutospacing="0"/>
        <w:ind w:left="1440" w:hanging="360"/>
        <w:rPr>
          <w:u w:val="none"/>
        </w:rPr>
      </w:pPr>
      <w:r w:rsidDel="00000000" w:rsidR="00000000" w:rsidRPr="00000000">
        <w:rPr>
          <w:rtl w:val="0"/>
        </w:rPr>
        <w:t xml:space="preserve">Mostrar todos os POIs no mapa numa vizinhança da posição do utilizador</w:t>
      </w:r>
    </w:p>
    <w:p w:rsidR="00000000" w:rsidDel="00000000" w:rsidP="00000000" w:rsidRDefault="00000000" w:rsidRPr="00000000" w14:paraId="00000013">
      <w:pPr>
        <w:numPr>
          <w:ilvl w:val="1"/>
          <w:numId w:val="2"/>
        </w:numPr>
        <w:spacing w:after="0" w:afterAutospacing="0" w:before="0" w:beforeAutospacing="0"/>
        <w:ind w:left="1440" w:hanging="360"/>
        <w:rPr>
          <w:u w:val="none"/>
        </w:rPr>
      </w:pPr>
      <w:r w:rsidDel="00000000" w:rsidR="00000000" w:rsidRPr="00000000">
        <w:rPr>
          <w:rtl w:val="0"/>
        </w:rPr>
        <w:t xml:space="preserve">Mostrar POIs em lista ordenados por distância</w:t>
      </w:r>
    </w:p>
    <w:p w:rsidR="00000000" w:rsidDel="00000000" w:rsidP="00000000" w:rsidRDefault="00000000" w:rsidRPr="00000000" w14:paraId="00000014">
      <w:pPr>
        <w:numPr>
          <w:ilvl w:val="1"/>
          <w:numId w:val="2"/>
        </w:numPr>
        <w:spacing w:after="0" w:afterAutospacing="0" w:before="0" w:beforeAutospacing="0"/>
        <w:ind w:left="1440" w:hanging="360"/>
        <w:rPr>
          <w:u w:val="none"/>
        </w:rPr>
      </w:pPr>
      <w:r w:rsidDel="00000000" w:rsidR="00000000" w:rsidRPr="00000000">
        <w:rPr>
          <w:rtl w:val="0"/>
        </w:rPr>
        <w:t xml:space="preserve">Filtrar POIs (menos prioritário)</w:t>
      </w:r>
    </w:p>
    <w:p w:rsidR="00000000" w:rsidDel="00000000" w:rsidP="00000000" w:rsidRDefault="00000000" w:rsidRPr="00000000" w14:paraId="00000015">
      <w:pPr>
        <w:numPr>
          <w:ilvl w:val="1"/>
          <w:numId w:val="2"/>
        </w:numPr>
        <w:spacing w:after="0" w:afterAutospacing="0" w:before="0" w:beforeAutospacing="0"/>
        <w:ind w:left="1440" w:hanging="360"/>
        <w:rPr>
          <w:u w:val="none"/>
        </w:rPr>
      </w:pPr>
      <w:r w:rsidDel="00000000" w:rsidR="00000000" w:rsidRPr="00000000">
        <w:rPr>
          <w:rtl w:val="0"/>
        </w:rPr>
        <w:t xml:space="preserve">Quando selecionamos um POI mostrar o caminho até ao POI</w:t>
      </w:r>
    </w:p>
    <w:p w:rsidR="00000000" w:rsidDel="00000000" w:rsidP="00000000" w:rsidRDefault="00000000" w:rsidRPr="00000000" w14:paraId="00000016">
      <w:pPr>
        <w:numPr>
          <w:ilvl w:val="2"/>
          <w:numId w:val="2"/>
        </w:numPr>
        <w:spacing w:after="0" w:afterAutospacing="0" w:before="0" w:beforeAutospacing="0"/>
        <w:ind w:left="2160" w:hanging="360"/>
        <w:rPr>
          <w:u w:val="none"/>
        </w:rPr>
      </w:pPr>
      <w:r w:rsidDel="00000000" w:rsidR="00000000" w:rsidRPr="00000000">
        <w:rPr>
          <w:rtl w:val="0"/>
        </w:rPr>
        <w:t xml:space="preserve">Se estiver perto mostra logo o POI</w:t>
      </w:r>
    </w:p>
    <w:p w:rsidR="00000000" w:rsidDel="00000000" w:rsidP="00000000" w:rsidRDefault="00000000" w:rsidRPr="00000000" w14:paraId="00000017">
      <w:pPr>
        <w:numPr>
          <w:ilvl w:val="1"/>
          <w:numId w:val="2"/>
        </w:numPr>
        <w:spacing w:after="0" w:afterAutospacing="0" w:before="0" w:beforeAutospacing="0"/>
        <w:ind w:left="1440" w:hanging="360"/>
        <w:rPr>
          <w:u w:val="none"/>
        </w:rPr>
      </w:pPr>
      <w:r w:rsidDel="00000000" w:rsidR="00000000" w:rsidRPr="00000000">
        <w:rPr>
          <w:rtl w:val="0"/>
        </w:rPr>
        <w:t xml:space="preserve">Mostrar o POI</w:t>
      </w:r>
    </w:p>
    <w:p w:rsidR="00000000" w:rsidDel="00000000" w:rsidP="00000000" w:rsidRDefault="00000000" w:rsidRPr="00000000" w14:paraId="00000018">
      <w:pPr>
        <w:numPr>
          <w:ilvl w:val="0"/>
          <w:numId w:val="2"/>
        </w:numPr>
        <w:spacing w:after="0" w:afterAutospacing="0" w:before="0" w:beforeAutospacing="0"/>
        <w:ind w:left="720" w:hanging="360"/>
        <w:rPr>
          <w:u w:val="none"/>
        </w:rPr>
      </w:pPr>
      <w:r w:rsidDel="00000000" w:rsidR="00000000" w:rsidRPr="00000000">
        <w:rPr>
          <w:rtl w:val="0"/>
        </w:rPr>
        <w:t xml:space="preserve">Dependente da evolução:</w:t>
      </w:r>
    </w:p>
    <w:p w:rsidR="00000000" w:rsidDel="00000000" w:rsidP="00000000" w:rsidRDefault="00000000" w:rsidRPr="00000000" w14:paraId="00000019">
      <w:pPr>
        <w:numPr>
          <w:ilvl w:val="1"/>
          <w:numId w:val="2"/>
        </w:numPr>
        <w:spacing w:after="0" w:afterAutospacing="0" w:before="0" w:beforeAutospacing="0"/>
        <w:ind w:left="1440" w:hanging="360"/>
        <w:rPr>
          <w:u w:val="none"/>
        </w:rPr>
      </w:pPr>
      <w:r w:rsidDel="00000000" w:rsidR="00000000" w:rsidRPr="00000000">
        <w:rPr>
          <w:rtl w:val="0"/>
        </w:rPr>
        <w:t xml:space="preserve">Utilizar o geofencing para determinar quando um POI está perto</w:t>
      </w:r>
    </w:p>
    <w:p w:rsidR="00000000" w:rsidDel="00000000" w:rsidP="00000000" w:rsidRDefault="00000000" w:rsidRPr="00000000" w14:paraId="0000001A">
      <w:pPr>
        <w:numPr>
          <w:ilvl w:val="1"/>
          <w:numId w:val="2"/>
        </w:numPr>
        <w:spacing w:after="0" w:afterAutospacing="0" w:before="0" w:beforeAutospacing="0"/>
        <w:ind w:left="1440" w:hanging="360"/>
        <w:rPr>
          <w:u w:val="none"/>
        </w:rPr>
      </w:pPr>
      <w:r w:rsidDel="00000000" w:rsidR="00000000" w:rsidRPr="00000000">
        <w:rPr>
          <w:rtl w:val="0"/>
        </w:rPr>
        <w:t xml:space="preserve">Utilizar listas, marcar pois como vistos, permitir ver qual o próximo poi mais próximo</w:t>
      </w:r>
    </w:p>
    <w:p w:rsidR="00000000" w:rsidDel="00000000" w:rsidP="00000000" w:rsidRDefault="00000000" w:rsidRPr="00000000" w14:paraId="0000001B">
      <w:pPr>
        <w:numPr>
          <w:ilvl w:val="1"/>
          <w:numId w:val="2"/>
        </w:numPr>
        <w:spacing w:after="0" w:afterAutospacing="0" w:before="0" w:beforeAutospacing="0"/>
        <w:ind w:left="1440" w:hanging="360"/>
        <w:rPr>
          <w:u w:val="none"/>
        </w:rPr>
      </w:pPr>
      <w:r w:rsidDel="00000000" w:rsidR="00000000" w:rsidRPr="00000000">
        <w:rPr>
          <w:rtl w:val="0"/>
        </w:rPr>
        <w:t xml:space="preserve">Recolher info do utilizador (localização, fotos, etc)</w:t>
      </w:r>
    </w:p>
    <w:p w:rsidR="00000000" w:rsidDel="00000000" w:rsidP="00000000" w:rsidRDefault="00000000" w:rsidRPr="00000000" w14:paraId="0000001C">
      <w:pPr>
        <w:numPr>
          <w:ilvl w:val="1"/>
          <w:numId w:val="2"/>
        </w:numPr>
        <w:spacing w:before="0" w:beforeAutospacing="0"/>
        <w:ind w:left="1440" w:hanging="360"/>
        <w:rPr>
          <w:u w:val="none"/>
        </w:rPr>
      </w:pPr>
      <w:r w:rsidDel="00000000" w:rsidR="00000000" w:rsidRPr="00000000">
        <w:rPr>
          <w:rtl w:val="0"/>
        </w:rPr>
        <w:t xml:space="preserve">Comentários, rating.</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3"/>
        <w:pBdr>
          <w:left w:color="auto" w:space="0" w:sz="0" w:val="none"/>
          <w:right w:color="auto" w:space="0" w:sz="0" w:val="none"/>
        </w:pBdr>
        <w:spacing w:after="240" w:before="240" w:lineRule="auto"/>
        <w:rPr/>
      </w:pPr>
      <w:bookmarkStart w:colFirst="0" w:colLast="0" w:name="_mu5m21nu3sdm" w:id="6"/>
      <w:bookmarkEnd w:id="6"/>
      <w:r w:rsidDel="00000000" w:rsidR="00000000" w:rsidRPr="00000000">
        <w:rPr>
          <w:rtl w:val="0"/>
        </w:rPr>
        <w:t xml:space="preserve">Contexto do Projeto </w:t>
      </w:r>
    </w:p>
    <w:p w:rsidR="00000000" w:rsidDel="00000000" w:rsidP="00000000" w:rsidRDefault="00000000" w:rsidRPr="00000000" w14:paraId="0000001F">
      <w:pPr>
        <w:rPr/>
      </w:pPr>
      <w:r w:rsidDel="00000000" w:rsidR="00000000" w:rsidRPr="00000000">
        <w:rPr>
          <w:rtl w:val="0"/>
        </w:rPr>
        <w:t xml:space="preserve">Este projeto está a ser desenvolvido em contexto académico para engenharia informática nas disciplinas de Engenharia de software, Empreendedorismo, Project Factory e Ética e Deontologia Profissional. </w:t>
      </w:r>
    </w:p>
    <w:p w:rsidR="00000000" w:rsidDel="00000000" w:rsidP="00000000" w:rsidRDefault="00000000" w:rsidRPr="00000000" w14:paraId="00000020">
      <w:pPr>
        <w:rPr/>
      </w:pPr>
      <w:r w:rsidDel="00000000" w:rsidR="00000000" w:rsidRPr="00000000">
        <w:rPr>
          <w:rtl w:val="0"/>
        </w:rPr>
        <w:t xml:space="preserve">As ferramentas/linguagens que estão a ser utilizadas são as seguintes: </w:t>
      </w:r>
    </w:p>
    <w:p w:rsidR="00000000" w:rsidDel="00000000" w:rsidP="00000000" w:rsidRDefault="00000000" w:rsidRPr="00000000" w14:paraId="00000021">
      <w:pPr>
        <w:numPr>
          <w:ilvl w:val="0"/>
          <w:numId w:val="5"/>
        </w:numPr>
        <w:spacing w:after="0" w:afterAutospacing="0"/>
        <w:ind w:left="720" w:hanging="360"/>
        <w:rPr>
          <w:u w:val="none"/>
        </w:rPr>
      </w:pPr>
      <w:r w:rsidDel="00000000" w:rsidR="00000000" w:rsidRPr="00000000">
        <w:rPr>
          <w:rtl w:val="0"/>
        </w:rPr>
        <w:t xml:space="preserve">Visual Studio Code </w:t>
      </w:r>
    </w:p>
    <w:p w:rsidR="00000000" w:rsidDel="00000000" w:rsidP="00000000" w:rsidRDefault="00000000" w:rsidRPr="00000000" w14:paraId="00000022">
      <w:pPr>
        <w:numPr>
          <w:ilvl w:val="0"/>
          <w:numId w:val="5"/>
        </w:numPr>
        <w:spacing w:after="0" w:afterAutospacing="0" w:before="0" w:beforeAutospacing="0"/>
        <w:ind w:left="720" w:hanging="360"/>
        <w:rPr>
          <w:u w:val="none"/>
        </w:rPr>
      </w:pPr>
      <w:r w:rsidDel="00000000" w:rsidR="00000000" w:rsidRPr="00000000">
        <w:rPr>
          <w:rtl w:val="0"/>
        </w:rPr>
        <w:t xml:space="preserve">Flutter </w:t>
      </w:r>
    </w:p>
    <w:p w:rsidR="00000000" w:rsidDel="00000000" w:rsidP="00000000" w:rsidRDefault="00000000" w:rsidRPr="00000000" w14:paraId="00000023">
      <w:pPr>
        <w:numPr>
          <w:ilvl w:val="0"/>
          <w:numId w:val="5"/>
        </w:numPr>
        <w:spacing w:after="0" w:afterAutospacing="0" w:before="0" w:beforeAutospacing="0"/>
        <w:ind w:left="720" w:hanging="360"/>
        <w:rPr>
          <w:u w:val="none"/>
        </w:rPr>
      </w:pPr>
      <w:r w:rsidDel="00000000" w:rsidR="00000000" w:rsidRPr="00000000">
        <w:rPr>
          <w:rtl w:val="0"/>
        </w:rPr>
        <w:t xml:space="preserve">Dart </w:t>
      </w:r>
    </w:p>
    <w:p w:rsidR="00000000" w:rsidDel="00000000" w:rsidP="00000000" w:rsidRDefault="00000000" w:rsidRPr="00000000" w14:paraId="00000024">
      <w:pPr>
        <w:numPr>
          <w:ilvl w:val="0"/>
          <w:numId w:val="5"/>
        </w:numPr>
        <w:spacing w:after="0" w:afterAutospacing="0" w:before="0" w:beforeAutospacing="0"/>
        <w:ind w:left="720" w:hanging="360"/>
        <w:rPr>
          <w:u w:val="none"/>
        </w:rPr>
      </w:pPr>
      <w:r w:rsidDel="00000000" w:rsidR="00000000" w:rsidRPr="00000000">
        <w:rPr>
          <w:rtl w:val="0"/>
        </w:rPr>
        <w:t xml:space="preserve">Github </w:t>
      </w:r>
    </w:p>
    <w:p w:rsidR="00000000" w:rsidDel="00000000" w:rsidP="00000000" w:rsidRDefault="00000000" w:rsidRPr="00000000" w14:paraId="00000025">
      <w:pPr>
        <w:numPr>
          <w:ilvl w:val="0"/>
          <w:numId w:val="5"/>
        </w:numPr>
        <w:spacing w:after="0" w:afterAutospacing="0" w:before="0" w:beforeAutospacing="0"/>
        <w:ind w:left="720" w:hanging="360"/>
        <w:rPr>
          <w:u w:val="none"/>
        </w:rPr>
      </w:pPr>
      <w:r w:rsidDel="00000000" w:rsidR="00000000" w:rsidRPr="00000000">
        <w:rPr>
          <w:rtl w:val="0"/>
        </w:rPr>
        <w:t xml:space="preserve">GitKraken</w:t>
      </w:r>
    </w:p>
    <w:p w:rsidR="00000000" w:rsidDel="00000000" w:rsidP="00000000" w:rsidRDefault="00000000" w:rsidRPr="00000000" w14:paraId="00000026">
      <w:pPr>
        <w:numPr>
          <w:ilvl w:val="0"/>
          <w:numId w:val="5"/>
        </w:numPr>
        <w:spacing w:after="0" w:afterAutospacing="0" w:before="0" w:beforeAutospacing="0"/>
        <w:ind w:left="720" w:hanging="360"/>
        <w:rPr>
          <w:u w:val="none"/>
        </w:rPr>
      </w:pPr>
      <w:r w:rsidDel="00000000" w:rsidR="00000000" w:rsidRPr="00000000">
        <w:rPr>
          <w:rtl w:val="0"/>
        </w:rPr>
        <w:t xml:space="preserve">Draw.io</w:t>
      </w:r>
    </w:p>
    <w:p w:rsidR="00000000" w:rsidDel="00000000" w:rsidP="00000000" w:rsidRDefault="00000000" w:rsidRPr="00000000" w14:paraId="00000027">
      <w:pPr>
        <w:numPr>
          <w:ilvl w:val="0"/>
          <w:numId w:val="5"/>
        </w:numPr>
        <w:spacing w:after="0" w:afterAutospacing="0" w:before="0" w:beforeAutospacing="0"/>
        <w:ind w:left="720" w:hanging="360"/>
        <w:rPr>
          <w:u w:val="none"/>
        </w:rPr>
      </w:pPr>
      <w:r w:rsidDel="00000000" w:rsidR="00000000" w:rsidRPr="00000000">
        <w:rPr>
          <w:rtl w:val="0"/>
        </w:rPr>
        <w:t xml:space="preserve">Clickup </w:t>
      </w:r>
    </w:p>
    <w:p w:rsidR="00000000" w:rsidDel="00000000" w:rsidP="00000000" w:rsidRDefault="00000000" w:rsidRPr="00000000" w14:paraId="00000028">
      <w:pPr>
        <w:numPr>
          <w:ilvl w:val="0"/>
          <w:numId w:val="5"/>
        </w:numPr>
        <w:spacing w:before="0" w:beforeAutospacing="0"/>
        <w:ind w:left="720" w:hanging="360"/>
        <w:rPr>
          <w:u w:val="none"/>
        </w:rPr>
      </w:pPr>
      <w:r w:rsidDel="00000000" w:rsidR="00000000" w:rsidRPr="00000000">
        <w:rPr>
          <w:rtl w:val="0"/>
        </w:rPr>
        <w:t xml:space="preserve">Google Docs e Powerpoint</w:t>
      </w:r>
    </w:p>
    <w:p w:rsidR="00000000" w:rsidDel="00000000" w:rsidP="00000000" w:rsidRDefault="00000000" w:rsidRPr="00000000" w14:paraId="00000029">
      <w:pPr>
        <w:ind w:left="0" w:firstLine="0"/>
        <w:rPr/>
      </w:pPr>
      <w:r w:rsidDel="00000000" w:rsidR="00000000" w:rsidRPr="00000000">
        <w:rPr>
          <w:rtl w:val="0"/>
        </w:rPr>
        <w:t xml:space="preserve">Esta aplicação tem como público alvo turistas portugueses/internacionais que tenham interesse no património em Lisboa e que sejam maiores de idade(+18 anos).</w:t>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pStyle w:val="Heading3"/>
        <w:rPr/>
      </w:pPr>
      <w:bookmarkStart w:colFirst="0" w:colLast="0" w:name="_n6459vrw03mo" w:id="7"/>
      <w:bookmarkEnd w:id="7"/>
      <w:r w:rsidDel="00000000" w:rsidR="00000000" w:rsidRPr="00000000">
        <w:rPr>
          <w:rtl w:val="0"/>
        </w:rPr>
        <w:t xml:space="preserve">Scope</w:t>
      </w:r>
    </w:p>
    <w:p w:rsidR="00000000" w:rsidDel="00000000" w:rsidP="00000000" w:rsidRDefault="00000000" w:rsidRPr="00000000" w14:paraId="0000002C">
      <w:pPr>
        <w:rPr/>
      </w:pPr>
      <w:r w:rsidDel="00000000" w:rsidR="00000000" w:rsidRPr="00000000">
        <w:rPr>
          <w:rtl w:val="0"/>
        </w:rPr>
        <w:t xml:space="preserve">Este projeto tem como base a criação de uma aplicação android. Em Nesta será possível visualizar o património medieval de Lisboa.</w:t>
      </w:r>
    </w:p>
    <w:p w:rsidR="00000000" w:rsidDel="00000000" w:rsidP="00000000" w:rsidRDefault="00000000" w:rsidRPr="00000000" w14:paraId="0000002D">
      <w:pPr>
        <w:rPr/>
      </w:pPr>
      <w:r w:rsidDel="00000000" w:rsidR="00000000" w:rsidRPr="00000000">
        <w:rPr>
          <w:rtl w:val="0"/>
        </w:rPr>
        <w:t xml:space="preserve">Cada património terá a sua própria informação, como por exemplo o seu nome, endereço (escrito e num mapa) e imagens. Estes pontos de interesse (PI) podem ser visualizados de três formas diferentes, como uma lista desorganizada, como lista organizada por distância ao utilizador, ou como um mapa com os PI’s marcados.</w:t>
      </w:r>
    </w:p>
    <w:p w:rsidR="00000000" w:rsidDel="00000000" w:rsidP="00000000" w:rsidRDefault="00000000" w:rsidRPr="00000000" w14:paraId="0000002E">
      <w:pPr>
        <w:rPr/>
      </w:pPr>
      <w:r w:rsidDel="00000000" w:rsidR="00000000" w:rsidRPr="00000000">
        <w:rPr>
          <w:rtl w:val="0"/>
        </w:rPr>
        <w:t xml:space="preserve">Os PI’s podem ser comentados e classificados de um a cinco.</w:t>
      </w:r>
    </w:p>
    <w:p w:rsidR="00000000" w:rsidDel="00000000" w:rsidP="00000000" w:rsidRDefault="00000000" w:rsidRPr="00000000" w14:paraId="0000002F">
      <w:pPr>
        <w:rPr/>
      </w:pPr>
      <w:r w:rsidDel="00000000" w:rsidR="00000000" w:rsidRPr="00000000">
        <w:rPr>
          <w:rtl w:val="0"/>
        </w:rPr>
        <w:t xml:space="preserve">O utilizador vai também poder escolher um ou mais PI’s para criar um itinerário. </w:t>
      </w:r>
    </w:p>
    <w:p w:rsidR="00000000" w:rsidDel="00000000" w:rsidP="00000000" w:rsidRDefault="00000000" w:rsidRPr="00000000" w14:paraId="00000030">
      <w:pPr>
        <w:pStyle w:val="Heading3"/>
        <w:rPr/>
      </w:pPr>
      <w:bookmarkStart w:colFirst="0" w:colLast="0" w:name="_x7xna1ogvlp9" w:id="8"/>
      <w:bookmarkEnd w:id="8"/>
      <w:r w:rsidDel="00000000" w:rsidR="00000000" w:rsidRPr="00000000">
        <w:rPr>
          <w:rtl w:val="0"/>
        </w:rPr>
      </w:r>
    </w:p>
    <w:p w:rsidR="00000000" w:rsidDel="00000000" w:rsidP="00000000" w:rsidRDefault="00000000" w:rsidRPr="00000000" w14:paraId="00000031">
      <w:pPr>
        <w:pStyle w:val="Heading3"/>
        <w:rPr/>
      </w:pPr>
      <w:bookmarkStart w:colFirst="0" w:colLast="0" w:name="_q9gkcwppz7lo" w:id="9"/>
      <w:bookmarkEnd w:id="9"/>
      <w:r w:rsidDel="00000000" w:rsidR="00000000" w:rsidRPr="00000000">
        <w:rPr>
          <w:rtl w:val="0"/>
        </w:rPr>
        <w:t xml:space="preserve">Cenários</w:t>
      </w:r>
    </w:p>
    <w:p w:rsidR="00000000" w:rsidDel="00000000" w:rsidP="00000000" w:rsidRDefault="00000000" w:rsidRPr="00000000" w14:paraId="00000032">
      <w:pPr>
        <w:pStyle w:val="Heading4"/>
        <w:rPr/>
      </w:pPr>
      <w:bookmarkStart w:colFirst="0" w:colLast="0" w:name="_gnp2isrkxdvr" w:id="10"/>
      <w:bookmarkEnd w:id="10"/>
      <w:r w:rsidDel="00000000" w:rsidR="00000000" w:rsidRPr="00000000">
        <w:rPr>
          <w:rtl w:val="0"/>
        </w:rPr>
        <w:t xml:space="preserve">Cenários principais:</w:t>
      </w:r>
    </w:p>
    <w:p w:rsidR="00000000" w:rsidDel="00000000" w:rsidP="00000000" w:rsidRDefault="00000000" w:rsidRPr="00000000" w14:paraId="00000033">
      <w:pPr>
        <w:rPr/>
      </w:pPr>
      <w:r w:rsidDel="00000000" w:rsidR="00000000" w:rsidRPr="00000000">
        <w:rPr>
          <w:rtl w:val="0"/>
        </w:rPr>
        <w:t xml:space="preserve"> 1º- Ao clicar no menu principal em “Todos” uma nova janela é aberta com uma lista de todos os pontos de interesse (PI). </w:t>
      </w:r>
    </w:p>
    <w:p w:rsidR="00000000" w:rsidDel="00000000" w:rsidP="00000000" w:rsidRDefault="00000000" w:rsidRPr="00000000" w14:paraId="00000034">
      <w:pPr>
        <w:rPr/>
      </w:pPr>
      <w:r w:rsidDel="00000000" w:rsidR="00000000" w:rsidRPr="00000000">
        <w:rPr>
          <w:rtl w:val="0"/>
        </w:rPr>
        <w:t xml:space="preserve">2º- Ao clicar no menu principal no botão “Proximidade” uma nova janela é aberta com uma lista de PI organizados por proximidade. Ao clicar no botão de “Mudar Vista” um mapa aparece com um filtro de proximidade que permite visualizar os PI’s dentro da proximidade escolhida.</w:t>
      </w:r>
    </w:p>
    <w:p w:rsidR="00000000" w:rsidDel="00000000" w:rsidP="00000000" w:rsidRDefault="00000000" w:rsidRPr="00000000" w14:paraId="00000035">
      <w:pPr>
        <w:rPr/>
      </w:pPr>
      <w:r w:rsidDel="00000000" w:rsidR="00000000" w:rsidRPr="00000000">
        <w:rPr>
          <w:rtl w:val="0"/>
        </w:rPr>
        <w:t xml:space="preserve"> 3º- Ao clicar no ícone de procura e escrever o nome do PI uma nova janela é aberta com a informação do PI escolhido.</w:t>
      </w:r>
    </w:p>
    <w:p w:rsidR="00000000" w:rsidDel="00000000" w:rsidP="00000000" w:rsidRDefault="00000000" w:rsidRPr="00000000" w14:paraId="00000036">
      <w:pPr>
        <w:pStyle w:val="Heading4"/>
        <w:rPr/>
      </w:pPr>
      <w:bookmarkStart w:colFirst="0" w:colLast="0" w:name="_s3uhtdtb00ka" w:id="11"/>
      <w:bookmarkEnd w:id="11"/>
      <w:r w:rsidDel="00000000" w:rsidR="00000000" w:rsidRPr="00000000">
        <w:rPr>
          <w:rtl w:val="0"/>
        </w:rPr>
        <w:t xml:space="preserve">Cenários secundários: </w:t>
      </w:r>
    </w:p>
    <w:p w:rsidR="00000000" w:rsidDel="00000000" w:rsidP="00000000" w:rsidRDefault="00000000" w:rsidRPr="00000000" w14:paraId="00000037">
      <w:pPr>
        <w:rPr/>
      </w:pPr>
      <w:r w:rsidDel="00000000" w:rsidR="00000000" w:rsidRPr="00000000">
        <w:rPr>
          <w:rtl w:val="0"/>
        </w:rPr>
        <w:t xml:space="preserve">1º- Na página principal o utilizador terá uma pequena lista de PI’s, ao clicar em qualquer um destes uma janela vai aparecer com mais detalhes sobre o PI e um botão que permite adicioná-lo ao seu itinerário. Após ser adicionado, o utilizador seleciona no menu principal a opção de “Meu Itinerário” e uma janela com um mapa e rota para o/os PI/PI’s que tenha selecionado vai aparecer. </w:t>
      </w:r>
    </w:p>
    <w:p w:rsidR="00000000" w:rsidDel="00000000" w:rsidP="00000000" w:rsidRDefault="00000000" w:rsidRPr="00000000" w14:paraId="00000038">
      <w:pPr>
        <w:rPr/>
      </w:pPr>
      <w:r w:rsidDel="00000000" w:rsidR="00000000" w:rsidRPr="00000000">
        <w:rPr>
          <w:rtl w:val="0"/>
        </w:rPr>
        <w:t xml:space="preserve">2º- Ao clicar num PI o utilizador tem um botão que permite guardá lo como favorito que depois de adicionado o utilizador navega para o menu principal e clicar em “Favoritos” abrindo uma nova janela com todos os eventos que tenha guardado como favoritos. </w:t>
      </w:r>
    </w:p>
    <w:p w:rsidR="00000000" w:rsidDel="00000000" w:rsidP="00000000" w:rsidRDefault="00000000" w:rsidRPr="00000000" w14:paraId="00000039">
      <w:pPr>
        <w:rPr/>
      </w:pPr>
      <w:r w:rsidDel="00000000" w:rsidR="00000000" w:rsidRPr="00000000">
        <w:rPr>
          <w:rtl w:val="0"/>
        </w:rPr>
        <w:t xml:space="preserve">3º- Ao clicar num PI o utilizador tem um botão que abre uma janela nova com um espaço para adicionar comentários que são submetidos ao clicar em “Comentar”.</w:t>
      </w:r>
    </w:p>
    <w:p w:rsidR="00000000" w:rsidDel="00000000" w:rsidP="00000000" w:rsidRDefault="00000000" w:rsidRPr="00000000" w14:paraId="0000003A">
      <w:pPr>
        <w:pStyle w:val="Heading3"/>
        <w:rPr/>
      </w:pPr>
      <w:bookmarkStart w:colFirst="0" w:colLast="0" w:name="_xr3k403lsro8" w:id="12"/>
      <w:bookmarkEnd w:id="12"/>
      <w:r w:rsidDel="00000000" w:rsidR="00000000" w:rsidRPr="00000000">
        <w:rPr>
          <w:rtl w:val="0"/>
        </w:rPr>
      </w:r>
    </w:p>
    <w:p w:rsidR="00000000" w:rsidDel="00000000" w:rsidP="00000000" w:rsidRDefault="00000000" w:rsidRPr="00000000" w14:paraId="0000003B">
      <w:pPr>
        <w:pStyle w:val="Heading3"/>
        <w:rPr/>
      </w:pPr>
      <w:bookmarkStart w:colFirst="0" w:colLast="0" w:name="_k5h3vvwqxel1" w:id="13"/>
      <w:bookmarkEnd w:id="13"/>
      <w:r w:rsidDel="00000000" w:rsidR="00000000" w:rsidRPr="00000000">
        <w:rPr>
          <w:rtl w:val="0"/>
        </w:rPr>
        <w:t xml:space="preserve">Mockups</w:t>
      </w:r>
    </w:p>
    <w:p w:rsidR="00000000" w:rsidDel="00000000" w:rsidP="00000000" w:rsidRDefault="00000000" w:rsidRPr="00000000" w14:paraId="0000003C">
      <w:pPr>
        <w:rPr/>
      </w:pPr>
      <w:r w:rsidDel="00000000" w:rsidR="00000000" w:rsidRPr="00000000">
        <w:rPr/>
        <w:drawing>
          <wp:inline distB="114300" distT="114300" distL="114300" distR="114300">
            <wp:extent cx="1768303" cy="3125787"/>
            <wp:effectExtent b="0" l="0" r="0" t="0"/>
            <wp:docPr id="5"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1768303" cy="3125787"/>
                    </a:xfrm>
                    <a:prstGeom prst="rect"/>
                    <a:ln/>
                  </pic:spPr>
                </pic:pic>
              </a:graphicData>
            </a:graphic>
          </wp:inline>
        </w:drawing>
      </w:r>
      <w:r w:rsidDel="00000000" w:rsidR="00000000" w:rsidRPr="00000000">
        <w:rPr>
          <w:rFonts w:ascii="Arial" w:cs="Arial" w:eastAsia="Arial" w:hAnsi="Arial"/>
          <w:color w:val="595959"/>
          <w:sz w:val="22"/>
          <w:szCs w:val="22"/>
        </w:rPr>
        <w:drawing>
          <wp:inline distB="114300" distT="114300" distL="114300" distR="114300">
            <wp:extent cx="1742403" cy="3106737"/>
            <wp:effectExtent b="0" l="0" r="0" t="0"/>
            <wp:docPr id="1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1742403" cy="3106737"/>
                    </a:xfrm>
                    <a:prstGeom prst="rect"/>
                    <a:ln/>
                  </pic:spPr>
                </pic:pic>
              </a:graphicData>
            </a:graphic>
          </wp:inline>
        </w:drawing>
      </w:r>
      <w:r w:rsidDel="00000000" w:rsidR="00000000" w:rsidRPr="00000000">
        <w:rPr/>
        <w:drawing>
          <wp:inline distB="114300" distT="114300" distL="114300" distR="114300">
            <wp:extent cx="1766888" cy="3132210"/>
            <wp:effectExtent b="0" l="0" r="0" t="0"/>
            <wp:docPr id="16"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1766888" cy="313221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Bdr>
          <w:left w:color="auto" w:space="0" w:sz="0" w:val="none"/>
          <w:right w:color="auto" w:space="0" w:sz="0" w:val="none"/>
        </w:pBdr>
        <w:spacing w:after="240" w:before="240" w:line="382.9090909090909" w:lineRule="auto"/>
        <w:rPr/>
      </w:pPr>
      <w:r w:rsidDel="00000000" w:rsidR="00000000" w:rsidRPr="00000000">
        <w:rPr>
          <w:rFonts w:ascii="Arial" w:cs="Arial" w:eastAsia="Arial" w:hAnsi="Arial"/>
          <w:color w:val="595959"/>
          <w:sz w:val="22"/>
          <w:szCs w:val="22"/>
        </w:rPr>
        <w:drawing>
          <wp:inline distB="114300" distT="114300" distL="114300" distR="114300">
            <wp:extent cx="1771991" cy="3157538"/>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771991" cy="3157538"/>
                    </a:xfrm>
                    <a:prstGeom prst="rect"/>
                    <a:ln/>
                  </pic:spPr>
                </pic:pic>
              </a:graphicData>
            </a:graphic>
          </wp:inline>
        </w:drawing>
      </w:r>
      <w:r w:rsidDel="00000000" w:rsidR="00000000" w:rsidRPr="00000000">
        <w:rPr>
          <w:rFonts w:ascii="Arial" w:cs="Arial" w:eastAsia="Arial" w:hAnsi="Arial"/>
          <w:color w:val="595959"/>
          <w:sz w:val="22"/>
          <w:szCs w:val="22"/>
        </w:rPr>
        <w:drawing>
          <wp:inline distB="114300" distT="114300" distL="114300" distR="114300">
            <wp:extent cx="1799216" cy="3186113"/>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799216" cy="3186113"/>
                    </a:xfrm>
                    <a:prstGeom prst="rect"/>
                    <a:ln/>
                  </pic:spPr>
                </pic:pic>
              </a:graphicData>
            </a:graphic>
          </wp:inline>
        </w:drawing>
      </w:r>
      <w:r w:rsidDel="00000000" w:rsidR="00000000" w:rsidRPr="00000000">
        <w:rPr>
          <w:rFonts w:ascii="Arial" w:cs="Arial" w:eastAsia="Arial" w:hAnsi="Arial"/>
          <w:color w:val="595959"/>
          <w:sz w:val="22"/>
          <w:szCs w:val="22"/>
        </w:rPr>
        <w:drawing>
          <wp:inline distB="114300" distT="114300" distL="114300" distR="114300">
            <wp:extent cx="1725232" cy="3062288"/>
            <wp:effectExtent b="0" l="0" r="0" t="0"/>
            <wp:docPr id="15"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1725232"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Bdr>
          <w:left w:color="auto" w:space="0" w:sz="0" w:val="none"/>
          <w:right w:color="auto" w:space="0" w:sz="0" w:val="none"/>
        </w:pBdr>
        <w:spacing w:after="240" w:before="240" w:line="382.9090909090909" w:lineRule="auto"/>
        <w:rPr>
          <w:rFonts w:ascii="Arial" w:cs="Arial" w:eastAsia="Arial" w:hAnsi="Arial"/>
          <w:color w:val="595959"/>
          <w:sz w:val="22"/>
          <w:szCs w:val="22"/>
        </w:rPr>
      </w:pPr>
      <w:r w:rsidDel="00000000" w:rsidR="00000000" w:rsidRPr="00000000">
        <w:rPr>
          <w:rFonts w:ascii="Arial" w:cs="Arial" w:eastAsia="Arial" w:hAnsi="Arial"/>
          <w:color w:val="595959"/>
          <w:sz w:val="22"/>
          <w:szCs w:val="22"/>
        </w:rPr>
        <w:drawing>
          <wp:inline distB="114300" distT="114300" distL="114300" distR="114300">
            <wp:extent cx="2080114" cy="3709988"/>
            <wp:effectExtent b="0" l="0" r="0" t="0"/>
            <wp:docPr id="10"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080114" cy="370998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3"/>
        <w:pBdr>
          <w:left w:color="auto" w:space="0" w:sz="0" w:val="none"/>
          <w:right w:color="auto" w:space="0" w:sz="0" w:val="none"/>
        </w:pBdr>
        <w:spacing w:after="240" w:before="240" w:line="382.9090909090909" w:lineRule="auto"/>
        <w:rPr/>
      </w:pPr>
      <w:bookmarkStart w:colFirst="0" w:colLast="0" w:name="_418rv6tb2m0r" w:id="14"/>
      <w:bookmarkEnd w:id="14"/>
      <w:r w:rsidDel="00000000" w:rsidR="00000000" w:rsidRPr="00000000">
        <w:rPr>
          <w:rtl w:val="0"/>
        </w:rPr>
        <w:t xml:space="preserve">Stakeholders</w:t>
      </w:r>
    </w:p>
    <w:p w:rsidR="00000000" w:rsidDel="00000000" w:rsidP="00000000" w:rsidRDefault="00000000" w:rsidRPr="00000000" w14:paraId="00000040">
      <w:pPr>
        <w:rPr/>
      </w:pPr>
      <w:r w:rsidDel="00000000" w:rsidR="00000000" w:rsidRPr="00000000">
        <w:rPr>
          <w:rtl w:val="0"/>
        </w:rPr>
        <w:t xml:space="preserve">Os stakeholders incluidos neste projeto foram:</w:t>
      </w:r>
    </w:p>
    <w:p w:rsidR="00000000" w:rsidDel="00000000" w:rsidP="00000000" w:rsidRDefault="00000000" w:rsidRPr="00000000" w14:paraId="00000041">
      <w:pPr>
        <w:numPr>
          <w:ilvl w:val="0"/>
          <w:numId w:val="3"/>
        </w:numPr>
        <w:spacing w:after="0" w:afterAutospacing="0"/>
        <w:ind w:left="1440" w:hanging="360"/>
        <w:rPr>
          <w:u w:val="none"/>
        </w:rPr>
      </w:pPr>
      <w:r w:rsidDel="00000000" w:rsidR="00000000" w:rsidRPr="00000000">
        <w:rPr>
          <w:rtl w:val="0"/>
        </w:rPr>
        <w:t xml:space="preserve">Bruno Ramos</w:t>
      </w:r>
    </w:p>
    <w:p w:rsidR="00000000" w:rsidDel="00000000" w:rsidP="00000000" w:rsidRDefault="00000000" w:rsidRPr="00000000" w14:paraId="00000042">
      <w:pPr>
        <w:numPr>
          <w:ilvl w:val="0"/>
          <w:numId w:val="3"/>
        </w:numPr>
        <w:spacing w:after="0" w:afterAutospacing="0" w:before="0" w:beforeAutospacing="0"/>
        <w:ind w:left="1440" w:hanging="360"/>
        <w:rPr>
          <w:u w:val="none"/>
        </w:rPr>
      </w:pPr>
      <w:r w:rsidDel="00000000" w:rsidR="00000000" w:rsidRPr="00000000">
        <w:rPr>
          <w:rtl w:val="0"/>
        </w:rPr>
        <w:t xml:space="preserve">José Vasconcelos</w:t>
      </w:r>
    </w:p>
    <w:p w:rsidR="00000000" w:rsidDel="00000000" w:rsidP="00000000" w:rsidRDefault="00000000" w:rsidRPr="00000000" w14:paraId="00000043">
      <w:pPr>
        <w:numPr>
          <w:ilvl w:val="0"/>
          <w:numId w:val="3"/>
        </w:numPr>
        <w:spacing w:after="0" w:afterAutospacing="0" w:before="0" w:beforeAutospacing="0"/>
        <w:ind w:left="1440" w:hanging="360"/>
        <w:rPr>
          <w:u w:val="none"/>
        </w:rPr>
      </w:pPr>
      <w:r w:rsidDel="00000000" w:rsidR="00000000" w:rsidRPr="00000000">
        <w:rPr>
          <w:rtl w:val="0"/>
        </w:rPr>
        <w:t xml:space="preserve">Jacinto Estima</w:t>
      </w:r>
    </w:p>
    <w:p w:rsidR="00000000" w:rsidDel="00000000" w:rsidP="00000000" w:rsidRDefault="00000000" w:rsidRPr="00000000" w14:paraId="00000044">
      <w:pPr>
        <w:numPr>
          <w:ilvl w:val="0"/>
          <w:numId w:val="3"/>
        </w:numPr>
        <w:spacing w:after="0" w:afterAutospacing="0" w:before="0" w:beforeAutospacing="0"/>
        <w:ind w:left="1440" w:hanging="360"/>
        <w:rPr>
          <w:u w:val="none"/>
        </w:rPr>
      </w:pPr>
      <w:r w:rsidDel="00000000" w:rsidR="00000000" w:rsidRPr="00000000">
        <w:rPr>
          <w:rtl w:val="0"/>
        </w:rPr>
        <w:t xml:space="preserve">Fernando Haro</w:t>
      </w:r>
    </w:p>
    <w:p w:rsidR="00000000" w:rsidDel="00000000" w:rsidP="00000000" w:rsidRDefault="00000000" w:rsidRPr="00000000" w14:paraId="00000045">
      <w:pPr>
        <w:numPr>
          <w:ilvl w:val="0"/>
          <w:numId w:val="3"/>
        </w:numPr>
        <w:spacing w:after="0" w:afterAutospacing="0" w:before="0" w:beforeAutospacing="0"/>
        <w:ind w:left="1440" w:hanging="360"/>
        <w:rPr>
          <w:u w:val="none"/>
        </w:rPr>
      </w:pPr>
      <w:r w:rsidDel="00000000" w:rsidR="00000000" w:rsidRPr="00000000">
        <w:rPr>
          <w:rtl w:val="0"/>
        </w:rPr>
        <w:t xml:space="preserve">Georg Dutschke</w:t>
      </w:r>
    </w:p>
    <w:p w:rsidR="00000000" w:rsidDel="00000000" w:rsidP="00000000" w:rsidRDefault="00000000" w:rsidRPr="00000000" w14:paraId="00000046">
      <w:pPr>
        <w:numPr>
          <w:ilvl w:val="0"/>
          <w:numId w:val="3"/>
        </w:numPr>
        <w:spacing w:after="0" w:afterAutospacing="0" w:before="0" w:beforeAutospacing="0"/>
        <w:ind w:left="1440" w:hanging="360"/>
        <w:rPr>
          <w:u w:val="none"/>
        </w:rPr>
      </w:pPr>
      <w:r w:rsidDel="00000000" w:rsidR="00000000" w:rsidRPr="00000000">
        <w:rPr>
          <w:rtl w:val="0"/>
        </w:rPr>
        <w:t xml:space="preserve">Utilizadores da aplicação</w:t>
      </w:r>
    </w:p>
    <w:p w:rsidR="00000000" w:rsidDel="00000000" w:rsidP="00000000" w:rsidRDefault="00000000" w:rsidRPr="00000000" w14:paraId="00000047">
      <w:pPr>
        <w:numPr>
          <w:ilvl w:val="0"/>
          <w:numId w:val="3"/>
        </w:numPr>
        <w:spacing w:before="0" w:beforeAutospacing="0"/>
        <w:ind w:left="1440" w:hanging="360"/>
        <w:rPr>
          <w:u w:val="none"/>
        </w:rPr>
      </w:pPr>
      <w:r w:rsidDel="00000000" w:rsidR="00000000" w:rsidRPr="00000000">
        <w:rPr>
          <w:rtl w:val="0"/>
        </w:rPr>
        <w:t xml:space="preserve">Miguel Bugalho</w:t>
      </w:r>
    </w:p>
    <w:p w:rsidR="00000000" w:rsidDel="00000000" w:rsidP="00000000" w:rsidRDefault="00000000" w:rsidRPr="00000000" w14:paraId="00000048">
      <w:pPr>
        <w:ind w:left="1440" w:firstLine="0"/>
        <w:rPr/>
      </w:pPr>
      <w:r w:rsidDel="00000000" w:rsidR="00000000" w:rsidRPr="00000000">
        <w:rPr>
          <w:rtl w:val="0"/>
        </w:rPr>
      </w:r>
    </w:p>
    <w:p w:rsidR="00000000" w:rsidDel="00000000" w:rsidP="00000000" w:rsidRDefault="00000000" w:rsidRPr="00000000" w14:paraId="00000049">
      <w:pPr>
        <w:pStyle w:val="Heading3"/>
        <w:rPr/>
      </w:pPr>
      <w:bookmarkStart w:colFirst="0" w:colLast="0" w:name="_vy9apc405z3e" w:id="15"/>
      <w:bookmarkEnd w:id="15"/>
      <w:r w:rsidDel="00000000" w:rsidR="00000000" w:rsidRPr="00000000">
        <w:rPr>
          <w:rtl w:val="0"/>
        </w:rPr>
        <w:t xml:space="preserve">Constraints</w:t>
      </w:r>
    </w:p>
    <w:p w:rsidR="00000000" w:rsidDel="00000000" w:rsidP="00000000" w:rsidRDefault="00000000" w:rsidRPr="00000000" w14:paraId="0000004A">
      <w:pPr>
        <w:rPr/>
      </w:pPr>
      <w:r w:rsidDel="00000000" w:rsidR="00000000" w:rsidRPr="00000000">
        <w:rPr>
          <w:rtl w:val="0"/>
        </w:rPr>
        <w:t xml:space="preserve">Neste projeto houve constraints em termos de tempo visto que este teve de ser finalizado em 4 meses. Teve também de ser programado com a framework flutter e a linguagem dart. </w:t>
      </w:r>
    </w:p>
    <w:p w:rsidR="00000000" w:rsidDel="00000000" w:rsidP="00000000" w:rsidRDefault="00000000" w:rsidRPr="00000000" w14:paraId="0000004B">
      <w:pPr>
        <w:rPr/>
      </w:pPr>
      <w:r w:rsidDel="00000000" w:rsidR="00000000" w:rsidRPr="00000000">
        <w:rPr>
          <w:rtl w:val="0"/>
        </w:rPr>
        <w:t xml:space="preserve">Em termos de base de dados tive também de programar consoante a API que me foi disponibilizada.</w:t>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4D">
      <w:pPr>
        <w:pStyle w:val="Heading1"/>
        <w:rPr/>
      </w:pPr>
      <w:bookmarkStart w:colFirst="0" w:colLast="0" w:name="_zo0celt699" w:id="16"/>
      <w:bookmarkEnd w:id="16"/>
      <w:r w:rsidDel="00000000" w:rsidR="00000000" w:rsidRPr="00000000">
        <w:rPr>
          <w:rtl w:val="0"/>
        </w:rPr>
        <w:t xml:space="preserve">Requisitos de Software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3"/>
        <w:rPr/>
      </w:pPr>
      <w:bookmarkStart w:colFirst="0" w:colLast="0" w:name="_5cxynllyhwxh" w:id="17"/>
      <w:bookmarkEnd w:id="17"/>
      <w:r w:rsidDel="00000000" w:rsidR="00000000" w:rsidRPr="00000000">
        <w:rPr>
          <w:rtl w:val="0"/>
        </w:rPr>
        <w:t xml:space="preserve">Atores</w:t>
      </w:r>
    </w:p>
    <w:p w:rsidR="00000000" w:rsidDel="00000000" w:rsidP="00000000" w:rsidRDefault="00000000" w:rsidRPr="00000000" w14:paraId="00000050">
      <w:pPr>
        <w:rPr/>
      </w:pPr>
      <w:r w:rsidDel="00000000" w:rsidR="00000000" w:rsidRPr="00000000">
        <w:rPr>
          <w:rtl w:val="0"/>
        </w:rPr>
        <w:t xml:space="preserve">User - Utilizador da aplicação.</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3"/>
        <w:rPr/>
      </w:pPr>
      <w:bookmarkStart w:colFirst="0" w:colLast="0" w:name="_dvisihpiaf42" w:id="18"/>
      <w:bookmarkEnd w:id="18"/>
      <w:r w:rsidDel="00000000" w:rsidR="00000000" w:rsidRPr="00000000">
        <w:rPr>
          <w:rtl w:val="0"/>
        </w:rPr>
        <w:t xml:space="preserve">Casos de Uso</w:t>
      </w:r>
    </w:p>
    <w:p w:rsidR="00000000" w:rsidDel="00000000" w:rsidP="00000000" w:rsidRDefault="00000000" w:rsidRPr="00000000" w14:paraId="00000053">
      <w:pPr>
        <w:rPr/>
      </w:pPr>
      <w:r w:rsidDel="00000000" w:rsidR="00000000" w:rsidRPr="00000000">
        <w:rPr>
          <w:rtl w:val="0"/>
        </w:rPr>
        <w:t xml:space="preserve">1 - O utilizador obtém todos os pontos de interesse.</w:t>
      </w:r>
    </w:p>
    <w:p w:rsidR="00000000" w:rsidDel="00000000" w:rsidP="00000000" w:rsidRDefault="00000000" w:rsidRPr="00000000" w14:paraId="00000054">
      <w:pPr>
        <w:ind w:left="720" w:firstLine="0"/>
        <w:rPr/>
      </w:pPr>
      <w:r w:rsidDel="00000000" w:rsidR="00000000" w:rsidRPr="00000000">
        <w:rPr>
          <w:rtl w:val="0"/>
        </w:rPr>
        <w:t xml:space="preserve">3 - O utilizador ao visualizar o ponto de interesse consegue abrir o google maps com a localização deste.</w:t>
      </w:r>
    </w:p>
    <w:p w:rsidR="00000000" w:rsidDel="00000000" w:rsidP="00000000" w:rsidRDefault="00000000" w:rsidRPr="00000000" w14:paraId="00000055">
      <w:pPr>
        <w:ind w:left="720" w:firstLine="720"/>
        <w:rPr/>
      </w:pPr>
      <w:r w:rsidDel="00000000" w:rsidR="00000000" w:rsidRPr="00000000">
        <w:rPr>
          <w:rtl w:val="0"/>
        </w:rPr>
        <w:t xml:space="preserve">9 - O utilizador obtem a rota para o ponto de interesse.</w:t>
      </w:r>
    </w:p>
    <w:p w:rsidR="00000000" w:rsidDel="00000000" w:rsidP="00000000" w:rsidRDefault="00000000" w:rsidRPr="00000000" w14:paraId="00000056">
      <w:pPr>
        <w:ind w:left="720" w:firstLine="0"/>
        <w:rPr/>
      </w:pPr>
      <w:r w:rsidDel="00000000" w:rsidR="00000000" w:rsidRPr="00000000">
        <w:rPr>
          <w:rtl w:val="0"/>
        </w:rPr>
        <w:t xml:space="preserve">4 - O utilizador visualiza os pontos de interesse com maior classificação.</w:t>
      </w:r>
    </w:p>
    <w:p w:rsidR="00000000" w:rsidDel="00000000" w:rsidP="00000000" w:rsidRDefault="00000000" w:rsidRPr="00000000" w14:paraId="00000057">
      <w:pPr>
        <w:ind w:left="720" w:firstLine="0"/>
        <w:rPr/>
      </w:pPr>
      <w:r w:rsidDel="00000000" w:rsidR="00000000" w:rsidRPr="00000000">
        <w:rPr>
          <w:rtl w:val="0"/>
        </w:rPr>
        <w:t xml:space="preserve">5 - O utilizador ao visualizar o ponto de interesse consegue comentá-lo.</w:t>
      </w:r>
    </w:p>
    <w:p w:rsidR="00000000" w:rsidDel="00000000" w:rsidP="00000000" w:rsidRDefault="00000000" w:rsidRPr="00000000" w14:paraId="00000058">
      <w:pPr>
        <w:ind w:left="720" w:firstLine="0"/>
        <w:rPr/>
      </w:pPr>
      <w:r w:rsidDel="00000000" w:rsidR="00000000" w:rsidRPr="00000000">
        <w:rPr>
          <w:rtl w:val="0"/>
        </w:rPr>
        <w:t xml:space="preserve">6 - O utilizador ao visualizar o ponto de interesse consegue classificá-lo.</w:t>
      </w:r>
    </w:p>
    <w:p w:rsidR="00000000" w:rsidDel="00000000" w:rsidP="00000000" w:rsidRDefault="00000000" w:rsidRPr="00000000" w14:paraId="00000059">
      <w:pPr>
        <w:ind w:left="720" w:firstLine="0"/>
        <w:rPr/>
      </w:pPr>
      <w:r w:rsidDel="00000000" w:rsidR="00000000" w:rsidRPr="00000000">
        <w:rPr>
          <w:rtl w:val="0"/>
        </w:rPr>
        <w:t xml:space="preserve">7 - O utilizador obtém todos os pontos de interesse organizados por distância a si mesmo.</w:t>
      </w:r>
    </w:p>
    <w:p w:rsidR="00000000" w:rsidDel="00000000" w:rsidP="00000000" w:rsidRDefault="00000000" w:rsidRPr="00000000" w14:paraId="0000005A">
      <w:pPr>
        <w:ind w:left="720" w:firstLine="0"/>
        <w:rPr>
          <w:b w:val="1"/>
        </w:rPr>
      </w:pPr>
      <w:r w:rsidDel="00000000" w:rsidR="00000000" w:rsidRPr="00000000">
        <w:rPr>
          <w:rtl w:val="0"/>
        </w:rPr>
        <w:t xml:space="preserve">8 - O utilizador obtém todos os pontos de interesse num mapa.</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2 - O utilizador visualiza o seu perfil.</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3"/>
        <w:rPr/>
      </w:pPr>
      <w:bookmarkStart w:colFirst="0" w:colLast="0" w:name="_fhukptto3k37" w:id="19"/>
      <w:bookmarkEnd w:id="19"/>
      <w:r w:rsidDel="00000000" w:rsidR="00000000" w:rsidRPr="00000000">
        <w:rPr>
          <w:rtl w:val="0"/>
        </w:rPr>
        <w:t xml:space="preserve">Diagrama de Casos de Uso</w:t>
      </w:r>
    </w:p>
    <w:p w:rsidR="00000000" w:rsidDel="00000000" w:rsidP="00000000" w:rsidRDefault="00000000" w:rsidRPr="00000000" w14:paraId="0000005E">
      <w:pPr>
        <w:rPr/>
      </w:pPr>
      <w:r w:rsidDel="00000000" w:rsidR="00000000" w:rsidRPr="00000000">
        <w:rPr/>
        <w:drawing>
          <wp:inline distB="114300" distT="114300" distL="114300" distR="114300">
            <wp:extent cx="5486400" cy="4292600"/>
            <wp:effectExtent b="0" l="0" r="0" t="0"/>
            <wp:docPr id="4"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54864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3"/>
        <w:rPr/>
      </w:pPr>
      <w:bookmarkStart w:colFirst="0" w:colLast="0" w:name="_57kz9pb1152o" w:id="20"/>
      <w:bookmarkEnd w:id="20"/>
      <w:r w:rsidDel="00000000" w:rsidR="00000000" w:rsidRPr="00000000">
        <w:rPr>
          <w:rtl w:val="0"/>
        </w:rPr>
        <w:t xml:space="preserve">Requisitos funcionais</w:t>
      </w:r>
    </w:p>
    <w:p w:rsidR="00000000" w:rsidDel="00000000" w:rsidP="00000000" w:rsidRDefault="00000000" w:rsidRPr="00000000" w14:paraId="00000061">
      <w:pPr>
        <w:numPr>
          <w:ilvl w:val="0"/>
          <w:numId w:val="4"/>
        </w:numPr>
        <w:spacing w:after="0" w:afterAutospacing="0"/>
        <w:ind w:left="720" w:hanging="360"/>
        <w:rPr>
          <w:u w:val="none"/>
        </w:rPr>
      </w:pPr>
      <w:r w:rsidDel="00000000" w:rsidR="00000000" w:rsidRPr="00000000">
        <w:rPr>
          <w:rtl w:val="0"/>
        </w:rPr>
        <w:t xml:space="preserve">(</w:t>
      </w:r>
      <w:r w:rsidDel="00000000" w:rsidR="00000000" w:rsidRPr="00000000">
        <w:rPr>
          <w:color w:val="ff0000"/>
          <w:rtl w:val="0"/>
        </w:rPr>
        <w:t xml:space="preserve">Alto</w:t>
      </w:r>
      <w:r w:rsidDel="00000000" w:rsidR="00000000" w:rsidRPr="00000000">
        <w:rPr>
          <w:rtl w:val="0"/>
        </w:rPr>
        <w:t xml:space="preserve">) Visualização e interação com um mapa.</w:t>
      </w:r>
    </w:p>
    <w:p w:rsidR="00000000" w:rsidDel="00000000" w:rsidP="00000000" w:rsidRDefault="00000000" w:rsidRPr="00000000" w14:paraId="00000062">
      <w:pPr>
        <w:numPr>
          <w:ilvl w:val="0"/>
          <w:numId w:val="4"/>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color w:val="ff0000"/>
          <w:rtl w:val="0"/>
        </w:rPr>
        <w:t xml:space="preserve">Alto</w:t>
      </w:r>
      <w:r w:rsidDel="00000000" w:rsidR="00000000" w:rsidRPr="00000000">
        <w:rPr>
          <w:rtl w:val="0"/>
        </w:rPr>
        <w:t xml:space="preserve">) Visualização de PI’s no mapa.</w:t>
      </w:r>
    </w:p>
    <w:p w:rsidR="00000000" w:rsidDel="00000000" w:rsidP="00000000" w:rsidRDefault="00000000" w:rsidRPr="00000000" w14:paraId="00000063">
      <w:pPr>
        <w:numPr>
          <w:ilvl w:val="0"/>
          <w:numId w:val="4"/>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color w:val="ff0000"/>
          <w:rtl w:val="0"/>
        </w:rPr>
        <w:t xml:space="preserve">Alto</w:t>
      </w:r>
      <w:r w:rsidDel="00000000" w:rsidR="00000000" w:rsidRPr="00000000">
        <w:rPr>
          <w:rtl w:val="0"/>
        </w:rPr>
        <w:t xml:space="preserve">) Procura de PI’s por nome.</w:t>
      </w:r>
    </w:p>
    <w:p w:rsidR="00000000" w:rsidDel="00000000" w:rsidP="00000000" w:rsidRDefault="00000000" w:rsidRPr="00000000" w14:paraId="00000064">
      <w:pPr>
        <w:numPr>
          <w:ilvl w:val="0"/>
          <w:numId w:val="4"/>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color w:val="ff0000"/>
          <w:rtl w:val="0"/>
        </w:rPr>
        <w:t xml:space="preserve">Alto</w:t>
      </w:r>
      <w:r w:rsidDel="00000000" w:rsidR="00000000" w:rsidRPr="00000000">
        <w:rPr>
          <w:rtl w:val="0"/>
        </w:rPr>
        <w:t xml:space="preserve">) Filtragem de PI’s por proximidade.</w:t>
      </w:r>
    </w:p>
    <w:p w:rsidR="00000000" w:rsidDel="00000000" w:rsidP="00000000" w:rsidRDefault="00000000" w:rsidRPr="00000000" w14:paraId="00000065">
      <w:pPr>
        <w:numPr>
          <w:ilvl w:val="0"/>
          <w:numId w:val="4"/>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color w:val="ff0000"/>
          <w:rtl w:val="0"/>
        </w:rPr>
        <w:t xml:space="preserve">Alto</w:t>
      </w:r>
      <w:r w:rsidDel="00000000" w:rsidR="00000000" w:rsidRPr="00000000">
        <w:rPr>
          <w:rtl w:val="0"/>
        </w:rPr>
        <w:t xml:space="preserve">) Guardar localização de utilizador.</w:t>
      </w:r>
    </w:p>
    <w:p w:rsidR="00000000" w:rsidDel="00000000" w:rsidP="00000000" w:rsidRDefault="00000000" w:rsidRPr="00000000" w14:paraId="00000066">
      <w:pPr>
        <w:numPr>
          <w:ilvl w:val="0"/>
          <w:numId w:val="4"/>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color w:val="ff0000"/>
          <w:rtl w:val="0"/>
        </w:rPr>
        <w:t xml:space="preserve">Alto</w:t>
      </w:r>
      <w:r w:rsidDel="00000000" w:rsidR="00000000" w:rsidRPr="00000000">
        <w:rPr>
          <w:rtl w:val="0"/>
        </w:rPr>
        <w:t xml:space="preserve">) Visualização da rota para um PI.</w:t>
      </w:r>
    </w:p>
    <w:p w:rsidR="00000000" w:rsidDel="00000000" w:rsidP="00000000" w:rsidRDefault="00000000" w:rsidRPr="00000000" w14:paraId="00000067">
      <w:pPr>
        <w:numPr>
          <w:ilvl w:val="0"/>
          <w:numId w:val="4"/>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color w:val="ff9900"/>
          <w:rtl w:val="0"/>
        </w:rPr>
        <w:t xml:space="preserve">Médio</w:t>
      </w:r>
      <w:r w:rsidDel="00000000" w:rsidR="00000000" w:rsidRPr="00000000">
        <w:rPr>
          <w:rtl w:val="0"/>
        </w:rPr>
        <w:t xml:space="preserve">) Criação de itinerários com os PI’s escolhidos.</w:t>
      </w:r>
    </w:p>
    <w:p w:rsidR="00000000" w:rsidDel="00000000" w:rsidP="00000000" w:rsidRDefault="00000000" w:rsidRPr="00000000" w14:paraId="00000068">
      <w:pPr>
        <w:numPr>
          <w:ilvl w:val="0"/>
          <w:numId w:val="4"/>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color w:val="ff9900"/>
          <w:rtl w:val="0"/>
        </w:rPr>
        <w:t xml:space="preserve">Médio</w:t>
      </w:r>
      <w:r w:rsidDel="00000000" w:rsidR="00000000" w:rsidRPr="00000000">
        <w:rPr>
          <w:rtl w:val="0"/>
        </w:rPr>
        <w:t xml:space="preserve">) Guardar PI’s como favoritos.</w:t>
      </w:r>
    </w:p>
    <w:p w:rsidR="00000000" w:rsidDel="00000000" w:rsidP="00000000" w:rsidRDefault="00000000" w:rsidRPr="00000000" w14:paraId="00000069">
      <w:pPr>
        <w:numPr>
          <w:ilvl w:val="0"/>
          <w:numId w:val="4"/>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color w:val="ff9900"/>
          <w:rtl w:val="0"/>
        </w:rPr>
        <w:t xml:space="preserve">Médio</w:t>
      </w:r>
      <w:r w:rsidDel="00000000" w:rsidR="00000000" w:rsidRPr="00000000">
        <w:rPr>
          <w:rtl w:val="0"/>
        </w:rPr>
        <w:t xml:space="preserve">) Comentar PI’s.</w:t>
      </w:r>
    </w:p>
    <w:p w:rsidR="00000000" w:rsidDel="00000000" w:rsidP="00000000" w:rsidRDefault="00000000" w:rsidRPr="00000000" w14:paraId="0000006A">
      <w:pPr>
        <w:numPr>
          <w:ilvl w:val="0"/>
          <w:numId w:val="4"/>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color w:val="0000ff"/>
          <w:rtl w:val="0"/>
        </w:rPr>
        <w:t xml:space="preserve">Baixo</w:t>
      </w:r>
      <w:r w:rsidDel="00000000" w:rsidR="00000000" w:rsidRPr="00000000">
        <w:rPr>
          <w:rtl w:val="0"/>
        </w:rPr>
        <w:t xml:space="preserve">) Classificação de PI’s.</w:t>
      </w:r>
    </w:p>
    <w:p w:rsidR="00000000" w:rsidDel="00000000" w:rsidP="00000000" w:rsidRDefault="00000000" w:rsidRPr="00000000" w14:paraId="0000006B">
      <w:pPr>
        <w:numPr>
          <w:ilvl w:val="0"/>
          <w:numId w:val="4"/>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color w:val="0000ff"/>
          <w:rtl w:val="0"/>
        </w:rPr>
        <w:t xml:space="preserve">Baixo</w:t>
      </w:r>
      <w:r w:rsidDel="00000000" w:rsidR="00000000" w:rsidRPr="00000000">
        <w:rPr>
          <w:rtl w:val="0"/>
        </w:rPr>
        <w:t xml:space="preserve">) Guardar PI’s como “Vistos”.</w:t>
      </w:r>
    </w:p>
    <w:p w:rsidR="00000000" w:rsidDel="00000000" w:rsidP="00000000" w:rsidRDefault="00000000" w:rsidRPr="00000000" w14:paraId="0000006C">
      <w:pPr>
        <w:numPr>
          <w:ilvl w:val="0"/>
          <w:numId w:val="4"/>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color w:val="0000ff"/>
          <w:rtl w:val="0"/>
        </w:rPr>
        <w:t xml:space="preserve">Baixo</w:t>
      </w:r>
      <w:r w:rsidDel="00000000" w:rsidR="00000000" w:rsidRPr="00000000">
        <w:rPr>
          <w:rtl w:val="0"/>
        </w:rPr>
        <w:t xml:space="preserve">) Visualizar o PI mais próximo a partir de um outro PI.</w:t>
      </w:r>
    </w:p>
    <w:p w:rsidR="00000000" w:rsidDel="00000000" w:rsidP="00000000" w:rsidRDefault="00000000" w:rsidRPr="00000000" w14:paraId="0000006D">
      <w:pPr>
        <w:numPr>
          <w:ilvl w:val="0"/>
          <w:numId w:val="4"/>
        </w:numPr>
        <w:spacing w:before="0" w:beforeAutospacing="0"/>
        <w:ind w:left="720" w:hanging="360"/>
        <w:rPr>
          <w:u w:val="none"/>
        </w:rPr>
      </w:pPr>
      <w:r w:rsidDel="00000000" w:rsidR="00000000" w:rsidRPr="00000000">
        <w:rPr>
          <w:rtl w:val="0"/>
        </w:rPr>
        <w:t xml:space="preserve">(</w:t>
      </w:r>
      <w:r w:rsidDel="00000000" w:rsidR="00000000" w:rsidRPr="00000000">
        <w:rPr>
          <w:color w:val="0000ff"/>
          <w:rtl w:val="0"/>
        </w:rPr>
        <w:t xml:space="preserve">Baixo</w:t>
      </w:r>
      <w:r w:rsidDel="00000000" w:rsidR="00000000" w:rsidRPr="00000000">
        <w:rPr>
          <w:rtl w:val="0"/>
        </w:rPr>
        <w:t xml:space="preserve">) Perfil de utilizador.</w:t>
      </w:r>
    </w:p>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pStyle w:val="Heading3"/>
        <w:rPr/>
      </w:pPr>
      <w:bookmarkStart w:colFirst="0" w:colLast="0" w:name="_g3o0pd2j6cnt" w:id="21"/>
      <w:bookmarkEnd w:id="21"/>
      <w:r w:rsidDel="00000000" w:rsidR="00000000" w:rsidRPr="00000000">
        <w:rPr>
          <w:rtl w:val="0"/>
        </w:rPr>
        <w:t xml:space="preserve">Requisitos não-funcionais</w:t>
      </w:r>
    </w:p>
    <w:p w:rsidR="00000000" w:rsidDel="00000000" w:rsidP="00000000" w:rsidRDefault="00000000" w:rsidRPr="00000000" w14:paraId="00000070">
      <w:pPr>
        <w:numPr>
          <w:ilvl w:val="0"/>
          <w:numId w:val="1"/>
        </w:numPr>
        <w:spacing w:after="0" w:afterAutospacing="0"/>
        <w:ind w:left="720" w:hanging="360"/>
        <w:rPr>
          <w:u w:val="none"/>
        </w:rPr>
      </w:pPr>
      <w:r w:rsidDel="00000000" w:rsidR="00000000" w:rsidRPr="00000000">
        <w:rPr>
          <w:rtl w:val="0"/>
        </w:rPr>
        <w:t xml:space="preserve">Acessibilidade</w:t>
      </w:r>
    </w:p>
    <w:p w:rsidR="00000000" w:rsidDel="00000000" w:rsidP="00000000" w:rsidRDefault="00000000" w:rsidRPr="00000000" w14:paraId="00000071">
      <w:pPr>
        <w:numPr>
          <w:ilvl w:val="0"/>
          <w:numId w:val="1"/>
        </w:numPr>
        <w:spacing w:after="0" w:afterAutospacing="0" w:before="0" w:beforeAutospacing="0"/>
        <w:ind w:left="720" w:hanging="360"/>
        <w:rPr>
          <w:u w:val="none"/>
        </w:rPr>
      </w:pPr>
      <w:r w:rsidDel="00000000" w:rsidR="00000000" w:rsidRPr="00000000">
        <w:rPr>
          <w:rtl w:val="0"/>
        </w:rPr>
        <w:t xml:space="preserve">Usabilidade</w:t>
      </w:r>
    </w:p>
    <w:p w:rsidR="00000000" w:rsidDel="00000000" w:rsidP="00000000" w:rsidRDefault="00000000" w:rsidRPr="00000000" w14:paraId="00000072">
      <w:pPr>
        <w:numPr>
          <w:ilvl w:val="0"/>
          <w:numId w:val="1"/>
        </w:numPr>
        <w:spacing w:before="0" w:beforeAutospacing="0"/>
        <w:ind w:left="720" w:hanging="360"/>
        <w:rPr>
          <w:u w:val="none"/>
        </w:rPr>
      </w:pPr>
      <w:r w:rsidDel="00000000" w:rsidR="00000000" w:rsidRPr="00000000">
        <w:rPr>
          <w:rtl w:val="0"/>
        </w:rPr>
        <w:t xml:space="preserve"> Performance</w:t>
      </w:r>
    </w:p>
    <w:p w:rsidR="00000000" w:rsidDel="00000000" w:rsidP="00000000" w:rsidRDefault="00000000" w:rsidRPr="00000000" w14:paraId="00000073">
      <w:pPr>
        <w:pStyle w:val="Heading1"/>
        <w:rPr/>
      </w:pPr>
      <w:bookmarkStart w:colFirst="0" w:colLast="0" w:name="_mmioc4ak53gd" w:id="22"/>
      <w:bookmarkEnd w:id="22"/>
      <w:r w:rsidDel="00000000" w:rsidR="00000000" w:rsidRPr="00000000">
        <w:rPr>
          <w:rtl w:val="0"/>
        </w:rPr>
        <w:t xml:space="preserve">Software Design</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3"/>
        <w:rPr/>
      </w:pPr>
      <w:bookmarkStart w:colFirst="0" w:colLast="0" w:name="_g458t86u4xio" w:id="23"/>
      <w:bookmarkEnd w:id="23"/>
      <w:r w:rsidDel="00000000" w:rsidR="00000000" w:rsidRPr="00000000">
        <w:rPr>
          <w:rtl w:val="0"/>
        </w:rPr>
        <w:t xml:space="preserve">Diagrama de Clases</w:t>
      </w:r>
    </w:p>
    <w:p w:rsidR="00000000" w:rsidDel="00000000" w:rsidP="00000000" w:rsidRDefault="00000000" w:rsidRPr="00000000" w14:paraId="00000076">
      <w:pPr>
        <w:rPr/>
      </w:pPr>
      <w:r w:rsidDel="00000000" w:rsidR="00000000" w:rsidRPr="00000000">
        <w:rPr/>
        <w:drawing>
          <wp:inline distB="114300" distT="114300" distL="114300" distR="114300">
            <wp:extent cx="5486400" cy="2743200"/>
            <wp:effectExtent b="0" l="0" r="0" t="0"/>
            <wp:docPr id="7"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54864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3"/>
        <w:rPr/>
      </w:pPr>
      <w:bookmarkStart w:colFirst="0" w:colLast="0" w:name="_g7z72v41fgm9" w:id="24"/>
      <w:bookmarkEnd w:id="24"/>
      <w:r w:rsidDel="00000000" w:rsidR="00000000" w:rsidRPr="00000000">
        <w:rPr>
          <w:rtl w:val="0"/>
        </w:rPr>
        <w:t xml:space="preserve">Diagrama de blocos</w:t>
      </w:r>
    </w:p>
    <w:p w:rsidR="00000000" w:rsidDel="00000000" w:rsidP="00000000" w:rsidRDefault="00000000" w:rsidRPr="00000000" w14:paraId="00000078">
      <w:pPr>
        <w:rPr/>
      </w:pPr>
      <w:r w:rsidDel="00000000" w:rsidR="00000000" w:rsidRPr="00000000">
        <w:rPr/>
        <w:drawing>
          <wp:inline distB="114300" distT="114300" distL="114300" distR="114300">
            <wp:extent cx="5486400" cy="2997200"/>
            <wp:effectExtent b="0" l="0" r="0" t="0"/>
            <wp:docPr id="14" name="image17.jpg"/>
            <a:graphic>
              <a:graphicData uri="http://schemas.openxmlformats.org/drawingml/2006/picture">
                <pic:pic>
                  <pic:nvPicPr>
                    <pic:cNvPr id="0" name="image17.jpg"/>
                    <pic:cNvPicPr preferRelativeResize="0"/>
                  </pic:nvPicPr>
                  <pic:blipFill>
                    <a:blip r:embed="rId15"/>
                    <a:srcRect b="0" l="0" r="0" t="0"/>
                    <a:stretch>
                      <a:fillRect/>
                    </a:stretch>
                  </pic:blipFill>
                  <pic:spPr>
                    <a:xfrm>
                      <a:off x="0" y="0"/>
                      <a:ext cx="54864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3"/>
        <w:rPr/>
      </w:pPr>
      <w:bookmarkStart w:colFirst="0" w:colLast="0" w:name="_e0np65a7phof" w:id="25"/>
      <w:bookmarkEnd w:id="25"/>
      <w:r w:rsidDel="00000000" w:rsidR="00000000" w:rsidRPr="00000000">
        <w:rPr>
          <w:rtl w:val="0"/>
        </w:rPr>
        <w:t xml:space="preserve">Interface</w:t>
      </w:r>
    </w:p>
    <w:p w:rsidR="00000000" w:rsidDel="00000000" w:rsidP="00000000" w:rsidRDefault="00000000" w:rsidRPr="00000000" w14:paraId="0000007D">
      <w:pPr>
        <w:pStyle w:val="Heading3"/>
        <w:rPr/>
      </w:pPr>
      <w:bookmarkStart w:colFirst="0" w:colLast="0" w:name="_wa6vr029u9m4" w:id="26"/>
      <w:bookmarkEnd w:id="26"/>
      <w:r w:rsidDel="00000000" w:rsidR="00000000" w:rsidRPr="00000000">
        <w:rPr/>
        <w:drawing>
          <wp:inline distB="114300" distT="114300" distL="114300" distR="114300">
            <wp:extent cx="2697480" cy="5799582"/>
            <wp:effectExtent b="0" l="0" r="0" t="0"/>
            <wp:docPr id="2"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2697480" cy="5799582"/>
                    </a:xfrm>
                    <a:prstGeom prst="rect"/>
                    <a:ln/>
                  </pic:spPr>
                </pic:pic>
              </a:graphicData>
            </a:graphic>
          </wp:inline>
        </w:drawing>
      </w:r>
      <w:r w:rsidDel="00000000" w:rsidR="00000000" w:rsidRPr="00000000">
        <w:rPr/>
        <w:drawing>
          <wp:inline distB="114300" distT="114300" distL="114300" distR="114300">
            <wp:extent cx="2697480" cy="5794931"/>
            <wp:effectExtent b="0" l="0" r="0" t="0"/>
            <wp:docPr id="11" name="image10.jpg"/>
            <a:graphic>
              <a:graphicData uri="http://schemas.openxmlformats.org/drawingml/2006/picture">
                <pic:pic>
                  <pic:nvPicPr>
                    <pic:cNvPr id="0" name="image10.jpg"/>
                    <pic:cNvPicPr preferRelativeResize="0"/>
                  </pic:nvPicPr>
                  <pic:blipFill>
                    <a:blip r:embed="rId17"/>
                    <a:srcRect b="0" l="0" r="0" t="0"/>
                    <a:stretch>
                      <a:fillRect/>
                    </a:stretch>
                  </pic:blipFill>
                  <pic:spPr>
                    <a:xfrm>
                      <a:off x="0" y="0"/>
                      <a:ext cx="2697480" cy="5794931"/>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Style w:val="Heading3"/>
        <w:rPr/>
      </w:pPr>
      <w:bookmarkStart w:colFirst="0" w:colLast="0" w:name="_ra2qvqo3hoeq" w:id="27"/>
      <w:bookmarkEnd w:id="27"/>
      <w:r w:rsidDel="00000000" w:rsidR="00000000" w:rsidRPr="00000000">
        <w:rPr/>
        <w:drawing>
          <wp:inline distB="114300" distT="114300" distL="114300" distR="114300">
            <wp:extent cx="2697480" cy="5792483"/>
            <wp:effectExtent b="0" l="0" r="0" t="0"/>
            <wp:docPr id="9" name="image6.jpg"/>
            <a:graphic>
              <a:graphicData uri="http://schemas.openxmlformats.org/drawingml/2006/picture">
                <pic:pic>
                  <pic:nvPicPr>
                    <pic:cNvPr id="0" name="image6.jpg"/>
                    <pic:cNvPicPr preferRelativeResize="0"/>
                  </pic:nvPicPr>
                  <pic:blipFill>
                    <a:blip r:embed="rId18"/>
                    <a:srcRect b="0" l="0" r="0" t="0"/>
                    <a:stretch>
                      <a:fillRect/>
                    </a:stretch>
                  </pic:blipFill>
                  <pic:spPr>
                    <a:xfrm>
                      <a:off x="0" y="0"/>
                      <a:ext cx="2697480" cy="5792483"/>
                    </a:xfrm>
                    <a:prstGeom prst="rect"/>
                    <a:ln/>
                  </pic:spPr>
                </pic:pic>
              </a:graphicData>
            </a:graphic>
          </wp:inline>
        </w:drawing>
      </w:r>
      <w:r w:rsidDel="00000000" w:rsidR="00000000" w:rsidRPr="00000000">
        <w:rPr/>
        <w:drawing>
          <wp:inline distB="114300" distT="114300" distL="114300" distR="114300">
            <wp:extent cx="2697480" cy="5786095"/>
            <wp:effectExtent b="0" l="0" r="0" t="0"/>
            <wp:docPr id="13" name="image12.jpg"/>
            <a:graphic>
              <a:graphicData uri="http://schemas.openxmlformats.org/drawingml/2006/picture">
                <pic:pic>
                  <pic:nvPicPr>
                    <pic:cNvPr id="0" name="image12.jpg"/>
                    <pic:cNvPicPr preferRelativeResize="0"/>
                  </pic:nvPicPr>
                  <pic:blipFill>
                    <a:blip r:embed="rId19"/>
                    <a:srcRect b="0" l="0" r="0" t="0"/>
                    <a:stretch>
                      <a:fillRect/>
                    </a:stretch>
                  </pic:blipFill>
                  <pic:spPr>
                    <a:xfrm>
                      <a:off x="0" y="0"/>
                      <a:ext cx="2697480" cy="5786095"/>
                    </a:xfrm>
                    <a:prstGeom prst="rect"/>
                    <a:ln/>
                  </pic:spPr>
                </pic:pic>
              </a:graphicData>
            </a:graphic>
          </wp:inline>
        </w:drawing>
      </w:r>
      <w:r w:rsidDel="00000000" w:rsidR="00000000" w:rsidRPr="00000000">
        <w:rPr/>
        <w:drawing>
          <wp:inline distB="114300" distT="114300" distL="114300" distR="114300">
            <wp:extent cx="2697480" cy="5786095"/>
            <wp:effectExtent b="0" l="0" r="0" t="0"/>
            <wp:docPr id="6" name="image7.jpg"/>
            <a:graphic>
              <a:graphicData uri="http://schemas.openxmlformats.org/drawingml/2006/picture">
                <pic:pic>
                  <pic:nvPicPr>
                    <pic:cNvPr id="0" name="image7.jpg"/>
                    <pic:cNvPicPr preferRelativeResize="0"/>
                  </pic:nvPicPr>
                  <pic:blipFill>
                    <a:blip r:embed="rId20"/>
                    <a:srcRect b="0" l="0" r="0" t="0"/>
                    <a:stretch>
                      <a:fillRect/>
                    </a:stretch>
                  </pic:blipFill>
                  <pic:spPr>
                    <a:xfrm>
                      <a:off x="0" y="0"/>
                      <a:ext cx="2697480" cy="5786095"/>
                    </a:xfrm>
                    <a:prstGeom prst="rect"/>
                    <a:ln/>
                  </pic:spPr>
                </pic:pic>
              </a:graphicData>
            </a:graphic>
          </wp:inline>
        </w:drawing>
      </w:r>
      <w:r w:rsidDel="00000000" w:rsidR="00000000" w:rsidRPr="00000000">
        <w:rPr/>
        <w:drawing>
          <wp:inline distB="114300" distT="114300" distL="114300" distR="114300">
            <wp:extent cx="2697480" cy="5786095"/>
            <wp:effectExtent b="0" l="0" r="0" t="0"/>
            <wp:docPr id="3" name="image4.jpg"/>
            <a:graphic>
              <a:graphicData uri="http://schemas.openxmlformats.org/drawingml/2006/picture">
                <pic:pic>
                  <pic:nvPicPr>
                    <pic:cNvPr id="0" name="image4.jpg"/>
                    <pic:cNvPicPr preferRelativeResize="0"/>
                  </pic:nvPicPr>
                  <pic:blipFill>
                    <a:blip r:embed="rId21"/>
                    <a:srcRect b="0" l="0" r="0" t="0"/>
                    <a:stretch>
                      <a:fillRect/>
                    </a:stretch>
                  </pic:blipFill>
                  <pic:spPr>
                    <a:xfrm>
                      <a:off x="0" y="0"/>
                      <a:ext cx="2697480" cy="5786095"/>
                    </a:xfrm>
                    <a:prstGeom prst="rect"/>
                    <a:ln/>
                  </pic:spPr>
                </pic:pic>
              </a:graphicData>
            </a:graphic>
          </wp:inline>
        </w:drawing>
      </w:r>
      <w:r w:rsidDel="00000000" w:rsidR="00000000" w:rsidRPr="00000000">
        <w:rPr/>
        <w:drawing>
          <wp:inline distB="114300" distT="114300" distL="114300" distR="114300">
            <wp:extent cx="2697480" cy="5786095"/>
            <wp:effectExtent b="0" l="0" r="0" t="0"/>
            <wp:docPr id="17" name="image16.jpg"/>
            <a:graphic>
              <a:graphicData uri="http://schemas.openxmlformats.org/drawingml/2006/picture">
                <pic:pic>
                  <pic:nvPicPr>
                    <pic:cNvPr id="0" name="image16.jpg"/>
                    <pic:cNvPicPr preferRelativeResize="0"/>
                  </pic:nvPicPr>
                  <pic:blipFill>
                    <a:blip r:embed="rId22"/>
                    <a:srcRect b="0" l="0" r="0" t="0"/>
                    <a:stretch>
                      <a:fillRect/>
                    </a:stretch>
                  </pic:blipFill>
                  <pic:spPr>
                    <a:xfrm>
                      <a:off x="0" y="0"/>
                      <a:ext cx="2697480" cy="5786095"/>
                    </a:xfrm>
                    <a:prstGeom prst="rect"/>
                    <a:ln/>
                  </pic:spPr>
                </pic:pic>
              </a:graphicData>
            </a:graphic>
          </wp:inline>
        </w:drawing>
      </w:r>
      <w:r w:rsidDel="00000000" w:rsidR="00000000" w:rsidRPr="00000000">
        <w:rPr>
          <w:rtl w:val="0"/>
        </w:rPr>
      </w:r>
    </w:p>
    <w:sectPr>
      <w:headerReference r:id="rId23" w:type="first"/>
      <w:headerReference r:id="rId24" w:type="default"/>
      <w:footerReference r:id="rId25" w:type="first"/>
      <w:pgSz w:h="15840" w:w="12240"/>
      <w:pgMar w:bottom="1080" w:top="1080" w:left="1800" w:right="180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spacing w:before="400" w:line="480" w:lineRule="auto"/>
      <w:jc w:val="right"/>
      <w:rPr>
        <w:color w:val="f75d5d"/>
      </w:rPr>
    </w:pPr>
    <w:r w:rsidDel="00000000" w:rsidR="00000000" w:rsidRPr="00000000">
      <w:rPr>
        <w:color w:val="f75d5d"/>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spacing w:before="0" w:lineRule="auto"/>
      <w:rPr>
        <w:sz w:val="12"/>
        <w:szCs w:val="1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320" w:line="240" w:lineRule="auto"/>
      <w:ind w:right="-30"/>
    </w:pPr>
    <w:rPr>
      <w:rFonts w:ascii="Playfair Display" w:cs="Playfair Display" w:eastAsia="Playfair Display" w:hAnsi="Playfair Display"/>
      <w:b w:val="1"/>
      <w:color w:val="f75d5d"/>
      <w:sz w:val="28"/>
      <w:szCs w:val="28"/>
    </w:rPr>
  </w:style>
  <w:style w:type="paragraph" w:styleId="Heading2">
    <w:name w:val="heading 2"/>
    <w:basedOn w:val="Normal"/>
    <w:next w:val="Normal"/>
    <w:pPr>
      <w:ind w:left="-15" w:right="-30" w:firstLine="0"/>
    </w:pPr>
    <w:rPr>
      <w:color w:val="666666"/>
      <w:sz w:val="18"/>
      <w:szCs w:val="18"/>
    </w:rPr>
  </w:style>
  <w:style w:type="paragraph" w:styleId="Heading3">
    <w:name w:val="heading 3"/>
    <w:basedOn w:val="Normal"/>
    <w:next w:val="Normal"/>
    <w:pPr>
      <w:spacing w:before="0" w:line="240" w:lineRule="auto"/>
      <w:ind w:left="-15" w:right="-30" w:firstLine="0"/>
    </w:pPr>
    <w:rPr>
      <w:rFonts w:ascii="Playfair Display" w:cs="Playfair Display" w:eastAsia="Playfair Display" w:hAnsi="Playfair Display"/>
      <w:b w:val="1"/>
      <w:color w:val="000000"/>
      <w:sz w:val="22"/>
      <w:szCs w:val="22"/>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200" w:before="0" w:line="240" w:lineRule="auto"/>
      <w:ind w:right="-15"/>
    </w:pPr>
    <w:rPr>
      <w:rFonts w:ascii="Playfair Display" w:cs="Playfair Display" w:eastAsia="Playfair Display" w:hAnsi="Playfair Display"/>
      <w:b w:val="1"/>
      <w:color w:val="000000"/>
      <w:sz w:val="28"/>
      <w:szCs w:val="28"/>
    </w:rPr>
  </w:style>
  <w:style w:type="paragraph" w:styleId="Subtitle">
    <w:name w:val="Subtitle"/>
    <w:basedOn w:val="Normal"/>
    <w:next w:val="Normal"/>
    <w:pPr>
      <w:spacing w:before="0" w:line="276" w:lineRule="auto"/>
      <w:ind w:right="-30"/>
    </w:pPr>
    <w:rPr>
      <w:color w:val="999999"/>
      <w:sz w:val="18"/>
      <w:szCs w:val="18"/>
    </w:rPr>
  </w:style>
</w:style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22" Type="http://schemas.openxmlformats.org/officeDocument/2006/relationships/image" Target="media/image16.jpg"/><Relationship Id="rId21" Type="http://schemas.openxmlformats.org/officeDocument/2006/relationships/image" Target="media/image4.jpg"/><Relationship Id="rId24" Type="http://schemas.openxmlformats.org/officeDocument/2006/relationships/header" Target="header1.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9.png"/><Relationship Id="rId8" Type="http://schemas.openxmlformats.org/officeDocument/2006/relationships/image" Target="media/image15.png"/><Relationship Id="rId11" Type="http://schemas.openxmlformats.org/officeDocument/2006/relationships/image" Target="media/image14.png"/><Relationship Id="rId10" Type="http://schemas.openxmlformats.org/officeDocument/2006/relationships/image" Target="media/image5.png"/><Relationship Id="rId13" Type="http://schemas.openxmlformats.org/officeDocument/2006/relationships/image" Target="media/image1.jpg"/><Relationship Id="rId12" Type="http://schemas.openxmlformats.org/officeDocument/2006/relationships/image" Target="media/image11.png"/><Relationship Id="rId15" Type="http://schemas.openxmlformats.org/officeDocument/2006/relationships/image" Target="media/image17.jpg"/><Relationship Id="rId14" Type="http://schemas.openxmlformats.org/officeDocument/2006/relationships/image" Target="media/image8.jpg"/><Relationship Id="rId17" Type="http://schemas.openxmlformats.org/officeDocument/2006/relationships/image" Target="media/image10.jpg"/><Relationship Id="rId16" Type="http://schemas.openxmlformats.org/officeDocument/2006/relationships/image" Target="media/image2.jpg"/><Relationship Id="rId19" Type="http://schemas.openxmlformats.org/officeDocument/2006/relationships/image" Target="media/image12.jpg"/><Relationship Id="rId1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