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7BFC7">
      <w:pPr>
        <w:pStyle w:val="2"/>
        <w:bidi w:val="0"/>
        <w:jc w:val="center"/>
        <w:rPr>
          <w:rFonts w:hint="default"/>
          <w:lang/>
        </w:rPr>
      </w:pPr>
      <w:r>
        <w:rPr>
          <w:rFonts w:hint="default"/>
          <w:lang/>
        </w:rPr>
        <w:t>ANALYSE DE DONNEES TP2</w:t>
      </w:r>
    </w:p>
    <w:p w14:paraId="41B707C0">
      <w:pPr>
        <w:rPr>
          <w:rFonts w:hint="default"/>
          <w:lang/>
        </w:rPr>
      </w:pPr>
    </w:p>
    <w:p w14:paraId="6153490B">
      <w:pPr>
        <w:pStyle w:val="3"/>
        <w:bidi w:val="0"/>
        <w:rPr>
          <w:rFonts w:hint="default"/>
          <w:lang/>
        </w:rPr>
      </w:pPr>
      <w:r>
        <w:rPr>
          <w:rFonts w:hint="default"/>
          <w:lang/>
        </w:rPr>
        <w:t>1.</w:t>
      </w:r>
    </w:p>
    <w:p w14:paraId="1C891201">
      <w:pPr>
        <w:rPr>
          <w:rStyle w:val="10"/>
          <w:rFonts w:hint="default"/>
          <w:lang/>
        </w:rPr>
      </w:pPr>
      <w:r>
        <w:rPr>
          <w:rFonts w:hint="default"/>
          <w:lang/>
        </w:rPr>
        <w:drawing>
          <wp:inline distT="0" distB="0" distL="114300" distR="114300">
            <wp:extent cx="5269230" cy="1548130"/>
            <wp:effectExtent l="0" t="0" r="7620" b="13970"/>
            <wp:docPr id="47" name="Picture 47" descr="لقطة شاشة 2026-10-29 18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لقطة شاشة 2026-10-29 1854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69230" cy="1624965"/>
            <wp:effectExtent l="0" t="0" r="7620" b="13335"/>
            <wp:docPr id="46" name="Picture 46" descr="لقطة شاشة 2026-10-29 18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لقطة شاشة 2026-10-29 1856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3040" cy="2884170"/>
            <wp:effectExtent l="0" t="0" r="3810" b="11430"/>
            <wp:docPr id="45" name="Picture 45" descr="لقطة شاشة 2026-10-29 19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لقطة شاشة 2026-10-29 190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1770" cy="2255520"/>
            <wp:effectExtent l="0" t="0" r="5080" b="11430"/>
            <wp:docPr id="44" name="Picture 44" descr="لقطة شاشة 2026-10-29 19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لقطة شاشة 2026-10-29 191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  <w:lang/>
        </w:rPr>
        <w:t>2</w:t>
      </w:r>
    </w:p>
    <w:p w14:paraId="4A49172F">
      <w:pPr>
        <w:rPr>
          <w:rStyle w:val="10"/>
          <w:rFonts w:hint="default"/>
          <w:lang/>
        </w:rPr>
      </w:pPr>
      <w:r>
        <w:rPr>
          <w:rStyle w:val="10"/>
          <w:rFonts w:hint="default"/>
          <w:lang/>
        </w:rPr>
        <w:t>Exercice1</w:t>
      </w:r>
    </w:p>
    <w:p w14:paraId="50F190EE">
      <w:pPr>
        <w:rPr>
          <w:rStyle w:val="10"/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On tire 50 individus au hasard avec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sample()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 et on calcule la moyenne de leur revenu.</w:t>
      </w:r>
    </w:p>
    <w:p w14:paraId="4B369982">
      <w:pPr>
        <w:rPr>
          <w:rStyle w:val="10"/>
          <w:rFonts w:hint="default"/>
          <w:lang/>
        </w:rPr>
      </w:pPr>
      <w:r>
        <w:rPr>
          <w:rFonts w:hint="default"/>
          <w:lang/>
        </w:rPr>
        <w:drawing>
          <wp:inline distT="0" distB="0" distL="114300" distR="114300">
            <wp:extent cx="5273675" cy="982345"/>
            <wp:effectExtent l="0" t="0" r="3175" b="8255"/>
            <wp:docPr id="43" name="Picture 43" descr="لقطة شاشة 2026-10-29 19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لقطة شاشة 2026-10-29 1915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</w:rPr>
        <w:t>Exercice</w:t>
      </w:r>
      <w:r>
        <w:rPr>
          <w:rStyle w:val="10"/>
          <w:rFonts w:hint="default"/>
          <w:lang/>
        </w:rPr>
        <w:t>2</w:t>
      </w:r>
    </w:p>
    <w:p w14:paraId="5BB4F5A6">
      <w:pPr>
        <w:rPr>
          <w:rStyle w:val="10"/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On garantit 25 hommes et 25 femmes en groupant par sexe puis en tirant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sample_n(25)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 dans chaque groupe.</w:t>
      </w:r>
      <w:r>
        <w:rPr>
          <w:rFonts w:hint="default"/>
          <w:lang/>
        </w:rPr>
        <w:drawing>
          <wp:inline distT="0" distB="0" distL="114300" distR="114300">
            <wp:extent cx="5269230" cy="2712085"/>
            <wp:effectExtent l="0" t="0" r="7620" b="12065"/>
            <wp:docPr id="42" name="Picture 42" descr="لقطة شاشة 2026-10-29 19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لقطة شاشة 2026-10-29 1917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</w:rPr>
        <w:t>Exercice</w:t>
      </w:r>
      <w:r>
        <w:rPr>
          <w:rStyle w:val="10"/>
          <w:rFonts w:hint="default"/>
          <w:lang/>
        </w:rPr>
        <w:t>3</w:t>
      </w:r>
    </w:p>
    <w:p w14:paraId="776F66E6">
      <w:pPr>
        <w:rPr>
          <w:rStyle w:val="10"/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On tire 3 villes au hasard puis on garde tous les individus de ces villes.</w:t>
      </w:r>
      <w:r>
        <w:rPr>
          <w:rFonts w:hint="default"/>
          <w:lang/>
        </w:rPr>
        <w:drawing>
          <wp:inline distT="0" distB="0" distL="114300" distR="114300">
            <wp:extent cx="5273040" cy="553720"/>
            <wp:effectExtent l="0" t="0" r="3810" b="17780"/>
            <wp:docPr id="41" name="Picture 41" descr="لقطة شاشة 2026-10-29 19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لقطة شاشة 2026-10-29 1926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3675" cy="1088390"/>
            <wp:effectExtent l="0" t="0" r="3175" b="16510"/>
            <wp:docPr id="40" name="Picture 40" descr="لقطة شاشة 2026-10-29 19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لقطة شاشة 2026-10-29 1926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  <w:lang/>
        </w:rPr>
        <w:t>3</w:t>
      </w:r>
    </w:p>
    <w:p w14:paraId="3AC63C48">
      <w:pPr>
        <w:rPr>
          <w:rFonts w:hint="default"/>
          <w:lang/>
        </w:rPr>
      </w:pPr>
      <w:r>
        <w:rPr>
          <w:rStyle w:val="10"/>
          <w:rFonts w:hint="default"/>
          <w:lang/>
        </w:rPr>
        <w:t>Exercice4</w:t>
      </w:r>
      <w:r>
        <w:rPr>
          <w:rFonts w:hint="default"/>
        </w:rPr>
        <w:drawing>
          <wp:inline distT="0" distB="0" distL="114300" distR="114300">
            <wp:extent cx="5269230" cy="2546985"/>
            <wp:effectExtent l="0" t="0" r="7620" b="5715"/>
            <wp:docPr id="39" name="Picture 39" descr="لقطة شاشة 2026-10-29 19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لقطة شاشة 2026-10-29 1929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3438525" cy="800100"/>
            <wp:effectExtent l="0" t="0" r="9525" b="0"/>
            <wp:docPr id="38" name="Picture 38" descr="لقطة شاشة 2026-10-29 19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لقطة شاشة 2026-10-29 1930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BD3">
      <w:pPr>
        <w:rPr>
          <w:rFonts w:hint="default"/>
          <w:lang/>
        </w:rPr>
      </w:pPr>
      <w:r>
        <w:rPr>
          <w:rStyle w:val="10"/>
          <w:rFonts w:hint="default"/>
        </w:rPr>
        <w:t>Exercice5</w:t>
      </w:r>
    </w:p>
    <w:p w14:paraId="26603D2C">
      <w:pPr>
        <w:jc w:val="both"/>
        <w:rPr>
          <w:rFonts w:hint="default"/>
        </w:rPr>
      </w:pPr>
      <w:r>
        <w:rPr>
          <w:rFonts w:hint="default"/>
          <w:lang/>
        </w:rPr>
        <w:drawing>
          <wp:inline distT="0" distB="0" distL="114300" distR="114300">
            <wp:extent cx="4371975" cy="1409700"/>
            <wp:effectExtent l="0" t="0" r="9525" b="0"/>
            <wp:docPr id="37" name="Picture 37" descr="لقطة شاشة 2026-10-29 19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لقطة شاشة 2026-10-29 1933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3552825" cy="723900"/>
            <wp:effectExtent l="0" t="0" r="9525" b="0"/>
            <wp:docPr id="36" name="Picture 36" descr="لقطة شاشة 2026-10-29 19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لقطة شاشة 2026-10-29 1937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1135" cy="1191895"/>
            <wp:effectExtent l="0" t="0" r="5715" b="8255"/>
            <wp:docPr id="35" name="Picture 35" descr="لقطة شاشة 2026-10-29 20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لقطة شاشة 2026-10-29 2002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  <w:lang/>
        </w:rPr>
        <w:t>4</w:t>
      </w:r>
      <w:r>
        <w:rPr>
          <w:rFonts w:hint="default"/>
        </w:rPr>
        <w:drawing>
          <wp:inline distT="0" distB="0" distL="114300" distR="114300">
            <wp:extent cx="5269230" cy="1348740"/>
            <wp:effectExtent l="0" t="0" r="7620" b="3810"/>
            <wp:docPr id="34" name="Picture 34" descr="لقطة شاشة 2026-10-29 20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لقطة شاشة 2026-10-29 2003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5268595" cy="1700530"/>
            <wp:effectExtent l="0" t="0" r="8255" b="13970"/>
            <wp:docPr id="33" name="Picture 33" descr="لقطة شاشة 2026-10-29 20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لقطة شاشة 2026-10-29 2007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/>
          <w:lang/>
        </w:rPr>
        <w:t>Exercice6</w:t>
      </w:r>
      <w:r>
        <w:rPr>
          <w:rFonts w:hint="default"/>
        </w:rPr>
        <w:drawing>
          <wp:inline distT="0" distB="0" distL="114300" distR="114300">
            <wp:extent cx="2533650" cy="3590925"/>
            <wp:effectExtent l="0" t="0" r="0" b="9525"/>
            <wp:docPr id="31" name="Picture 31" descr="لقطة شاشة 2026-10-29 20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لقطة شاشة 2026-10-29 2007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C404">
      <w:pPr>
        <w:jc w:val="both"/>
        <w:rPr>
          <w:rFonts w:hint="default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On visualise la distribution et les outliers du revenu avec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boxplot()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</w:t>
      </w:r>
    </w:p>
    <w:p w14:paraId="6EBB6D15">
      <w:pPr>
        <w:jc w:val="both"/>
        <w:rPr>
          <w:rStyle w:val="10"/>
          <w:rFonts w:hint="default"/>
          <w:lang/>
        </w:rPr>
      </w:pPr>
      <w:r>
        <w:rPr>
          <w:rStyle w:val="10"/>
          <w:rFonts w:hint="default"/>
          <w:lang/>
        </w:rPr>
        <w:t>Exercice7</w:t>
      </w:r>
    </w:p>
    <w:p w14:paraId="224F61C9">
      <w:pPr>
        <w:jc w:val="both"/>
        <w:rPr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On affiche côte à côte les histogrammes du revenu normalisé et standardisé.</w:t>
      </w:r>
      <w:r>
        <w:rPr>
          <w:rFonts w:hint="default"/>
          <w:lang/>
        </w:rPr>
        <w:drawing>
          <wp:inline distT="0" distB="0" distL="114300" distR="114300">
            <wp:extent cx="4953000" cy="4181475"/>
            <wp:effectExtent l="0" t="0" r="0" b="9525"/>
            <wp:docPr id="32" name="Picture 32" descr="لقطة شاشة 2026-10-29 20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لقطة شاشة 2026-10-29 2007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176">
      <w:pPr>
        <w:jc w:val="both"/>
        <w:rPr>
          <w:rStyle w:val="10"/>
          <w:rFonts w:hint="default"/>
          <w:lang/>
        </w:rPr>
      </w:pPr>
      <w:r>
        <w:rPr>
          <w:rStyle w:val="10"/>
          <w:rFonts w:hint="default"/>
          <w:lang/>
        </w:rPr>
        <w:t>6</w:t>
      </w:r>
    </w:p>
    <w:p w14:paraId="1223C6D9">
      <w:pPr>
        <w:jc w:val="both"/>
        <w:rPr>
          <w:rStyle w:val="10"/>
          <w:rFonts w:hint="default"/>
          <w:lang/>
        </w:rPr>
      </w:pPr>
      <w:r>
        <w:rPr>
          <w:rStyle w:val="10"/>
          <w:rFonts w:hint="default"/>
          <w:lang/>
        </w:rPr>
        <w:t>Exercice8</w:t>
      </w:r>
    </w:p>
    <w:p w14:paraId="0B295F31">
      <w:pPr>
        <w:jc w:val="both"/>
        <w:rPr>
          <w:rStyle w:val="10"/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On remplace les âges invalides par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NA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 et on convertit poids (→ kg) et montants (→ €) dans une unité commune.</w:t>
      </w:r>
    </w:p>
    <w:p w14:paraId="143ED315">
      <w:pPr>
        <w:jc w:val="both"/>
        <w:rPr>
          <w:rStyle w:val="10"/>
          <w:rFonts w:hint="default"/>
          <w:lang/>
        </w:rPr>
      </w:pPr>
      <w:r>
        <w:drawing>
          <wp:inline distT="0" distB="0" distL="114300" distR="114300">
            <wp:extent cx="5273675" cy="1917700"/>
            <wp:effectExtent l="0" t="0" r="3175" b="6350"/>
            <wp:docPr id="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027E">
      <w:pPr>
        <w:pStyle w:val="3"/>
        <w:bidi w:val="0"/>
        <w:rPr>
          <w:rFonts w:hint="default"/>
          <w:lang/>
        </w:rPr>
      </w:pPr>
      <w:r>
        <w:rPr>
          <w:rFonts w:hint="default"/>
          <w:lang/>
        </w:rPr>
        <w:t>7</w:t>
      </w:r>
    </w:p>
    <w:p w14:paraId="1FD93733">
      <w:pPr>
        <w:pStyle w:val="3"/>
        <w:bidi w:val="0"/>
        <w:rPr>
          <w:rFonts w:hint="default"/>
          <w:lang/>
        </w:rPr>
      </w:pPr>
      <w:r>
        <w:rPr>
          <w:rFonts w:hint="default"/>
          <w:lang/>
        </w:rPr>
        <w:t>Exercice9</w:t>
      </w:r>
    </w:p>
    <w:p w14:paraId="0935337D">
      <w:pPr>
        <w:pStyle w:val="3"/>
        <w:bidi w:val="0"/>
        <w:rPr>
          <w:rFonts w:hint="default"/>
          <w:lang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On crée une variable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ratio = revenu/âge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 et une variable binaire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revenu_cat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 xml:space="preserve"> valant 1 si le revenu dépasse 3000.</w:t>
      </w:r>
      <w:bookmarkStart w:id="0" w:name="_GoBack"/>
      <w:bookmarkEnd w:id="0"/>
      <w:r>
        <w:rPr>
          <w:rFonts w:hint="default"/>
          <w:lang/>
        </w:rPr>
        <w:drawing>
          <wp:inline distT="0" distB="0" distL="114300" distR="114300">
            <wp:extent cx="5272405" cy="1270000"/>
            <wp:effectExtent l="0" t="0" r="4445" b="6350"/>
            <wp:docPr id="26" name="Picture 26" descr="لقطة شاشة 2026-10-29 20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لقطة شاشة 2026-10-29 2022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1135" cy="1430020"/>
            <wp:effectExtent l="0" t="0" r="5715" b="17780"/>
            <wp:docPr id="25" name="Picture 25" descr="لقطة شاشة 2026-10-29 20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لقطة شاشة 2026-10-29 2022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00122"/>
    <w:rsid w:val="31F61B87"/>
    <w:rsid w:val="3B0C6148"/>
    <w:rsid w:val="58A65901"/>
    <w:rsid w:val="5A59165A"/>
    <w:rsid w:val="5C14233B"/>
    <w:rsid w:val="6A427B6A"/>
    <w:rsid w:val="76963924"/>
    <w:rsid w:val="7C42402A"/>
    <w:rsid w:val="7CA0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customStyle="1" w:styleId="10">
    <w:name w:val="Heading 2 Char"/>
    <w:link w:val="3"/>
    <w:uiPriority w:val="0"/>
    <w:rPr>
      <w:b/>
      <w:bCs/>
      <w:sz w:val="32"/>
      <w:szCs w:val="32"/>
    </w:rPr>
  </w:style>
  <w:style w:type="character" w:customStyle="1" w:styleId="11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2026-10-29T19:23:00Z</dcterms:created>
  <dc:creator>Mohammed Amine Baccar</dc:creator>
  <cp:lastModifiedBy>Mohammed Amine Baccar</cp:lastModifiedBy>
  <dcterms:modified xsi:type="dcterms:W3CDTF">2026-10-29T20:42:55Z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37A0CD086F7F4CDAB60CBBA743BDBB06_11</vt:lpwstr>
  </property>
  <property fmtid="{D5CDD505-2E9C-101B-9397-08002B2CF9AE}" pid="4" name="KSOTemplateDocerSaveRecord">
    <vt:lpwstr>eyJoZGlkIjoiNGIzYzNhOTgzY2M1ZTE2NTljNGNkYjMwNTFhNTJhOTMiLCJ1c2VySWQiOiIxOTM5NjY1NDQ2ODQzMCJ9</vt:lpwstr>
  </property>
</Properties>
</file>