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2 · Retrospective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Qué funcionó, qué no y qué va a probar distinto el equipo en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Retrospective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0.1 (preparado antes del cierre)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completa en el cierre del sprint, el domingo 18 de octubre. Los campos entre corchetes se llenan ese día.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§4 (acuerdos), §5 (cierre de sprint) y §8 (protocolo) · registros del sprint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domingo 18 de octubre · dentro del cierre de 90 minutos (unos 20 minutos)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Facilita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(Scrum Master)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 · Francisco Tejeda · Damaris Iriarte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Tres preguntas: ¿qué funcionó?, ¿qué no funcionó?, ¿qué probamos distinto? Primero se revisan los hechos y las acciones anteriores.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Reglas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Se habla de hechos y de cómo trabajamos, no de personas.</w:t>
            </w:r>
          </w:p>
          <w:p>
            <w:pPr>
              <w:spacing w:after="80" w:line="260" w:lineRule="auto"/>
            </w:pPr>
            <w:r>
              <w:rPr>
                <w:sz w:val="19"/>
                <w:szCs w:val="19"/>
              </w:rPr>
              <w:t xml:space="preserve">El primer incumplimiento de alguien se conversa uno a uno con el líder, no aquí (Pilar 3 §8). A la retrospectiva llega recién el segundo, con el hecho sobre la mesa y sin acusaciones.</w:t>
            </w:r>
          </w:p>
          <w:p>
            <w:pPr>
              <w:spacing w:after="0" w:line="260" w:lineRule="auto"/>
            </w:pPr>
            <w:r>
              <w:rPr>
                <w:sz w:val="19"/>
                <w:szCs w:val="19"/>
              </w:rPr>
              <w:t xml:space="preserve">Cada acción sale con un dueño y una fecha, o no es una acción.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Hechos del sprint</w:t>
      </w:r>
    </w:p>
    <w:p>
      <w:pPr>
        <w:keepNext/>
        <w:spacing w:after="120" w:before="0" w:line="264" w:lineRule="auto"/>
        <w:jc w:val="left"/>
      </w:pPr>
      <w:r>
        <w:t xml:space="preserve">Se leen antes de opinar, para partir de lo mismo. Se completan con el burndown, el registro de impedimentos y el registro diario.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Hecho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[fecha]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Cierre</w:t>
            </w:r>
          </w:p>
        </w:tc>
        <w:tc>
          <w:tcPr>
            <w:tcW w:type="dxa" w:w="8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Horas terminadas: [completar] de 100 h · impedimentos abiertos: 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Acciones de la retrospectiva anterior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1349"/>
        <w:gridCol w:w="1349"/>
        <w:gridCol w:w="3085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¿Se hizo?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pasó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[copiar de la retrospectiva anterior]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[Sí / No]</w:t>
            </w:r>
          </w:p>
        </w:tc>
        <w:tc>
          <w:tcPr>
            <w:tcW w:type="dxa" w:w="30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¿Se cumplieron los acuerdos?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3180"/>
        <w:gridCol w:w="3855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Acuerdo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dice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Dato disponible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¿Se cumplió?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A1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Declarar las horas cada lunes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A2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Avisar los atrasos apenas se saben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A3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Nadie bloqueado más de 24 h en silencio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A4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Contratos congelados al inicio del sprint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A5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se integra sin revisión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A6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Subir el trabajo al menos cada dos días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A7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decisiones quedan escritas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A8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en conocimiento de una sola persona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A9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Nada contra un contrato no escrito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[Sí / En parte / No]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Qué funcionó, qué no y qué probamos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funcionó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no funcionó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probamos distinto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Acciones para el sprint siguiente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1349"/>
        <w:gridCol w:w="1349"/>
        <w:gridCol w:w="3278"/>
      </w:tblGrid>
      <w:tr>
        <w:trPr>
          <w:cantSplit/>
          <w:tblHeader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 cuándo</w:t>
            </w: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Cómo sabremos que se cumplió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3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keepNext w:val="false"/>
        <w:spacing w:after="120" w:before="0" w:line="264" w:lineRule="auto"/>
        <w:jc w:val="left"/>
      </w:pPr>
      <w:r>
        <w:t xml:space="preserve">Las acciones se revisan en la primera sincronización del sprint siguiente y al comienzo de su retrospectiva.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2 · Retrospective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· Retrospective</dc:title>
  <dc:creator>Equipo Plataforma de Tutorías</dc:creator>
  <dc:description>Qué funcionó, qué no y qué va a probar distinto el equipo en el sprint siguiente</dc:description>
  <cp:lastModifiedBy>Un-named</cp:lastModifiedBy>
  <cp:revision>1</cp:revision>
  <dcterms:created xsi:type="dcterms:W3CDTF">2026-09-27T19:01:54.183Z</dcterms:created>
  <dcterms:modified xsi:type="dcterms:W3CDTF">2026-09-27T19:01:54.183Z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