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Release v1.0 · Sprint 4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entra en la versión v1.0, cómo se publica en main y qué se le informa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Release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el domingo 8 de noviembre (congelamiento del desarrollo), al publicar la versión.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5 v1.5 §5 (flujo de ramas) y §10 (protección de ramas) · replanificación del 25-09 (etiquetas v0.1 a v1.0)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v1.0 · Sprint 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prevista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8 de noviembre (congelamiento del desarrollo)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Rama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main (la última versión presentable). Recibe solo fusiones desde develop, por Pull Request.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publica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líder abre y aprueba el Pull Request de develop a main; su segundo es Francisco (Pilar 3 §9).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Condiciones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Integración continua en verde y aprobación del líder: main está protegida (Pilar 5 §10.2).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el administrador opere el sistema y que las pruebas de extremo a extremo y de las reglas pasen sobre el sistema levantado, para congelar el desarrollo el 8 de noviembre.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Contenido previsto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915"/>
        <w:gridCol w:w="1349"/>
        <w:gridCol w:w="2507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Criterios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¿Entra en la versión?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HU-31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Administración de usuarios (Identidad)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CA7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HU-33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Panel de administración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CA7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HU-34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extremo a extremo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CA8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HU-36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Tutorías y corrección de errores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CA8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HU-35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Sistema visual y revisión en teléfono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CA8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Entra solo lo que cumple la definición de Listo. Lo que no alcanzó vuelve al product backlog y se replanifica.</w:t>
      </w:r>
    </w:p>
    <w:p>
      <w:pPr>
        <w:pStyle w:val="Heading1"/>
        <w:keepNext/>
      </w:pPr>
      <w:r>
        <w:t xml:space="preserve">3. Notas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Nuevo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qué puede hacer ahora un usuario o el equipo]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Cambios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Correcciones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Problemas conocidos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lo que se sabe que falla y cuándo se corrige]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probarlo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Guion de la demostración en S4_6_Sprint_Review.docx.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Lista de publicación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develop levanta completo desde un clon limpio y las pruebas pasan.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La demostración del cierre se hizo sobre develop.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abre el Pull Request de develop a main, con la integración continua en verde.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El líder (o Francisco, su segundo) lo aprueba y se fusiona.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crea la etiqueta v1.0 sobre main (sección 5).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actualiza la tabla «Estado del desarrollo» del README.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El reporte al profesor incluye el enlace a la versión.</w:t>
      </w:r>
    </w:p>
    <w:p>
      <w:pPr>
        <w:pStyle w:val="Heading1"/>
        <w:keepNext/>
      </w:pPr>
      <w:r>
        <w:t xml:space="preserve">5. Cómo crear la etiqueta</w:t>
      </w:r>
    </w:p>
    <w:p>
      <w:pPr>
        <w:keepNext w:val="false"/>
        <w:spacing w:after="120" w:before="0" w:line="264" w:lineRule="auto"/>
        <w:jc w:val="left"/>
      </w:pPr>
      <w:r>
        <w:t xml:space="preserve">Hay dos caminos. Cualquiera de los dos lo hace el líder a mano, después de fusionar el Pull Request a main.</w:t>
      </w:r>
    </w:p>
    <w:p>
      <w:pPr>
        <w:pStyle w:val="Heading3"/>
        <w:keepNext/>
      </w:pPr>
      <w:r>
        <w:t xml:space="preserve">Opción A · desde GitHub (recomendada)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el repositorio, entra a Releases y elige «Draft a new release».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«Choose a tag» escribe v1.0 y elige «Create new tag: v1.0 on publish». En «Target» deja main.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Título: «v1.0 · Sprint 4». En la descripción, pega las notas de la sección 3.</w:t>
      </w:r>
    </w:p>
    <w:p>
      <w:pPr>
        <w:pStyle w:val="ListParagraph"/>
        <w:numPr>
          <w:ilvl w:val="0"/>
          <w:numId w:val="3"/>
        </w:numPr>
        <w:spacing w:after="140" w:line="264" w:lineRule="auto"/>
      </w:pPr>
      <w:r>
        <w:t xml:space="preserve">Publica con «Publish release».</w:t>
      </w:r>
    </w:p>
    <w:p>
      <w:pPr>
        <w:pStyle w:val="Heading3"/>
        <w:keepNext/>
      </w:pPr>
      <w:r>
        <w:t xml:space="preserve">Opción B · desde la terminal</w:t>
      </w:r>
    </w:p>
    <w:p>
      <w:pPr>
        <w:keepNext w:val="false"/>
        <w:spacing w:after="120" w:before="0" w:line="264" w:lineRule="auto"/>
        <w:jc w:val="left"/>
      </w:pPr>
      <w:r>
        <w:t xml:space="preserve">En la carpeta del repositorio, con main al día: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tag -a v1.0 -m "v1.0 · Sprint 4"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push origin v1.0</w:t>
      </w:r>
    </w:p>
    <w:p>
      <w:pPr>
        <w:pStyle w:val="Heading1"/>
        <w:keepNext/>
      </w:pPr>
      <w:r>
        <w:t xml:space="preserve">6. Registro de la publicación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número y 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Aprobó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Etiqueta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v1.0 · [enlace]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Informado al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fecha del correo]</w:t>
            </w:r>
          </w:p>
        </w:tc>
      </w:tr>
    </w:tbl>
    <w:p>
      <w:pPr>
        <w:keepNext w:val="false"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Release v1.0 · Sprint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v1.0 · Sprint 4</dc:title>
  <dc:creator>Equipo Plataforma de Tutorías</dc:creator>
  <dc:description>Qué entra en la versión v1.0, cómo se publica en main y qué se le informa al profesor</dc:description>
  <cp:lastModifiedBy>Un-named</cp:lastModifiedBy>
  <cp:revision>1</cp:revision>
  <dcterms:created xsi:type="dcterms:W3CDTF">2026-09-27T19:01:55.912Z</dcterms:created>
  <dcterms:modified xsi:type="dcterms:W3CDTF">2026-09-27T19:01:55.913Z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