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75B6"/>
          <w:spacing w:val="20"/>
          <w:sz w:val="17"/>
          <w:szCs w:val="17"/>
        </w:rPr>
        <w:t xml:space="preserve">PLATAFORMA DE TUTORÍAS ENTRE ESTUDIANTES  ·  LISTADO DE DOCUMENTOS</w:t>
      </w:r>
    </w:p>
    <w:p>
      <w:pPr>
        <w:spacing w:after="60"/>
      </w:pPr>
      <w:r>
        <w:rPr>
          <w:b/>
          <w:bCs/>
          <w:color w:val="1F4E79"/>
          <w:sz w:val="44"/>
          <w:szCs w:val="44"/>
        </w:rPr>
        <w:t xml:space="preserve">Release v0.3 · Sprint 3</w:t>
      </w:r>
    </w:p>
    <w:p>
      <w:pPr>
        <w:pBdr>
          <w:bottom w:val="single" w:color="1F4E79" w:sz="8" w:space="6"/>
        </w:pBdr>
        <w:spacing w:after="200"/>
      </w:pPr>
      <w:r>
        <w:rPr>
          <w:color w:val="595959"/>
          <w:sz w:val="23"/>
          <w:szCs w:val="23"/>
        </w:rPr>
        <w:t xml:space="preserve">Qué entra en la versión v0.3, cómo se publica en main y qué se le informa al profesor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7711"/>
      </w:tblGrid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Ítem del listado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Para los sprints · Release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Proyecto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Plataforma de Tutorías entre Estudiantes · Capstone PTY4614 · sección 004D · Duoc UC, sede San Joaquín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Equipo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Bryan Bacchi (líder: Product Owner y Scrum Master) · Francisco Tejeda · Damaris Iriarte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Versión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0.1 (preparado antes del cierre) · 27-09-2026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Estado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Se completa el domingo 1 de noviembre (feriado), al publicar la versión. Los campos entre corchetes se llenan ese día.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Se basa en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Pilar 5 v1.5 §5 (flujo de ramas) y §10 (protección de ramas) · replanificación del 25-09 (etiquetas v0.1 a v1.0)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t xml:space="preserve">1. Datos de la versión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0"/>
        <w:gridCol w:w="7518"/>
      </w:tblGrid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Versión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v0.3 · Sprint 3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Fecha prevista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domingo 1 de noviembre (feriado)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Rama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main (la última versión presentable). Recibe solo fusiones desde develop, por Pull Request.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Quién publica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El líder abre y aprueba el Pull Request de develop a main; su segundo es Francisco (Pilar 3 §9).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Condiciones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Integración continua en verde y aprobación del líder: main está protegida (Pilar 5 §10.2).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Objetivo del sprint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Que un estudiante encuentre un tutor, lo solicite y el tutor confirme con aviso por correo; y que se pueda pagar, cancelar y evaluar, con el programador cerrando las reservas sin intervención.</w:t>
            </w:r>
          </w:p>
        </w:tc>
      </w:tr>
    </w:tbl>
    <w:p>
      <w:pPr>
        <w:keepNext w:val="false"/>
        <w:spacing w:after="160"/>
      </w:pPr>
    </w:p>
    <w:p>
      <w:pPr>
        <w:pStyle w:val="Heading1"/>
        <w:keepNext/>
      </w:pPr>
      <w:r>
        <w:t xml:space="preserve">2. Contenido previsto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67"/>
        <w:gridCol w:w="4915"/>
        <w:gridCol w:w="1349"/>
        <w:gridCol w:w="2507"/>
      </w:tblGrid>
      <w:tr>
        <w:trPr>
          <w:cantSplit/>
          <w:tblHeader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Historia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Criterios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¿Entra en la versión?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HU-37</w:t>
            </w:r>
          </w:p>
        </w:tc>
        <w:tc>
          <w:tcPr>
            <w:tcW w:type="dxa" w:w="4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Contenedor programador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CA6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[Sí / No]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HU-20</w:t>
            </w:r>
          </w:p>
        </w:tc>
        <w:tc>
          <w:tcPr>
            <w:tcW w:type="dxa" w:w="4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Búsqueda de tutores con reputación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CA3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[Sí / No]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HU-18</w:t>
            </w:r>
          </w:p>
        </w:tc>
        <w:tc>
          <w:tcPr>
            <w:tcW w:type="dxa" w:w="4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Pantallas de búsqueda y resultados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CA3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[Sí / No]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HU-22</w:t>
            </w:r>
          </w:p>
        </w:tc>
        <w:tc>
          <w:tcPr>
            <w:tcW w:type="dxa" w:w="4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Confirmar o rechazar una solicitud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CA4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[Sí / No]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HU-23</w:t>
            </w:r>
          </w:p>
        </w:tc>
        <w:tc>
          <w:tcPr>
            <w:tcW w:type="dxa" w:w="4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Pagos simulados (servicio)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CA5 · CA9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[Sí / No]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HU-28</w:t>
            </w:r>
          </w:p>
        </w:tc>
        <w:tc>
          <w:tcPr>
            <w:tcW w:type="dxa" w:w="4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Cancelación, retiro y expiración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CA9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[Sí / No]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HU-29</w:t>
            </w:r>
          </w:p>
        </w:tc>
        <w:tc>
          <w:tcPr>
            <w:tcW w:type="dxa" w:w="4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Cierre automático y expiración (programador)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CA6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[Sí / No]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HU-25</w:t>
            </w:r>
          </w:p>
        </w:tc>
        <w:tc>
          <w:tcPr>
            <w:tcW w:type="dxa" w:w="4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Evaluación y reputación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CA6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[Sí / No]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HU-26</w:t>
            </w:r>
          </w:p>
        </w:tc>
        <w:tc>
          <w:tcPr>
            <w:tcW w:type="dxa" w:w="4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Historial y pantalla de evaluación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CA6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[Sí / No]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HU-24</w:t>
            </w:r>
          </w:p>
        </w:tc>
        <w:tc>
          <w:tcPr>
            <w:tcW w:type="dxa" w:w="4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Pantalla de pago y estado del pago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CA5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[Sí / No]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HU-30</w:t>
            </w:r>
          </w:p>
        </w:tc>
        <w:tc>
          <w:tcPr>
            <w:tcW w:type="dxa" w:w="4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Mis reservas y solicitudes recibidas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CA4 · CA9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[Sí / No]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HU-17</w:t>
            </w:r>
          </w:p>
        </w:tc>
        <w:tc>
          <w:tcPr>
            <w:tcW w:type="dxa" w:w="4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Integración de Identidad y sus pruebas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CA3 · CA4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[Sí / No]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HU-27</w:t>
            </w:r>
          </w:p>
        </w:tc>
        <w:tc>
          <w:tcPr>
            <w:tcW w:type="dxa" w:w="4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Pruebas de evaluaciones y reputación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CA6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[Sí / No]</w:t>
            </w:r>
          </w:p>
        </w:tc>
      </w:tr>
    </w:tbl>
    <w:p>
      <w:pPr>
        <w:keepNext w:val="false"/>
        <w:spacing w:after="140"/>
      </w:pPr>
    </w:p>
    <w:p>
      <w:pPr>
        <w:keepNext w:val="false"/>
        <w:spacing w:after="160" w:before="0" w:line="264" w:lineRule="auto"/>
        <w:jc w:val="left"/>
      </w:pPr>
      <w:r>
        <w:rPr>
          <w:i/>
          <w:iCs/>
          <w:color w:val="595959"/>
          <w:sz w:val="17"/>
          <w:szCs w:val="17"/>
        </w:rPr>
        <w:t xml:space="preserve">Entra solo lo que cumple la definición de Listo. Lo que no alcanzó vuelve al product backlog y se replanifica.</w:t>
      </w:r>
    </w:p>
    <w:p>
      <w:pPr>
        <w:pStyle w:val="Heading1"/>
        <w:keepNext/>
      </w:pPr>
      <w:r>
        <w:t xml:space="preserve">3. Notas de la versión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0"/>
        <w:gridCol w:w="7518"/>
      </w:tblGrid>
      <w:tr>
        <w:trPr>
          <w:cantSplit/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Sección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Nuevo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[completar: qué puede hacer ahora un usuario o el equipo]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Cambios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Correcciones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Problemas conocidos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[completar: lo que se sabe que falla y cuándo se corrige]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Cómo probarlo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Guion de la demostración en S3_6_Sprint_Review.docx.</w:t>
            </w:r>
          </w:p>
        </w:tc>
      </w:tr>
    </w:tbl>
    <w:p>
      <w:pPr>
        <w:keepNext w:val="false"/>
        <w:spacing w:after="140"/>
      </w:pPr>
    </w:p>
    <w:p>
      <w:pPr>
        <w:pStyle w:val="Heading1"/>
        <w:keepNext/>
      </w:pPr>
      <w:r>
        <w:t xml:space="preserve">4. Lista de publicación</w:t>
      </w:r>
    </w:p>
    <w:p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develop levanta completo desde un clon limpio y las pruebas pasan.</w:t>
      </w:r>
    </w:p>
    <w:p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La demostración del cierre se hizo sobre develop.</w:t>
      </w:r>
    </w:p>
    <w:p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Se abre el Pull Request de develop a main, con la integración continua en verde.</w:t>
      </w:r>
    </w:p>
    <w:p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El líder (o Francisco, su segundo) lo aprueba y se fusiona.</w:t>
      </w:r>
    </w:p>
    <w:p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Se crea la etiqueta v0.3 sobre main (sección 5).</w:t>
      </w:r>
    </w:p>
    <w:p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Se actualiza la tabla «Estado del desarrollo» del README.</w:t>
      </w:r>
    </w:p>
    <w:p>
      <w:pPr>
        <w:pStyle w:val="ListParagraph"/>
        <w:numPr>
          <w:ilvl w:val="0"/>
          <w:numId w:val="2"/>
        </w:numPr>
        <w:spacing w:after="140" w:line="264" w:lineRule="auto"/>
      </w:pPr>
      <w:r>
        <w:t xml:space="preserve">El reporte al profesor incluye el enlace a la versión.</w:t>
      </w:r>
    </w:p>
    <w:p>
      <w:pPr>
        <w:pStyle w:val="Heading1"/>
        <w:keepNext/>
      </w:pPr>
      <w:r>
        <w:t xml:space="preserve">5. Cómo crear la etiqueta</w:t>
      </w:r>
    </w:p>
    <w:p>
      <w:pPr>
        <w:keepNext w:val="false"/>
        <w:spacing w:after="120" w:before="0" w:line="264" w:lineRule="auto"/>
        <w:jc w:val="left"/>
      </w:pPr>
      <w:r>
        <w:t xml:space="preserve">Hay dos caminos. Cualquiera de los dos lo hace el líder a mano, después de fusionar el Pull Request a main.</w:t>
      </w:r>
    </w:p>
    <w:p>
      <w:pPr>
        <w:pStyle w:val="Heading3"/>
        <w:keepNext/>
      </w:pPr>
      <w:r>
        <w:t xml:space="preserve">Opción A · desde GitHub (recomendada)</w:t>
      </w:r>
    </w:p>
    <w:p>
      <w:pPr>
        <w:pStyle w:val="ListParagraph"/>
        <w:numPr>
          <w:ilvl w:val="0"/>
          <w:numId w:val="3"/>
        </w:numPr>
        <w:spacing w:after="50" w:line="264" w:lineRule="auto"/>
      </w:pPr>
      <w:r>
        <w:t xml:space="preserve">En el repositorio, entra a Releases y elige «Draft a new release».</w:t>
      </w:r>
    </w:p>
    <w:p>
      <w:pPr>
        <w:pStyle w:val="ListParagraph"/>
        <w:numPr>
          <w:ilvl w:val="0"/>
          <w:numId w:val="3"/>
        </w:numPr>
        <w:spacing w:after="50" w:line="264" w:lineRule="auto"/>
      </w:pPr>
      <w:r>
        <w:t xml:space="preserve">En «Choose a tag» escribe v0.3 y elige «Create new tag: v0.3 on publish». En «Target» deja main.</w:t>
      </w:r>
    </w:p>
    <w:p>
      <w:pPr>
        <w:pStyle w:val="ListParagraph"/>
        <w:numPr>
          <w:ilvl w:val="0"/>
          <w:numId w:val="3"/>
        </w:numPr>
        <w:spacing w:after="50" w:line="264" w:lineRule="auto"/>
      </w:pPr>
      <w:r>
        <w:t xml:space="preserve">Título: «v0.3 · Sprint 3». En la descripción, pega las notas de la sección 3.</w:t>
      </w:r>
    </w:p>
    <w:p>
      <w:pPr>
        <w:pStyle w:val="ListParagraph"/>
        <w:numPr>
          <w:ilvl w:val="0"/>
          <w:numId w:val="3"/>
        </w:numPr>
        <w:spacing w:after="140" w:line="264" w:lineRule="auto"/>
      </w:pPr>
      <w:r>
        <w:t xml:space="preserve">Publica con «Publish release».</w:t>
      </w:r>
    </w:p>
    <w:p>
      <w:pPr>
        <w:pStyle w:val="Heading3"/>
        <w:keepNext/>
      </w:pPr>
      <w:r>
        <w:t xml:space="preserve">Opción B · desde la terminal</w:t>
      </w:r>
    </w:p>
    <w:p>
      <w:pPr>
        <w:keepNext w:val="false"/>
        <w:spacing w:after="120" w:before="0" w:line="264" w:lineRule="auto"/>
        <w:jc w:val="left"/>
      </w:pPr>
      <w:r>
        <w:t xml:space="preserve">En la carpeta del repositorio, con main al día:</w:t>
      </w:r>
    </w:p>
    <w:p>
      <w:pPr>
        <w:keepNext w:val="false"/>
        <w:spacing w:after="120" w:before="0" w:line="264" w:lineRule="auto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git checkout main</w:t>
      </w:r>
    </w:p>
    <w:p>
      <w:pPr>
        <w:keepNext w:val="false"/>
        <w:spacing w:after="120" w:before="0" w:line="264" w:lineRule="auto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git pull origin main</w:t>
      </w:r>
    </w:p>
    <w:p>
      <w:pPr>
        <w:keepNext w:val="false"/>
        <w:spacing w:after="120" w:before="0" w:line="264" w:lineRule="auto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git tag -a v0.3 -m "v0.3 · Sprint 3"</w:t>
      </w:r>
    </w:p>
    <w:p>
      <w:pPr>
        <w:keepNext w:val="false"/>
        <w:spacing w:after="120" w:before="0" w:line="264" w:lineRule="auto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git push origin v0.3</w:t>
      </w:r>
    </w:p>
    <w:p>
      <w:pPr>
        <w:pStyle w:val="Heading1"/>
        <w:keepNext/>
      </w:pPr>
      <w:r>
        <w:t xml:space="preserve">6. Registro de la publicación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5"/>
        <w:gridCol w:w="7133"/>
      </w:tblGrid>
      <w:tr>
        <w:trPr>
          <w:cantSplit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Fecha y hora</w:t>
            </w:r>
          </w:p>
        </w:tc>
        <w:tc>
          <w:tcPr>
            <w:tcW w:type="dxa" w:w="7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Pull Request</w:t>
            </w:r>
          </w:p>
        </w:tc>
        <w:tc>
          <w:tcPr>
            <w:tcW w:type="dxa" w:w="7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[completar: número y enlace]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Aprobó</w:t>
            </w:r>
          </w:p>
        </w:tc>
        <w:tc>
          <w:tcPr>
            <w:tcW w:type="dxa" w:w="7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Etiqueta</w:t>
            </w:r>
          </w:p>
        </w:tc>
        <w:tc>
          <w:tcPr>
            <w:tcW w:type="dxa" w:w="7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v0.3 · [enlace]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Informado al profesor</w:t>
            </w:r>
          </w:p>
        </w:tc>
        <w:tc>
          <w:tcPr>
            <w:tcW w:type="dxa" w:w="7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[completar: fecha del correo]</w:t>
            </w:r>
          </w:p>
        </w:tc>
      </w:tr>
    </w:tbl>
    <w:p>
      <w:pPr>
        <w:keepNext w:val="false"/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56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PieDePagina"/>
      <w:pBdr>
        <w:top w:val="single" w:color="D9D9D9" w:sz="4" w:space="4"/>
      </w:pBdr>
      <w:tabs>
        <w:tab w:val="right" w:pos="9638"/>
      </w:tabs>
    </w:pPr>
    <w:r>
      <w:rPr>
        <w:color w:val="8C8C8C"/>
        <w:sz w:val="15"/>
        <w:szCs w:val="15"/>
      </w:rPr>
      <w:t xml:space="preserve">Capstone PTY4614 · Duoc UC</w:t>
    </w:r>
    <w:r>
      <w:rPr>
        <w:sz w:val="15"/>
        <w:szCs w:val="15"/>
      </w:rPr>
      <w:tab/>
    </w:r>
    <w:r>
      <w:rPr>
        <w:color w:val="8C8C8C"/>
        <w:sz w:val="15"/>
        <w:szCs w:val="15"/>
      </w:rPr>
      <w:t xml:space="preserve">Página </w:t>
    </w:r>
    <w:r>
      <w:rPr>
        <w:color w:val="8C8C8C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8C8C8C"/>
        <w:sz w:val="15"/>
        <w:szCs w:val="15"/>
      </w:rPr>
      <w:t xml:space="preserve"> de </w:t>
    </w:r>
    <w:r>
      <w:rPr>
        <w:color w:val="8C8C8C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color w:val="8C8C8C"/>
        <w:sz w:val="15"/>
        <w:szCs w:val="15"/>
      </w:rPr>
      <w:t xml:space="preserve">Plataforma de Tutorías entre Estudiantes  ·  Release v0.3 · Sprint 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PieDePagina">
    <w:name w:val="Pie de pagina del listado"/>
    <w:basedOn w:val="Normal"/>
    <w:pPr>
      <w:spacing w:after="0" w:before="0"/>
    </w:pPr>
    <w:rPr>
      <w:color w:val="8C8C8C"/>
      <w:sz w:val="15"/>
      <w:szCs w:val="15"/>
    </w:rPr>
  </w:style>
  <w:style w:type="paragraph" w:styleId="Heading1">
    <w:name w:val="Heading 1"/>
    <w:basedOn w:val="Normal"/>
    <w:next w:val="Normal"/>
    <w:qFormat/>
    <w:pPr>
      <w:keepNext/>
      <w:spacing w:after="120" w:before="30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Calibri" w:cs="Calibri" w:eastAsia="Calibri" w:hAnsi="Calibri"/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Release v0.3 · Sprint 3</dc:title>
  <dc:creator>Equipo Plataforma de Tutorías</dc:creator>
  <dc:description>Qué entra en la versión v0.3, cómo se publica en main y qué se le informa al profesor</dc:description>
  <cp:lastModifiedBy>Un-named</cp:lastModifiedBy>
  <cp:revision>1</cp:revision>
  <dcterms:created xsi:type="dcterms:W3CDTF">2026-09-27T19:01:54.802Z</dcterms:created>
  <dcterms:modified xsi:type="dcterms:W3CDTF">2026-09-27T19:01:54.802Z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