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9199371337890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4149775</wp:posOffset>
            </wp:positionH>
            <wp:positionV relativeFrom="paragraph">
              <wp:posOffset>19571</wp:posOffset>
            </wp:positionV>
            <wp:extent cx="2000250" cy="428625"/>
            <wp:effectExtent b="0" l="0" r="0" t="0"/>
            <wp:wrapSquare wrapText="left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287109375" w:line="240" w:lineRule="auto"/>
        <w:ind w:left="152.159957885742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305419921875" w:line="244.04296875" w:lineRule="auto"/>
        <w:ind w:left="981.6001129150391" w:right="201.1474609375" w:firstLine="10.55999755859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42565</wp:posOffset>
            </wp:positionV>
            <wp:extent cx="390525" cy="447675"/>
            <wp:effectExtent b="0" l="0" r="0" t="0"/>
            <wp:wrapSquare wrapText="right" distB="19050" distT="19050" distL="19050" distR="190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396484375" w:line="244.04296875" w:lineRule="auto"/>
        <w:ind w:left="975.8400726318359" w:right="193.984375" w:firstLine="4.559936523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 </w:t>
      </w:r>
    </w:p>
    <w:tbl>
      <w:tblPr>
        <w:tblStyle w:val="Table1"/>
        <w:tblW w:w="1005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9.999923706055"/>
        <w:tblGridChange w:id="0">
          <w:tblGrid>
            <w:gridCol w:w="10059.999923706055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52.79998779296875" w:right="159.757080078125" w:firstLine="9.35997009277343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999923706055"/>
        <w:tblGridChange w:id="0">
          <w:tblGrid>
            <w:gridCol w:w="10079.999923706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2.55996704101562" w:right="531.060791015625" w:firstLine="9.84001159667968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Revisa la malla de tu carrera, piensa en las asignaturas o certificados de competencias que has cursado hasta ahora. Responde: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4296875" w:lineRule="auto"/>
        <w:ind w:left="150" w:right="460.948486328125" w:hanging="6.96006774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¿Cuáles son las asignaturas o certificados que más te gustaron y/o se relacionan con tus intereses profesionales? ¿Qué es lo que más te gustó de cada uno?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45751953125" w:line="244.04296875" w:lineRule="auto"/>
        <w:ind w:left="136.31996154785156" w:right="369.27490234375" w:firstLine="15.83999633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asignaturas que más han despertado mi interés son Desarrollo Web Fullstack, Bases de Datos Relacionales, Arquitectura de Software y Gestión de Proyectos. Lo que más me gustó del área web fue aprender a separar la lógica del servidor de la experiencia del usuario, integrando tecnologías modernas.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45751953125" w:line="244.04296875" w:lineRule="auto"/>
        <w:ind w:left="142.55996704101562" w:right="1266.0845947265625" w:hanging="6.480026245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de las certificaciones que obtienes a lo largo de la carrera ¿Existe valor en la o las certificaciones obtenidas? ¿Por qué?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45751953125" w:line="244.04296875" w:lineRule="auto"/>
        <w:ind w:left="150" w:right="244.49462890625" w:hanging="9.600067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Sí, existe un valor muy alto. Las certificaciones validan mis competencias técnicas frente al mercado laboral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9199371337890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4149775</wp:posOffset>
            </wp:positionH>
            <wp:positionV relativeFrom="paragraph">
              <wp:posOffset>19571</wp:posOffset>
            </wp:positionV>
            <wp:extent cx="2000250" cy="428625"/>
            <wp:effectExtent b="0" l="0" r="0" t="0"/>
            <wp:wrapSquare wrapText="left" distB="19050" distT="19050" distL="19050" distR="1905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287109375" w:line="240" w:lineRule="auto"/>
        <w:ind w:left="152.159957885742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3"/>
        <w:tblW w:w="100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999923706055"/>
        <w:tblGridChange w:id="0">
          <w:tblGrid>
            <w:gridCol w:w="10079.99992370605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5.83999633789062" w:right="48.27392578125" w:firstLine="9.599990844726562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8562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8562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fortalezas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rojo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que requieren ser fortalecidas. A partir de este ejercicio responde: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21277046203613" w:lineRule="auto"/>
        <w:ind w:left="585.8400726318359" w:right="58.9013671875" w:hanging="271.8000793457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¿Cuáles consideras que tienes más desarrolladas y te sientes más seguro aplicando? ¿En cuáles te sientes más débil y requieren ser fortalecidas?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86767578125" w:line="263.3630561828613" w:lineRule="auto"/>
        <w:ind w:left="862.5600433349609" w:right="47.578125" w:firstLine="9.600067138671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Desarrollo frontend modular con React, modelado de bases de datos relacionales, construcción de APIs con Django REST Framework y estructuración de la lógica de negocio para la gestión de usuarios y roles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8812255859375" w:line="263.3630561828613" w:lineRule="auto"/>
        <w:ind w:left="862.8000640869141" w:right="45.25146484375" w:firstLine="9.360046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de testing automatizado E2E y optimización avanzada de seguridad en endpoints de la API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9199371337890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4149775</wp:posOffset>
            </wp:positionH>
            <wp:positionV relativeFrom="paragraph">
              <wp:posOffset>19571</wp:posOffset>
            </wp:positionV>
            <wp:extent cx="2000250" cy="428625"/>
            <wp:effectExtent b="0" l="0" r="0" t="0"/>
            <wp:wrapSquare wrapText="left" distB="19050" distT="19050" distL="19050" distR="190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287109375" w:line="240" w:lineRule="auto"/>
        <w:ind w:left="152.159957885742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</w:t>
      </w:r>
    </w:p>
    <w:tbl>
      <w:tblPr>
        <w:tblStyle w:val="Table4"/>
        <w:tblW w:w="100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999923706055"/>
        <w:tblGridChange w:id="0">
          <w:tblGrid>
            <w:gridCol w:w="10079.999923706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50" w:right="46.51611328125" w:hanging="6.000061035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 partir de las respuestas anteriores y el perfil de egreso de tu carrera (competencias), responde las siguientes preguntas:</w:t>
            </w:r>
          </w:p>
        </w:tc>
      </w:tr>
      <w:tr>
        <w:trPr>
          <w:cantSplit w:val="0"/>
          <w:trHeight w:val="10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2107677459717" w:lineRule="auto"/>
              <w:ind w:left="597.6000213623047" w:right="38.4912109375" w:hanging="283.56002807617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.871337890625" w:line="240" w:lineRule="auto"/>
              <w:ind w:left="314.039993286132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 principal interés profesional es el Desarrollo Web Full Stack y la Arquitectura de Software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3.95263671875" w:line="274.21277046203613" w:lineRule="auto"/>
              <w:ind w:left="593.0400848388672" w:right="47.176513671875" w:hanging="279.00009155273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.8695068359375" w:line="268.7889289855957" w:lineRule="auto"/>
              <w:ind w:left="586.0800933837891" w:right="41.62353515625" w:hanging="272.0401000976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competencias clave son el desarrollo frontend/backend desacoplado, la integración continua y el diseño de APIs robustas. Requiero fortalecer principalmente la parte de pruebas automatizadas y el despliegue continuo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3.2305908203125" w:line="274.21277046203613" w:lineRule="auto"/>
              <w:ind w:left="600.0000762939453" w:right="62.384033203125" w:hanging="285.9600830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.8695068359375" w:line="240" w:lineRule="auto"/>
              <w:ind w:left="314.039993286132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5 años me vislumbro trabajando como Desarrollador Full Stack Senior o Líder Técnico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9199371337890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4149775</wp:posOffset>
            </wp:positionH>
            <wp:positionV relativeFrom="paragraph">
              <wp:posOffset>19571</wp:posOffset>
            </wp:positionV>
            <wp:extent cx="2000250" cy="428625"/>
            <wp:effectExtent b="0" l="0" r="0" t="0"/>
            <wp:wrapSquare wrapText="left" distB="19050" distT="19050" distL="19050" distR="1905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287109375" w:line="240" w:lineRule="auto"/>
        <w:ind w:left="152.159957885742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</w:t>
      </w:r>
    </w:p>
    <w:tbl>
      <w:tblPr>
        <w:tblStyle w:val="Table5"/>
        <w:tblW w:w="100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999923706055"/>
        <w:tblGridChange w:id="0">
          <w:tblGrid>
            <w:gridCol w:w="10079.9999237060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1998901367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Finalmente, piensa en el proyecto que desarrollarás en APT y responde a las siguientes preguntas:</w:t>
            </w:r>
          </w:p>
        </w:tc>
      </w:tr>
      <w:tr>
        <w:trPr>
          <w:cantSplit w:val="0"/>
          <w:trHeight w:val="8659.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78689765930176" w:lineRule="auto"/>
              <w:ind w:left="592.8000640869141" w:right="44.9365234375" w:hanging="278.7600708007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.294921875" w:line="274.2148017883301" w:lineRule="auto"/>
              <w:ind w:left="593.2801055908203" w:right="39.97802734375" w:hanging="279.240112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Sí, se relaciona directamente. El proyecto seleccionado es el desarrollo de una Plataforma Web de Tutorías Académicas.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6.7108154296875" w:line="240" w:lineRule="auto"/>
              <w:ind w:left="314.039993286132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1094970703125" w:line="274.21277046203613" w:lineRule="auto"/>
              <w:ind w:left="749.0399932861328" w:right="732.0605468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429.99755859375" w:top="933.09326171875" w:left="1050.0000762939453" w:right="11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