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7603C933" w14:textId="1CADBCAC" w:rsidR="004F7F66" w:rsidRDefault="003C46E6" w:rsidP="003C46E6">
      <w:pPr>
        <w:widowControl/>
        <w:snapToGrid w:val="0"/>
        <w:spacing w:before="100" w:beforeAutospacing="1" w:after="100" w:afterAutospacing="1"/>
        <w:outlineLvl w:val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DF37B2">
        <w:rPr>
          <w:rStyle w:val="10"/>
          <w:rFonts w:ascii="微軟正黑體" w:eastAsia="微軟正黑體" w:hAnsi="微軟正黑體"/>
          <w:color w:val="BF8F00" w:themeColor="accent4" w:themeShade="BF"/>
        </w:rPr>
        <w:t>No. 189.3 好奇小行星</w:t>
      </w:r>
      <w:r w:rsidRPr="003C46E6"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48"/>
          <w:szCs w:val="48"/>
        </w:rPr>
        <w:br/>
      </w:r>
      <w:r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★成為安全設計師</w:t>
      </w:r>
      <w:r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br/>
      </w:r>
      <w:r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▲301-01主題攤位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安全耐震我的家－成大土木線上實驗課程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性別展內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設攤單位：成大土木系</w:t>
      </w:r>
      <w:r w:rsidR="004F7F66"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小史塔克實驗室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台灣是個多地震的國家，建物耐震問題顯得特別重要，成大今年特別開啟線上實驗課程計畫，利用線上4K影片以及和小史塔克實驗室聯手開發的居家實驗教具，讓國小到國高中、甚至大一，任何一位同學對於材料力學、耐震設計有興趣的同學，都可以藉由這個機會自主學習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DE23BF" w14:textId="4CD6A444" w:rsidR="004F7F66" w:rsidRPr="00AB7093" w:rsidRDefault="00AB7093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73A5EB4" wp14:editId="07250E47">
            <wp:extent cx="2439803" cy="1371471"/>
            <wp:effectExtent l="0" t="0" r="0" b="635"/>
            <wp:docPr id="1" name="圖片 1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57957" cy="13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12A57CA3" wp14:editId="7AF6587E">
            <wp:extent cx="2453640" cy="1379547"/>
            <wp:effectExtent l="0" t="0" r="3810" b="0"/>
            <wp:docPr id="2" name="圖片 2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71040" cy="13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98111D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E1CF176">
          <v:rect id="_x0000_i1025" style="width:0;height:1.5pt" o:hralign="center" o:hrstd="t" o:hr="t" fillcolor="#a0a0a0" stroked="f"/>
        </w:pict>
      </w:r>
    </w:p>
    <w:p w14:paraId="43D564D8" w14:textId="6168A7A5" w:rsidR="004F7F66" w:rsidRPr="004F7F66" w:rsidRDefault="00900794" w:rsidP="004F7F66">
      <w:pPr>
        <w:widowControl/>
        <w:snapToGrid w:val="0"/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★未來科技發明站</w:t>
      </w:r>
    </w:p>
    <w:p w14:paraId="6C8A8E1B" w14:textId="77777777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▲302-01主題攤位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好奇小行星_未來科技發明站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時間：11/6-7 10:00-17:30；11/6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1A7A8145" w14:textId="5F8DA8BD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2021臺灣科學節，史汀正式登陸好奇小行星，在上面蓋出「未來科技發明站」，帶著星球上的小朋友一起發明新科技！在這座發明站中有兩個亮點：一是展示「創新科技教育」的學習概念，從每一張圖像背後的故事和hashtag，認識史汀的教育理念！二是預計辦理12場的「科技電玩Ｘ導電方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lastRenderedPageBreak/>
        <w:t>向盤」工作坊，透過連接電線至各種可以導電的日常物品，變成與電腦互動，輸入訊號的方向盤！製作自己的方向盤，玩一場熱血的遊戲吧！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8BDF76D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7680BD0">
          <v:rect id="_x0000_i1026" style="width:0;height:1.5pt" o:hralign="center" o:hrstd="t" o:hr="t" fillcolor="#a0a0a0" stroked="f"/>
        </w:pict>
      </w:r>
    </w:p>
    <w:p w14:paraId="5AC9F5C0" w14:textId="466D060B" w:rsidR="004F7F66" w:rsidRPr="004F7F66" w:rsidRDefault="00900794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▲302-02工作坊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科技電玩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Ｘ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導電方向盤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 10:00, 11:00, 14:00, 15:00, 16:00, 19:00, 20:00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           11/7 （日） 10:00, 11:00, 14:00, 15:00, 16:00</w:t>
      </w:r>
    </w:p>
    <w:p w14:paraId="558AC44D" w14:textId="588F4535" w:rsid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活動人次：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採預約制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，每場10人(建議6歲以上)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Makey Makey 是一款提供給喜歡打造東西的創作者的創作工具，透過連接電線至各種可以導電的日常物品，可以讓物品變成與電腦互動，輸入訊號的介面工具。本工作坊將會以電動玩具的風格進行關卡佈置，帶著小朋友回到尚未出生，電動玩具發展的啟蒙年代，進行電玩的搖桿製作與玩樂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2E6BDA21" w14:textId="77777777" w:rsidR="0062585B" w:rsidRDefault="00AB7093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0975A10E" wp14:editId="511BDA4C">
            <wp:extent cx="2194616" cy="1234440"/>
            <wp:effectExtent l="0" t="0" r="0" b="3810"/>
            <wp:docPr id="3" name="圖片 3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467" cy="124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26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C426D">
        <w:rPr>
          <w:noProof/>
        </w:rPr>
        <w:drawing>
          <wp:inline distT="0" distB="0" distL="0" distR="0" wp14:anchorId="081856C2" wp14:editId="4ABD325B">
            <wp:extent cx="2125980" cy="1195831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77" cy="12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85B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</w:p>
    <w:p w14:paraId="426AEAC2" w14:textId="0B5EE756" w:rsidR="00AB7093" w:rsidRPr="004F7F66" w:rsidRDefault="0062585B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94C08DE" wp14:editId="741DFFCE">
            <wp:extent cx="2183235" cy="1455420"/>
            <wp:effectExtent l="0" t="0" r="7620" b="0"/>
            <wp:docPr id="6" name="圖片 6" descr="一張含有 書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書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59" cy="14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24347D0" wp14:editId="54092D3F">
            <wp:extent cx="2133465" cy="16002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73" cy="161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noProof/>
        </w:rPr>
        <w:drawing>
          <wp:inline distT="0" distB="0" distL="0" distR="0" wp14:anchorId="6CAEAFEC" wp14:editId="6EB3EAC2">
            <wp:extent cx="2184263" cy="1638300"/>
            <wp:effectExtent l="0" t="0" r="6985" b="0"/>
            <wp:docPr id="8" name="圖片 8" descr="一張含有 文字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彩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17" cy="1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F91E638" wp14:editId="3FE3DC51">
            <wp:extent cx="2151243" cy="1613535"/>
            <wp:effectExtent l="0" t="0" r="1905" b="5715"/>
            <wp:docPr id="9" name="圖片 9" descr="一張含有 個人, 小孩, 小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個人, 小孩, 小男孩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82" cy="16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7999E68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F07E374">
          <v:rect id="_x0000_i1027" style="width:0;height:1.5pt" o:hralign="center" o:hrstd="t" o:hr="t" fillcolor="#a0a0a0" stroked="f"/>
        </w:pict>
      </w:r>
    </w:p>
    <w:p w14:paraId="6B5ECCDA" w14:textId="16F71F52" w:rsidR="004F7F66" w:rsidRPr="00900794" w:rsidRDefault="00900794" w:rsidP="004F7F66">
      <w:pPr>
        <w:widowControl/>
        <w:snapToGrid w:val="0"/>
        <w:spacing w:before="100" w:beforeAutospacing="1" w:after="100" w:afterAutospacing="1"/>
        <w:outlineLvl w:val="1"/>
        <w:rPr>
          <w:rFonts w:ascii="微軟正黑體" w:eastAsia="微軟正黑體" w:hAnsi="微軟正黑體" w:cs="新細明體" w:hint="eastAsia"/>
          <w:b/>
          <w:bCs/>
          <w:kern w:val="0"/>
          <w:szCs w:val="24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★創造性別平權</w:t>
      </w:r>
      <w:r w:rsidR="004F7F66" w:rsidRPr="004F7F66">
        <w:rPr>
          <w:rFonts w:ascii="MS Gothic" w:eastAsia="MS Gothic" w:hAnsi="MS Gothic" w:cs="MS Gothic" w:hint="eastAsia"/>
          <w:b/>
          <w:bCs/>
          <w:kern w:val="0"/>
          <w:sz w:val="36"/>
          <w:szCs w:val="36"/>
        </w:rPr>
        <w:t>✕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計畫</w:t>
      </w:r>
      <w:r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br/>
      </w:r>
    </w:p>
    <w:p w14:paraId="2EE5B591" w14:textId="77777777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▲302-03主題攤位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好奇小行星_創建性別平權X計畫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中央走廊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10:00-17:30，11/6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本計畫期望運用國立臺灣科學教育館常設展「設計我們的世界 -科技性別化創新」作為教育推廣計畫核心的文本，並利用博物館場域進行以「設計導向的工程創新教育」為核心的科普教育推廣計畫，透過計畫建立教育者的共學社群並設計一系列創新的教學活動，實踐性別化創新議題的社會影響力。</w:t>
      </w:r>
    </w:p>
    <w:p w14:paraId="0A1AD7DB" w14:textId="2A0A8B31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設攤單位：科教館</w:t>
      </w:r>
      <w:r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史汀實驗室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2D7AA3A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CADD30C">
          <v:rect id="_x0000_i1028" style="width:0;height:1.5pt" o:hralign="center" o:hrstd="t" o:hr="t" fillcolor="#a0a0a0" stroked="f"/>
        </w:pict>
      </w:r>
    </w:p>
    <w:p w14:paraId="66AA395A" w14:textId="718A9DC1" w:rsidR="004F7F66" w:rsidRPr="004F7F66" w:rsidRDefault="00900794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▲302-04工作坊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性別展工作坊：與樹共生之坡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 ；11/7 （日）14:00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2B671A12" w14:textId="77777777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一起來思考人類與山林的共存議題！</w:t>
      </w:r>
    </w:p>
    <w:p w14:paraId="2D5FFF5B" w14:textId="6DD2F5D6" w:rsid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坡道開發的過程中，要如何兼顧環境與道路安全呢？雖然叫陡峭的坡道可以省去很多時間，也可以讓路徑最短，但這其中可能暗藏很多危險。我們用多元媒材模擬道路，並在開發的過程中，盡量避免破壞坡道上的樹林，以乒乓球、彈珠模擬成不同的交通工具，嘗試創造一條安全平穩回家的道路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56D3FF3A" w14:textId="6FF59B85" w:rsidR="004F7F66" w:rsidRPr="004F7F66" w:rsidRDefault="00842633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264D9A65" wp14:editId="0FB7EA94">
            <wp:extent cx="3055967" cy="1718945"/>
            <wp:effectExtent l="0" t="0" r="0" b="0"/>
            <wp:docPr id="10" name="圖片 10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54" cy="17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F3449D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55A4C19">
          <v:rect id="_x0000_i1029" style="width:0;height:1.5pt" o:hralign="center" o:hrstd="t" o:hr="t" fillcolor="#a0a0a0" stroked="f"/>
        </w:pict>
      </w:r>
    </w:p>
    <w:p w14:paraId="189C0E22" w14:textId="38271ADB" w:rsidR="004F7F66" w:rsidRPr="004F7F66" w:rsidRDefault="00900794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性別展工作坊：我的設計挑戰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19:00；11/7 （日） 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歡迎你來進行設計思考大挑戰！我們準備了四種類型的卡牌：器物卡、人物卡、情境卡與限制卡。體驗者根據所抽到的卡牌來進行任務挑戰，例如：我要設計出「一種發光裝置」給「嬰兒」用，在 「地震」的時候，這個裝置必須「方便攜帶」。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由於卡牌設計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提供學習者一個思考的鷹架， 因此降低了學習者進入以使用者為核心的設計思考門檻！</w:t>
      </w:r>
      <w:r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35D6F2B0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426330C">
          <v:rect id="_x0000_i1030" style="width:0;height:1.5pt" o:hralign="center" o:hrstd="t" o:hr="t" fillcolor="#a0a0a0" stroked="f"/>
        </w:pict>
      </w:r>
    </w:p>
    <w:p w14:paraId="12291698" w14:textId="4F3E2005" w:rsidR="004F7F66" w:rsidRPr="004F7F66" w:rsidRDefault="00900794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性別展工作坊：手術挑戰任務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手術工具就像醫生手的延伸，透過精密細緻的工具，才能讓手術成功率上升。</w:t>
      </w:r>
    </w:p>
    <w:p w14:paraId="4D5471BA" w14:textId="1DAEF620" w:rsid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在研發工具的過程中，需要思考要如何去設計一個適合的器具，協助完成想要達成的目的。在手術過程中，首先要克服的問題是什麼？哪些形狀、功能，是可以符合的。體驗者將直接進入器官手術的情境中，嘗試動手設計出一個好用的工具，反覆驗證解決問題。</w:t>
      </w:r>
    </w:p>
    <w:p w14:paraId="5C24F29B" w14:textId="1D5F3F34" w:rsidR="00842633" w:rsidRDefault="00842633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5698391F" wp14:editId="53902F17">
            <wp:extent cx="3435282" cy="1932305"/>
            <wp:effectExtent l="0" t="0" r="0" b="0"/>
            <wp:docPr id="11" name="圖片 11" descr="一張含有 文字, 個人, 室內, 工作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個人, 室內, 工作中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41" cy="19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17C42CC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19FEE9">
          <v:rect id="_x0000_i1031" style="width:0;height:1.5pt" o:hralign="center" o:hrstd="t" o:hr="t" fillcolor="#a0a0a0" stroked="f"/>
        </w:pict>
      </w:r>
    </w:p>
    <w:p w14:paraId="771B8437" w14:textId="6A086A21" w:rsidR="004F7F66" w:rsidRPr="004F7F66" w:rsidRDefault="00900794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性別展工作坊：地震緊急任務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單位：科教館X史汀實驗室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台灣位於板塊的交接處，因此地震是全年齡族群共同的話題。</w:t>
      </w:r>
    </w:p>
    <w:p w14:paraId="75AC38B3" w14:textId="279BCAE3" w:rsidR="004F7F66" w:rsidRPr="004F7F66" w:rsidRDefault="004F7F66" w:rsidP="004F7F66">
      <w:pPr>
        <w:widowControl/>
        <w:snapToGrid w:val="0"/>
        <w:spacing w:before="100" w:beforeAutospacing="1" w:after="100" w:afterAutospacing="1"/>
        <w:rPr>
          <w:rFonts w:ascii="微軟正黑體" w:eastAsia="微軟正黑體" w:hAnsi="微軟正黑體" w:cs="新細明體" w:hint="eastAsia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當房屋因為地震劇烈搖晃後不幸倒塌時，救難隊要如何救出住在高樓的受困民眾呢？鋼索和擔架是非常常見的救難工具，除了可以運送人類從高處下來，還可以運送動物。現場有一些不同重要的物件，試試看設計出一個適合的擔架，以協助救難隊完成救災任務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081BA4" w14:textId="77777777" w:rsidR="004F7F66" w:rsidRPr="004F7F66" w:rsidRDefault="00DF37B2" w:rsidP="004F7F66">
      <w:pPr>
        <w:widowControl/>
        <w:snapToGrid w:val="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54CF25">
          <v:rect id="_x0000_i1032" style="width:0;height:1.5pt" o:hralign="center" o:hrstd="t" o:hr="t" fillcolor="#a0a0a0" stroked="f"/>
        </w:pict>
      </w:r>
    </w:p>
    <w:p w14:paraId="31196315" w14:textId="5FDC75B0" w:rsidR="004F7F66" w:rsidRPr="00D2733C" w:rsidRDefault="00900794" w:rsidP="00D2733C">
      <w:pPr>
        <w:widowControl/>
        <w:snapToGrid w:val="0"/>
        <w:rPr>
          <w:rFonts w:ascii="微軟正黑體" w:eastAsia="微軟正黑體" w:hAnsi="微軟正黑體" w:cs="新細明體"/>
          <w:kern w:val="0"/>
          <w:sz w:val="36"/>
          <w:szCs w:val="36"/>
        </w:rPr>
      </w:pPr>
      <w:r w:rsidRPr="00D2733C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D2733C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★森林系小行星養蜂人</w:t>
      </w:r>
    </w:p>
    <w:p w14:paraId="35FAE3E3" w14:textId="1EC33A29" w:rsidR="004F7F66" w:rsidRPr="004F7F66" w:rsidRDefault="00900794" w:rsidP="00D2733C">
      <w:pPr>
        <w:widowControl/>
        <w:snapToGrid w:val="0"/>
        <w:spacing w:after="240"/>
        <w:rPr>
          <w:rFonts w:ascii="微軟正黑體" w:eastAsia="微軟正黑體" w:hAnsi="微軟正黑體" w:cs="新細明體"/>
          <w:kern w:val="0"/>
          <w:szCs w:val="24"/>
        </w:rPr>
      </w:pPr>
      <w:r w:rsidRPr="00D2733C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▲303-01工作坊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《蜜蜂生態導覽解說》導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覽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東側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走廊與蜂陽台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場次：11/7 （日） 10:00-11:00 15:00-16:00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人數：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，每場30人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費用：每人100元(建議5歲以上)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講師：城市養蜂 蔡明憲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近年來氣候變遷、食安問題頻傳，環境與食品議題益發重要，透過科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教館蜂花園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計畫，帶領大家了解蜜蜂生態、食安、環境相關議題，引導大家重視環境生態與土地的價值。</w:t>
      </w:r>
    </w:p>
    <w:p w14:paraId="485AA88D" w14:textId="77777777" w:rsidR="005312E6" w:rsidRPr="004F7F66" w:rsidRDefault="005312E6" w:rsidP="004F7F66">
      <w:pPr>
        <w:snapToGrid w:val="0"/>
        <w:rPr>
          <w:rFonts w:ascii="微軟正黑體" w:eastAsia="微軟正黑體" w:hAnsi="微軟正黑體"/>
        </w:rPr>
      </w:pPr>
    </w:p>
    <w:sectPr w:rsidR="005312E6" w:rsidRPr="004F7F66" w:rsidSect="00DE5F1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AD069" w14:textId="77777777" w:rsidR="00B8396B" w:rsidRDefault="00B8396B" w:rsidP="00AB7093">
      <w:r>
        <w:separator/>
      </w:r>
    </w:p>
  </w:endnote>
  <w:endnote w:type="continuationSeparator" w:id="0">
    <w:p w14:paraId="366F17DD" w14:textId="77777777" w:rsidR="00B8396B" w:rsidRDefault="00B8396B" w:rsidP="00AB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763D7" w14:textId="77777777" w:rsidR="00B8396B" w:rsidRDefault="00B8396B" w:rsidP="00AB7093">
      <w:r>
        <w:separator/>
      </w:r>
    </w:p>
  </w:footnote>
  <w:footnote w:type="continuationSeparator" w:id="0">
    <w:p w14:paraId="1FB3349C" w14:textId="77777777" w:rsidR="00B8396B" w:rsidRDefault="00B8396B" w:rsidP="00AB70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8">
      <o:colormenu v:ext="edit" fillcolor="none [66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66"/>
    <w:rsid w:val="003C46E6"/>
    <w:rsid w:val="004F7F66"/>
    <w:rsid w:val="005304F1"/>
    <w:rsid w:val="005312E6"/>
    <w:rsid w:val="0062585B"/>
    <w:rsid w:val="006C426D"/>
    <w:rsid w:val="00842633"/>
    <w:rsid w:val="00900794"/>
    <w:rsid w:val="00AB7093"/>
    <w:rsid w:val="00B8396B"/>
    <w:rsid w:val="00D2733C"/>
    <w:rsid w:val="00D72DC5"/>
    <w:rsid w:val="00DE5F1B"/>
    <w:rsid w:val="00DF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enu v:ext="edit" fillcolor="none [663]"/>
    </o:shapedefaults>
    <o:shapelayout v:ext="edit">
      <o:idmap v:ext="edit" data="2"/>
    </o:shapelayout>
  </w:shapeDefaults>
  <w:decimalSymbol w:val="."/>
  <w:listSeparator w:val=","/>
  <w14:docId w14:val="1826FFBE"/>
  <w15:chartTrackingRefBased/>
  <w15:docId w15:val="{AE912C89-6598-4296-A30E-60785CE3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F37B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4F7F6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F37B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F7F6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F7F66"/>
    <w:rPr>
      <w:b/>
      <w:bCs/>
    </w:rPr>
  </w:style>
  <w:style w:type="paragraph" w:styleId="Web">
    <w:name w:val="Normal (Web)"/>
    <w:basedOn w:val="a"/>
    <w:uiPriority w:val="99"/>
    <w:semiHidden/>
    <w:unhideWhenUsed/>
    <w:rsid w:val="004F7F6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70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7093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DF37B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DF37B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1145</Words>
  <Characters>1317</Characters>
  <Application>Microsoft Office Word</Application>
  <DocSecurity>0</DocSecurity>
  <Lines>94</Lines>
  <Paragraphs>17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燕貞 黎</dc:creator>
  <cp:keywords/>
  <dc:description/>
  <cp:lastModifiedBy>Jasmine Li</cp:lastModifiedBy>
  <cp:revision>5</cp:revision>
  <dcterms:created xsi:type="dcterms:W3CDTF">2021-10-30T04:19:00Z</dcterms:created>
  <dcterms:modified xsi:type="dcterms:W3CDTF">2021-10-30T04:23:00Z</dcterms:modified>
</cp:coreProperties>
</file>