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CA655" w14:textId="793FBB1F" w:rsidR="002B5124" w:rsidRPr="002B5124" w:rsidRDefault="00AD43F8" w:rsidP="00AD43F8">
      <w:pPr>
        <w:widowControl/>
        <w:snapToGrid w:val="0"/>
        <w:spacing w:before="100" w:beforeAutospacing="1" w:after="100" w:afterAutospacing="1"/>
        <w:ind w:leftChars="590" w:left="1416" w:rightChars="1855" w:right="4452"/>
        <w:outlineLvl w:val="1"/>
        <w:rPr>
          <w:rFonts w:ascii="微軟正黑體" w:eastAsia="微軟正黑體" w:hAnsi="微軟正黑體" w:cs="新細明體"/>
          <w:kern w:val="0"/>
          <w:szCs w:val="24"/>
        </w:rPr>
      </w:pPr>
      <w:r>
        <w:rPr>
          <w:rFonts w:ascii="微軟正黑體" w:eastAsia="微軟正黑體" w:hAnsi="微軟正黑體" w:cs="新細明體"/>
          <w:b/>
          <w:bCs/>
          <w:color w:val="2E74B5" w:themeColor="accent5" w:themeShade="BF"/>
          <w:kern w:val="0"/>
          <w:sz w:val="48"/>
          <w:szCs w:val="48"/>
        </w:rPr>
        <w:br/>
      </w:r>
      <w:r w:rsidR="002B5124" w:rsidRPr="002B5124">
        <w:rPr>
          <w:rFonts w:ascii="微軟正黑體" w:eastAsia="微軟正黑體" w:hAnsi="微軟正黑體" w:cs="新細明體"/>
          <w:b/>
          <w:bCs/>
          <w:color w:val="2E74B5" w:themeColor="accent5" w:themeShade="BF"/>
          <w:kern w:val="0"/>
          <w:sz w:val="48"/>
          <w:szCs w:val="48"/>
        </w:rPr>
        <w:t>★主題活動</w:t>
      </w:r>
      <w:proofErr w:type="gramStart"/>
      <w:r w:rsidR="002B5124" w:rsidRPr="002B5124">
        <w:rPr>
          <w:rFonts w:ascii="微軟正黑體" w:eastAsia="微軟正黑體" w:hAnsi="微軟正黑體" w:cs="新細明體"/>
          <w:b/>
          <w:bCs/>
          <w:color w:val="2E74B5" w:themeColor="accent5" w:themeShade="BF"/>
          <w:kern w:val="0"/>
          <w:sz w:val="48"/>
          <w:szCs w:val="48"/>
        </w:rPr>
        <w:t>—</w:t>
      </w:r>
      <w:proofErr w:type="gramEnd"/>
      <w:r w:rsidR="002B5124" w:rsidRPr="002B5124">
        <w:rPr>
          <w:rFonts w:ascii="微軟正黑體" w:eastAsia="微軟正黑體" w:hAnsi="微軟正黑體" w:cs="新細明體"/>
          <w:b/>
          <w:bCs/>
          <w:color w:val="2E74B5" w:themeColor="accent5" w:themeShade="BF"/>
          <w:kern w:val="0"/>
          <w:sz w:val="48"/>
          <w:szCs w:val="48"/>
        </w:rPr>
        <w:t>11/6遠距醫療論壇</w:t>
      </w:r>
      <w:r w:rsidR="002B5124" w:rsidRPr="00AD43F8">
        <w:rPr>
          <w:rFonts w:ascii="微軟正黑體" w:eastAsia="微軟正黑體" w:hAnsi="微軟正黑體" w:cs="新細明體"/>
          <w:b/>
          <w:bCs/>
          <w:kern w:val="0"/>
          <w:sz w:val="56"/>
          <w:szCs w:val="56"/>
        </w:rPr>
        <w:br/>
      </w:r>
      <w:r w:rsidR="002B5124" w:rsidRPr="002B5124">
        <w:rPr>
          <w:rFonts w:ascii="微軟正黑體" w:eastAsia="微軟正黑體" w:hAnsi="微軟正黑體" w:cs="新細明體"/>
          <w:b/>
          <w:bCs/>
          <w:kern w:val="0"/>
          <w:szCs w:val="24"/>
        </w:rPr>
        <w:t>地點：國立臺灣科學教育館7F西側</w:t>
      </w:r>
      <w:proofErr w:type="gramStart"/>
      <w:r w:rsidR="002B5124" w:rsidRPr="002B5124">
        <w:rPr>
          <w:rFonts w:ascii="微軟正黑體" w:eastAsia="微軟正黑體" w:hAnsi="微軟正黑體" w:cs="新細明體"/>
          <w:b/>
          <w:bCs/>
          <w:kern w:val="0"/>
          <w:szCs w:val="24"/>
        </w:rPr>
        <w:t>特</w:t>
      </w:r>
      <w:proofErr w:type="gramEnd"/>
      <w:r w:rsidR="002B5124" w:rsidRPr="002B5124">
        <w:rPr>
          <w:rFonts w:ascii="微軟正黑體" w:eastAsia="微軟正黑體" w:hAnsi="微軟正黑體" w:cs="新細明體"/>
          <w:b/>
          <w:bCs/>
          <w:kern w:val="0"/>
          <w:szCs w:val="24"/>
        </w:rPr>
        <w:t>展區 講座／</w:t>
      </w:r>
      <w:proofErr w:type="gramStart"/>
      <w:r w:rsidR="002B5124" w:rsidRPr="002B5124">
        <w:rPr>
          <w:rFonts w:ascii="微軟正黑體" w:eastAsia="微軟正黑體" w:hAnsi="微軟正黑體" w:cs="新細明體"/>
          <w:b/>
          <w:bCs/>
          <w:kern w:val="0"/>
          <w:szCs w:val="24"/>
        </w:rPr>
        <w:t>工作坊區</w:t>
      </w:r>
      <w:proofErr w:type="gramEnd"/>
      <w:r w:rsidR="002B5124">
        <w:rPr>
          <w:rFonts w:ascii="微軟正黑體" w:eastAsia="微軟正黑體" w:hAnsi="微軟正黑體" w:cs="新細明體"/>
          <w:b/>
          <w:bCs/>
          <w:kern w:val="0"/>
          <w:szCs w:val="24"/>
        </w:rPr>
        <w:br/>
      </w:r>
      <w:r w:rsidR="002B5124">
        <w:rPr>
          <w:rFonts w:ascii="微軟正黑體" w:eastAsia="微軟正黑體" w:hAnsi="微軟正黑體" w:cs="新細明體"/>
          <w:kern w:val="0"/>
          <w:szCs w:val="24"/>
        </w:rPr>
        <w:br/>
      </w:r>
      <w:r w:rsidR="002B5124" w:rsidRPr="002B5124">
        <w:rPr>
          <w:rFonts w:ascii="微軟正黑體" w:eastAsia="微軟正黑體" w:hAnsi="微軟正黑體" w:cs="新細明體"/>
          <w:kern w:val="0"/>
          <w:szCs w:val="24"/>
        </w:rPr>
        <w:t>▲703專題演講11/6 11:00-12:00</w:t>
      </w:r>
      <w:r w:rsidR="002B5124">
        <w:rPr>
          <w:rFonts w:ascii="微軟正黑體" w:eastAsia="微軟正黑體" w:hAnsi="微軟正黑體" w:cs="新細明體"/>
          <w:kern w:val="0"/>
          <w:szCs w:val="24"/>
        </w:rPr>
        <w:br/>
      </w:r>
      <w:r w:rsidR="002B5124" w:rsidRPr="002B5124">
        <w:rPr>
          <w:rFonts w:ascii="微軟正黑體" w:eastAsia="微軟正黑體" w:hAnsi="微軟正黑體" w:cs="新細明體"/>
          <w:b/>
          <w:bCs/>
          <w:kern w:val="0"/>
          <w:sz w:val="32"/>
          <w:szCs w:val="32"/>
        </w:rPr>
        <w:t>【奇翼醫電—新科技於遠距醫療照護之應用】</w:t>
      </w:r>
      <w:r w:rsidR="002B5124">
        <w:rPr>
          <w:rFonts w:ascii="微軟正黑體" w:eastAsia="微軟正黑體" w:hAnsi="微軟正黑體" w:cs="新細明體"/>
          <w:kern w:val="0"/>
          <w:szCs w:val="24"/>
        </w:rPr>
        <w:br/>
      </w:r>
      <w:r w:rsidR="002B5124" w:rsidRPr="002B5124">
        <w:rPr>
          <w:rFonts w:ascii="微軟正黑體" w:eastAsia="微軟正黑體" w:hAnsi="微軟正黑體" w:cs="新細明體"/>
          <w:kern w:val="0"/>
          <w:szCs w:val="24"/>
        </w:rPr>
        <w:t>講者：李維中／奇翼</w:t>
      </w:r>
      <w:proofErr w:type="gramStart"/>
      <w:r w:rsidR="002B5124" w:rsidRPr="002B5124">
        <w:rPr>
          <w:rFonts w:ascii="微軟正黑體" w:eastAsia="微軟正黑體" w:hAnsi="微軟正黑體" w:cs="新細明體"/>
          <w:kern w:val="0"/>
          <w:szCs w:val="24"/>
        </w:rPr>
        <w:t>醫</w:t>
      </w:r>
      <w:proofErr w:type="gramEnd"/>
      <w:r w:rsidR="002B5124" w:rsidRPr="002B5124">
        <w:rPr>
          <w:rFonts w:ascii="微軟正黑體" w:eastAsia="微軟正黑體" w:hAnsi="微軟正黑體" w:cs="新細明體"/>
          <w:kern w:val="0"/>
          <w:szCs w:val="24"/>
        </w:rPr>
        <w:t>電董事長</w:t>
      </w:r>
      <w:r w:rsidR="002B5124">
        <w:rPr>
          <w:rFonts w:ascii="微軟正黑體" w:eastAsia="微軟正黑體" w:hAnsi="微軟正黑體" w:cs="新細明體"/>
          <w:kern w:val="0"/>
          <w:szCs w:val="24"/>
        </w:rPr>
        <w:br/>
      </w:r>
      <w:r w:rsidR="002B5124">
        <w:rPr>
          <w:rFonts w:ascii="微軟正黑體" w:eastAsia="微軟正黑體" w:hAnsi="微軟正黑體" w:cs="新細明體"/>
          <w:kern w:val="0"/>
          <w:szCs w:val="24"/>
        </w:rPr>
        <w:br/>
      </w:r>
      <w:r w:rsidR="002B5124" w:rsidRPr="002B5124">
        <w:rPr>
          <w:rFonts w:ascii="微軟正黑體" w:eastAsia="微軟正黑體" w:hAnsi="微軟正黑體" w:cs="新細明體"/>
          <w:b/>
          <w:bCs/>
          <w:kern w:val="0"/>
          <w:szCs w:val="24"/>
        </w:rPr>
        <w:t>講座內容：</w:t>
      </w:r>
      <w:r w:rsidR="002B5124" w:rsidRPr="002B5124">
        <w:rPr>
          <w:rFonts w:ascii="微軟正黑體" w:eastAsia="微軟正黑體" w:hAnsi="微軟正黑體" w:cs="新細明體"/>
          <w:kern w:val="0"/>
          <w:szCs w:val="24"/>
        </w:rPr>
        <w:br/>
      </w:r>
      <w:proofErr w:type="gramStart"/>
      <w:r w:rsidR="002B5124" w:rsidRPr="002B5124">
        <w:rPr>
          <w:rFonts w:ascii="微軟正黑體" w:eastAsia="微軟正黑體" w:hAnsi="微軟正黑體" w:cs="新細明體"/>
          <w:kern w:val="0"/>
          <w:szCs w:val="24"/>
        </w:rPr>
        <w:t>疫情下遠</w:t>
      </w:r>
      <w:proofErr w:type="gramEnd"/>
      <w:r w:rsidR="002B5124" w:rsidRPr="002B5124">
        <w:rPr>
          <w:rFonts w:ascii="微軟正黑體" w:eastAsia="微軟正黑體" w:hAnsi="微軟正黑體" w:cs="新細明體"/>
          <w:kern w:val="0"/>
          <w:szCs w:val="24"/>
        </w:rPr>
        <w:t>距醫療</w:t>
      </w:r>
      <w:proofErr w:type="gramStart"/>
      <w:r w:rsidR="002B5124" w:rsidRPr="002B5124">
        <w:rPr>
          <w:rFonts w:ascii="微軟正黑體" w:eastAsia="微軟正黑體" w:hAnsi="微軟正黑體" w:cs="新細明體"/>
          <w:kern w:val="0"/>
          <w:szCs w:val="24"/>
        </w:rPr>
        <w:t>照護更顯</w:t>
      </w:r>
      <w:proofErr w:type="gramEnd"/>
      <w:r w:rsidR="002B5124" w:rsidRPr="002B5124">
        <w:rPr>
          <w:rFonts w:ascii="微軟正黑體" w:eastAsia="微軟正黑體" w:hAnsi="微軟正黑體" w:cs="新細明體"/>
          <w:kern w:val="0"/>
          <w:szCs w:val="24"/>
        </w:rPr>
        <w:t>重要，通過使用簡單的設備和APP，測量心臟、呼吸，透過身體各種生理指數頻率和趨勢及和精神狀況的指標，結合醫療專業人員透過儀表板上的信息，也將可以做出最適合解決實際問題的最佳決策。</w:t>
      </w:r>
      <w:r w:rsidR="002B5124">
        <w:rPr>
          <w:rFonts w:ascii="微軟正黑體" w:eastAsia="微軟正黑體" w:hAnsi="微軟正黑體" w:cs="新細明體"/>
          <w:kern w:val="0"/>
          <w:szCs w:val="24"/>
        </w:rPr>
        <w:br/>
      </w:r>
      <w:proofErr w:type="gramStart"/>
      <w:r w:rsidR="002B5124" w:rsidRPr="002B5124">
        <w:rPr>
          <w:rFonts w:ascii="微軟正黑體" w:eastAsia="微軟正黑體" w:hAnsi="微軟正黑體" w:cs="新細明體"/>
          <w:b/>
          <w:bCs/>
          <w:kern w:val="0"/>
          <w:szCs w:val="24"/>
        </w:rPr>
        <w:t>＊</w:t>
      </w:r>
      <w:proofErr w:type="gramEnd"/>
      <w:r w:rsidR="002B5124" w:rsidRPr="002B5124">
        <w:rPr>
          <w:rFonts w:ascii="微軟正黑體" w:eastAsia="微軟正黑體" w:hAnsi="微軟正黑體" w:cs="新細明體"/>
          <w:b/>
          <w:bCs/>
          <w:kern w:val="0"/>
          <w:szCs w:val="24"/>
        </w:rPr>
        <w:t>本場次無須事先報名，請於開場前10分鐘直接入座即可。</w:t>
      </w:r>
      <w:r w:rsidR="002B5124">
        <w:rPr>
          <w:rFonts w:ascii="微軟正黑體" w:eastAsia="微軟正黑體" w:hAnsi="微軟正黑體" w:cs="新細明體"/>
          <w:b/>
          <w:bCs/>
          <w:kern w:val="0"/>
          <w:szCs w:val="24"/>
        </w:rPr>
        <w:br/>
      </w:r>
      <w:r w:rsidR="002B5124">
        <w:rPr>
          <w:rFonts w:ascii="微軟正黑體" w:eastAsia="微軟正黑體" w:hAnsi="微軟正黑體" w:cs="新細明體"/>
          <w:b/>
          <w:bCs/>
          <w:kern w:val="0"/>
          <w:szCs w:val="24"/>
        </w:rPr>
        <w:br/>
      </w:r>
      <w:r>
        <w:rPr>
          <w:noProof/>
        </w:rPr>
        <w:drawing>
          <wp:inline distT="0" distB="0" distL="0" distR="0" wp14:anchorId="44A3B630" wp14:editId="2AC5C5DE">
            <wp:extent cx="3936353" cy="2209800"/>
            <wp:effectExtent l="0" t="0" r="7620" b="0"/>
            <wp:docPr id="15" name="圖片 15" descr="一張含有 遙遠, 室內, 黑色,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遙遠, 室內, 黑色, 電子用品 的圖片&#10;&#10;自動產生的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41397" cy="2212632"/>
                    </a:xfrm>
                    <a:prstGeom prst="rect">
                      <a:avLst/>
                    </a:prstGeom>
                    <a:noFill/>
                    <a:ln>
                      <a:noFill/>
                    </a:ln>
                  </pic:spPr>
                </pic:pic>
              </a:graphicData>
            </a:graphic>
          </wp:inline>
        </w:drawing>
      </w:r>
      <w:r>
        <w:rPr>
          <w:rFonts w:ascii="微軟正黑體" w:eastAsia="微軟正黑體" w:hAnsi="微軟正黑體" w:cs="新細明體"/>
          <w:b/>
          <w:bCs/>
          <w:kern w:val="0"/>
          <w:szCs w:val="24"/>
        </w:rPr>
        <w:t xml:space="preserve">   </w:t>
      </w:r>
      <w:r>
        <w:rPr>
          <w:noProof/>
        </w:rPr>
        <w:drawing>
          <wp:inline distT="0" distB="0" distL="0" distR="0" wp14:anchorId="5A22557C" wp14:editId="39F06DC9">
            <wp:extent cx="2319459" cy="2385060"/>
            <wp:effectExtent l="0" t="0" r="5080" b="0"/>
            <wp:docPr id="16" name="圖片 16" descr="一張含有 文字, 個人, 室內, 男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個人, 室內, 男人 的圖片&#10;&#10;自動產生的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24457" cy="2390199"/>
                    </a:xfrm>
                    <a:prstGeom prst="rect">
                      <a:avLst/>
                    </a:prstGeom>
                    <a:noFill/>
                    <a:ln>
                      <a:noFill/>
                    </a:ln>
                  </pic:spPr>
                </pic:pic>
              </a:graphicData>
            </a:graphic>
          </wp:inline>
        </w:drawing>
      </w:r>
      <w:r>
        <w:rPr>
          <w:rFonts w:ascii="微軟正黑體" w:eastAsia="微軟正黑體" w:hAnsi="微軟正黑體" w:cs="新細明體"/>
          <w:b/>
          <w:bCs/>
          <w:kern w:val="0"/>
          <w:szCs w:val="24"/>
        </w:rPr>
        <w:br/>
      </w:r>
      <w:r>
        <w:rPr>
          <w:rFonts w:ascii="微軟正黑體" w:eastAsia="微軟正黑體" w:hAnsi="微軟正黑體" w:cs="新細明體"/>
          <w:b/>
          <w:bCs/>
          <w:kern w:val="0"/>
          <w:szCs w:val="24"/>
        </w:rPr>
        <w:br/>
      </w:r>
    </w:p>
    <w:p w14:paraId="4B85ECBC" w14:textId="77777777" w:rsidR="002B5124" w:rsidRPr="002B5124" w:rsidRDefault="002B5124" w:rsidP="00AD43F8">
      <w:pPr>
        <w:widowControl/>
        <w:snapToGrid w:val="0"/>
        <w:ind w:leftChars="590" w:left="1416" w:rightChars="1855" w:right="4452"/>
        <w:rPr>
          <w:rFonts w:ascii="微軟正黑體" w:eastAsia="微軟正黑體" w:hAnsi="微軟正黑體" w:cs="新細明體"/>
          <w:kern w:val="0"/>
          <w:szCs w:val="24"/>
        </w:rPr>
      </w:pPr>
      <w:r w:rsidRPr="002B5124">
        <w:rPr>
          <w:rFonts w:ascii="微軟正黑體" w:eastAsia="微軟正黑體" w:hAnsi="微軟正黑體" w:cs="新細明體"/>
          <w:kern w:val="0"/>
          <w:szCs w:val="24"/>
        </w:rPr>
        <w:pict w14:anchorId="437603BC">
          <v:rect id="_x0000_i2259" style="width:0;height:1.5pt" o:hralign="center" o:hrstd="t" o:hr="t" fillcolor="#a0a0a0" stroked="f"/>
        </w:pict>
      </w:r>
    </w:p>
    <w:p w14:paraId="6D9AD30D" w14:textId="1932F6B4" w:rsidR="002B5124" w:rsidRPr="002B5124" w:rsidRDefault="002B5124" w:rsidP="00AD43F8">
      <w:pPr>
        <w:widowControl/>
        <w:snapToGrid w:val="0"/>
        <w:spacing w:before="100" w:beforeAutospacing="1" w:after="100" w:afterAutospacing="1"/>
        <w:ind w:leftChars="590" w:left="1416" w:rightChars="1855" w:right="4452"/>
        <w:rPr>
          <w:rFonts w:ascii="微軟正黑體" w:eastAsia="微軟正黑體" w:hAnsi="微軟正黑體" w:cs="新細明體" w:hint="eastAsia"/>
          <w:kern w:val="0"/>
          <w:szCs w:val="24"/>
        </w:rPr>
      </w:pP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▲專題演講</w:t>
      </w:r>
      <w:r w:rsidRPr="002B5124">
        <w:rPr>
          <w:rFonts w:ascii="微軟正黑體" w:eastAsia="微軟正黑體" w:hAnsi="微軟正黑體" w:cs="新細明體"/>
          <w:kern w:val="0"/>
          <w:szCs w:val="24"/>
        </w:rPr>
        <w:br/>
        <w:t>11/6 13:30-14:30</w:t>
      </w:r>
      <w:r>
        <w:rPr>
          <w:rFonts w:ascii="微軟正黑體" w:eastAsia="微軟正黑體" w:hAnsi="微軟正黑體" w:cs="新細明體"/>
          <w:kern w:val="0"/>
          <w:szCs w:val="24"/>
        </w:rPr>
        <w:br/>
      </w:r>
      <w:r>
        <w:rPr>
          <w:rFonts w:ascii="微軟正黑體" w:eastAsia="微軟正黑體" w:hAnsi="微軟正黑體" w:cs="新細明體"/>
          <w:kern w:val="0"/>
          <w:szCs w:val="24"/>
        </w:rPr>
        <w:br/>
      </w:r>
      <w:r w:rsidRPr="002B5124">
        <w:rPr>
          <w:rFonts w:ascii="微軟正黑體" w:eastAsia="微軟正黑體" w:hAnsi="微軟正黑體" w:cs="新細明體"/>
          <w:b/>
          <w:bCs/>
          <w:kern w:val="0"/>
          <w:sz w:val="32"/>
          <w:szCs w:val="32"/>
        </w:rPr>
        <w:t>【皮智—AI與遠距醫療】</w:t>
      </w: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講者：周肇興／</w:t>
      </w:r>
      <w:proofErr w:type="gramStart"/>
      <w:r w:rsidRPr="002B5124">
        <w:rPr>
          <w:rFonts w:ascii="微軟正黑體" w:eastAsia="微軟正黑體" w:hAnsi="微軟正黑體" w:cs="新細明體"/>
          <w:kern w:val="0"/>
          <w:szCs w:val="24"/>
        </w:rPr>
        <w:t>皮智股份有限公司</w:t>
      </w:r>
      <w:proofErr w:type="gramEnd"/>
      <w:r w:rsidRPr="002B5124">
        <w:rPr>
          <w:rFonts w:ascii="微軟正黑體" w:eastAsia="微軟正黑體" w:hAnsi="微軟正黑體" w:cs="新細明體"/>
          <w:kern w:val="0"/>
          <w:szCs w:val="24"/>
        </w:rPr>
        <w:t>執行長</w:t>
      </w:r>
      <w:r w:rsidRPr="002B5124">
        <w:rPr>
          <w:rFonts w:ascii="微軟正黑體" w:eastAsia="微軟正黑體" w:hAnsi="微軟正黑體" w:cs="新細明體"/>
          <w:kern w:val="0"/>
          <w:szCs w:val="24"/>
        </w:rPr>
        <w:br/>
      </w:r>
      <w:r>
        <w:rPr>
          <w:rFonts w:ascii="微軟正黑體" w:eastAsia="微軟正黑體" w:hAnsi="微軟正黑體" w:cs="新細明體"/>
          <w:kern w:val="0"/>
          <w:szCs w:val="24"/>
        </w:rPr>
        <w:br/>
      </w:r>
      <w:r w:rsidRPr="002B5124">
        <w:rPr>
          <w:rFonts w:ascii="微軟正黑體" w:eastAsia="微軟正黑體" w:hAnsi="微軟正黑體" w:cs="新細明體"/>
          <w:b/>
          <w:bCs/>
          <w:kern w:val="0"/>
          <w:szCs w:val="24"/>
        </w:rPr>
        <w:t>講座內容：</w:t>
      </w:r>
      <w:r w:rsidRPr="002B5124">
        <w:rPr>
          <w:rFonts w:ascii="微軟正黑體" w:eastAsia="微軟正黑體" w:hAnsi="微軟正黑體" w:cs="新細明體"/>
          <w:kern w:val="0"/>
          <w:szCs w:val="24"/>
        </w:rPr>
        <w:br/>
        <w:t>周醫師將透過簡報演說介紹人工智慧與遠距醫療如何應用在日常生活中，及如何在</w:t>
      </w:r>
      <w:proofErr w:type="gramStart"/>
      <w:r w:rsidRPr="002B5124">
        <w:rPr>
          <w:rFonts w:ascii="微軟正黑體" w:eastAsia="微軟正黑體" w:hAnsi="微軟正黑體" w:cs="新細明體"/>
          <w:kern w:val="0"/>
          <w:szCs w:val="24"/>
        </w:rPr>
        <w:t>疫</w:t>
      </w:r>
      <w:proofErr w:type="gramEnd"/>
      <w:r w:rsidRPr="002B5124">
        <w:rPr>
          <w:rFonts w:ascii="微軟正黑體" w:eastAsia="微軟正黑體" w:hAnsi="微軟正黑體" w:cs="新細明體"/>
          <w:kern w:val="0"/>
          <w:szCs w:val="24"/>
        </w:rPr>
        <w:t>情嚴重時期幫助民眾，並搭配QA與有獎徵答，邀請民眾現場體驗皮膚檢測。</w:t>
      </w:r>
      <w:r>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Cs w:val="24"/>
        </w:rPr>
        <w:t>＊</w:t>
      </w:r>
      <w:proofErr w:type="gramEnd"/>
      <w:r w:rsidRPr="002B5124">
        <w:rPr>
          <w:rFonts w:ascii="微軟正黑體" w:eastAsia="微軟正黑體" w:hAnsi="微軟正黑體" w:cs="新細明體"/>
          <w:b/>
          <w:bCs/>
          <w:kern w:val="0"/>
          <w:szCs w:val="24"/>
        </w:rPr>
        <w:t>本場次無須事先報名，請於開場前10分鐘直接入座即可。</w:t>
      </w:r>
      <w:r>
        <w:rPr>
          <w:rFonts w:ascii="微軟正黑體" w:eastAsia="微軟正黑體" w:hAnsi="微軟正黑體" w:cs="新細明體"/>
          <w:kern w:val="0"/>
          <w:szCs w:val="24"/>
        </w:rPr>
        <w:br/>
      </w:r>
      <w:r w:rsidR="00AD43F8">
        <w:rPr>
          <w:rFonts w:ascii="微軟正黑體" w:eastAsia="微軟正黑體" w:hAnsi="微軟正黑體" w:cs="新細明體"/>
          <w:kern w:val="0"/>
          <w:szCs w:val="24"/>
        </w:rPr>
        <w:br/>
      </w:r>
      <w:r w:rsidR="00AD43F8">
        <w:rPr>
          <w:noProof/>
        </w:rPr>
        <w:drawing>
          <wp:inline distT="0" distB="0" distL="0" distR="0" wp14:anchorId="5A92294F" wp14:editId="4DAB6661">
            <wp:extent cx="4028845" cy="2263140"/>
            <wp:effectExtent l="0" t="0" r="0" b="3810"/>
            <wp:docPr id="17" name="圖片 17" descr="一張含有 文字,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電子用品 的圖片&#10;&#10;自動產生的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4124" cy="2266105"/>
                    </a:xfrm>
                    <a:prstGeom prst="rect">
                      <a:avLst/>
                    </a:prstGeom>
                    <a:noFill/>
                    <a:ln>
                      <a:noFill/>
                    </a:ln>
                  </pic:spPr>
                </pic:pic>
              </a:graphicData>
            </a:graphic>
          </wp:inline>
        </w:drawing>
      </w:r>
      <w:r w:rsidR="00AD43F8">
        <w:rPr>
          <w:rFonts w:ascii="微軟正黑體" w:eastAsia="微軟正黑體" w:hAnsi="微軟正黑體" w:cs="新細明體"/>
          <w:kern w:val="0"/>
          <w:szCs w:val="24"/>
        </w:rPr>
        <w:t xml:space="preserve">  </w:t>
      </w:r>
      <w:r w:rsidR="00AD43F8">
        <w:rPr>
          <w:noProof/>
        </w:rPr>
        <w:drawing>
          <wp:inline distT="0" distB="0" distL="0" distR="0" wp14:anchorId="15034164" wp14:editId="4065B73A">
            <wp:extent cx="2270760" cy="2270760"/>
            <wp:effectExtent l="0" t="0" r="0" b="0"/>
            <wp:docPr id="18" name="圖片 18" descr="一張含有 個人, 男人, 套裝, 服飾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個人, 男人, 套裝, 服飾 的圖片&#10;&#10;自動產生的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inline>
        </w:drawing>
      </w:r>
      <w:r w:rsidR="00AD43F8">
        <w:rPr>
          <w:rFonts w:ascii="微軟正黑體" w:eastAsia="微軟正黑體" w:hAnsi="微軟正黑體" w:cs="新細明體"/>
          <w:kern w:val="0"/>
          <w:szCs w:val="24"/>
        </w:rPr>
        <w:br/>
      </w:r>
      <w:r>
        <w:rPr>
          <w:rFonts w:ascii="微軟正黑體" w:eastAsia="微軟正黑體" w:hAnsi="微軟正黑體" w:cs="新細明體"/>
          <w:kern w:val="0"/>
          <w:szCs w:val="24"/>
        </w:rPr>
        <w:br/>
      </w:r>
    </w:p>
    <w:p w14:paraId="679F88EA" w14:textId="77777777" w:rsidR="002B5124" w:rsidRPr="002B5124" w:rsidRDefault="002B5124" w:rsidP="00AD43F8">
      <w:pPr>
        <w:widowControl/>
        <w:snapToGrid w:val="0"/>
        <w:ind w:leftChars="590" w:left="1416" w:rightChars="1855" w:right="4452"/>
        <w:rPr>
          <w:rFonts w:ascii="微軟正黑體" w:eastAsia="微軟正黑體" w:hAnsi="微軟正黑體" w:cs="新細明體"/>
          <w:kern w:val="0"/>
          <w:szCs w:val="24"/>
        </w:rPr>
      </w:pPr>
      <w:r w:rsidRPr="002B5124">
        <w:rPr>
          <w:rFonts w:ascii="微軟正黑體" w:eastAsia="微軟正黑體" w:hAnsi="微軟正黑體" w:cs="新細明體"/>
          <w:kern w:val="0"/>
          <w:szCs w:val="24"/>
        </w:rPr>
        <w:pict w14:anchorId="1E95AD14">
          <v:rect id="_x0000_i2260" style="width:0;height:1.5pt" o:hralign="center" o:hrstd="t" o:hr="t" fillcolor="#a0a0a0" stroked="f"/>
        </w:pict>
      </w:r>
    </w:p>
    <w:p w14:paraId="5E6595F1" w14:textId="737F6F76" w:rsidR="002B5124" w:rsidRPr="002B5124" w:rsidRDefault="002B5124" w:rsidP="00AD43F8">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sidRPr="002B5124">
        <w:rPr>
          <w:rFonts w:ascii="微軟正黑體" w:eastAsia="微軟正黑體" w:hAnsi="微軟正黑體" w:cs="新細明體"/>
          <w:kern w:val="0"/>
          <w:szCs w:val="24"/>
        </w:rPr>
        <w:t>▲專題演講</w:t>
      </w: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11/6 14:30-15:30</w:t>
      </w:r>
      <w:r>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 w:val="32"/>
          <w:szCs w:val="32"/>
        </w:rPr>
        <w:t>【</w:t>
      </w:r>
      <w:proofErr w:type="gramEnd"/>
      <w:r w:rsidRPr="002B5124">
        <w:rPr>
          <w:rFonts w:ascii="微軟正黑體" w:eastAsia="微軟正黑體" w:hAnsi="微軟正黑體" w:cs="新細明體"/>
          <w:b/>
          <w:bCs/>
          <w:kern w:val="0"/>
          <w:sz w:val="32"/>
          <w:szCs w:val="32"/>
        </w:rPr>
        <w:t>智齡科技—高齡社會來臨，用AI讓照護更精準！】</w:t>
      </w:r>
      <w:r>
        <w:rPr>
          <w:rFonts w:ascii="微軟正黑體" w:eastAsia="微軟正黑體" w:hAnsi="微軟正黑體" w:cs="新細明體"/>
          <w:b/>
          <w:bCs/>
          <w:kern w:val="0"/>
          <w:sz w:val="32"/>
          <w:szCs w:val="32"/>
        </w:rPr>
        <w:br/>
      </w:r>
      <w:r w:rsidRPr="002B5124">
        <w:rPr>
          <w:rFonts w:ascii="微軟正黑體" w:eastAsia="微軟正黑體" w:hAnsi="微軟正黑體" w:cs="新細明體"/>
          <w:kern w:val="0"/>
          <w:szCs w:val="24"/>
        </w:rPr>
        <w:t xml:space="preserve">講者：張芸瑄/ </w:t>
      </w:r>
      <w:proofErr w:type="gramStart"/>
      <w:r w:rsidRPr="002B5124">
        <w:rPr>
          <w:rFonts w:ascii="微軟正黑體" w:eastAsia="微軟正黑體" w:hAnsi="微軟正黑體" w:cs="新細明體"/>
          <w:kern w:val="0"/>
          <w:szCs w:val="24"/>
        </w:rPr>
        <w:t>智齡科技</w:t>
      </w:r>
      <w:proofErr w:type="gramEnd"/>
      <w:r w:rsidRPr="002B5124">
        <w:rPr>
          <w:rFonts w:ascii="微軟正黑體" w:eastAsia="微軟正黑體" w:hAnsi="微軟正黑體" w:cs="新細明體"/>
          <w:kern w:val="0"/>
          <w:szCs w:val="24"/>
        </w:rPr>
        <w:t>行銷企劃</w:t>
      </w:r>
      <w:r>
        <w:rPr>
          <w:rFonts w:ascii="微軟正黑體" w:eastAsia="微軟正黑體" w:hAnsi="微軟正黑體" w:cs="新細明體"/>
          <w:kern w:val="0"/>
          <w:szCs w:val="24"/>
        </w:rPr>
        <w:br/>
      </w:r>
      <w:r>
        <w:rPr>
          <w:rFonts w:ascii="微軟正黑體" w:eastAsia="微軟正黑體" w:hAnsi="微軟正黑體" w:cs="新細明體"/>
          <w:kern w:val="0"/>
          <w:szCs w:val="24"/>
        </w:rPr>
        <w:br/>
      </w:r>
      <w:r w:rsidRPr="002B5124">
        <w:rPr>
          <w:rFonts w:ascii="微軟正黑體" w:eastAsia="微軟正黑體" w:hAnsi="微軟正黑體" w:cs="新細明體"/>
          <w:b/>
          <w:bCs/>
          <w:kern w:val="0"/>
          <w:szCs w:val="24"/>
        </w:rPr>
        <w:t>講座內容：</w:t>
      </w:r>
      <w:r w:rsidRPr="002B5124">
        <w:rPr>
          <w:rFonts w:ascii="微軟正黑體" w:eastAsia="微軟正黑體" w:hAnsi="微軟正黑體" w:cs="新細明體"/>
          <w:b/>
          <w:bCs/>
          <w:kern w:val="0"/>
          <w:szCs w:val="24"/>
        </w:rPr>
        <w:br/>
      </w:r>
      <w:r w:rsidRPr="002B5124">
        <w:rPr>
          <w:rFonts w:ascii="微軟正黑體" w:eastAsia="微軟正黑體" w:hAnsi="微軟正黑體" w:cs="新細明體"/>
          <w:kern w:val="0"/>
          <w:szCs w:val="24"/>
        </w:rPr>
        <w:t>2025臺灣正式進入超高齡社會，龐大的照護需求伴隨而來。在照護人力短缺、科技興起的世代，運用科技</w:t>
      </w:r>
      <w:proofErr w:type="gramStart"/>
      <w:r w:rsidRPr="002B5124">
        <w:rPr>
          <w:rFonts w:ascii="微軟正黑體" w:eastAsia="微軟正黑體" w:hAnsi="微軟正黑體" w:cs="新細明體"/>
          <w:kern w:val="0"/>
          <w:szCs w:val="24"/>
        </w:rPr>
        <w:t>讓照護更精準</w:t>
      </w:r>
      <w:proofErr w:type="gramEnd"/>
      <w:r w:rsidRPr="002B5124">
        <w:rPr>
          <w:rFonts w:ascii="微軟正黑體" w:eastAsia="微軟正黑體" w:hAnsi="微軟正黑體" w:cs="新細明體"/>
          <w:kern w:val="0"/>
          <w:szCs w:val="24"/>
        </w:rPr>
        <w:t>、有效率，卻又不失人與人之間的溫暖互動，是最佳的解方！</w:t>
      </w:r>
      <w:r w:rsidRPr="002B5124">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Cs w:val="24"/>
        </w:rPr>
        <w:t>＊</w:t>
      </w:r>
      <w:proofErr w:type="gramEnd"/>
      <w:r w:rsidRPr="002B5124">
        <w:rPr>
          <w:rFonts w:ascii="微軟正黑體" w:eastAsia="微軟正黑體" w:hAnsi="微軟正黑體" w:cs="新細明體"/>
          <w:b/>
          <w:bCs/>
          <w:kern w:val="0"/>
          <w:szCs w:val="24"/>
        </w:rPr>
        <w:t>本場次無須事先報名，請於開場前10分鐘直接入座即可。</w:t>
      </w:r>
      <w:r>
        <w:rPr>
          <w:rFonts w:ascii="微軟正黑體" w:eastAsia="微軟正黑體" w:hAnsi="微軟正黑體" w:cs="新細明體"/>
          <w:b/>
          <w:bCs/>
          <w:kern w:val="0"/>
          <w:szCs w:val="24"/>
        </w:rPr>
        <w:br/>
      </w:r>
      <w:r w:rsidR="00AD43F8">
        <w:rPr>
          <w:rFonts w:ascii="微軟正黑體" w:eastAsia="微軟正黑體" w:hAnsi="微軟正黑體" w:cs="新細明體"/>
          <w:b/>
          <w:bCs/>
          <w:kern w:val="0"/>
          <w:szCs w:val="24"/>
        </w:rPr>
        <w:br/>
      </w:r>
      <w:r w:rsidR="00AD43F8">
        <w:rPr>
          <w:noProof/>
        </w:rPr>
        <w:drawing>
          <wp:inline distT="0" distB="0" distL="0" distR="0" wp14:anchorId="15B9D144" wp14:editId="1EC035C8">
            <wp:extent cx="3734767" cy="25450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0496" cy="2548984"/>
                    </a:xfrm>
                    <a:prstGeom prst="rect">
                      <a:avLst/>
                    </a:prstGeom>
                    <a:noFill/>
                    <a:ln>
                      <a:noFill/>
                    </a:ln>
                  </pic:spPr>
                </pic:pic>
              </a:graphicData>
            </a:graphic>
          </wp:inline>
        </w:drawing>
      </w:r>
      <w:r w:rsidR="00AD43F8">
        <w:rPr>
          <w:rFonts w:ascii="微軟正黑體" w:eastAsia="微軟正黑體" w:hAnsi="微軟正黑體" w:cs="新細明體"/>
          <w:b/>
          <w:bCs/>
          <w:kern w:val="0"/>
          <w:szCs w:val="24"/>
        </w:rPr>
        <w:t xml:space="preserve">  </w:t>
      </w:r>
      <w:r w:rsidR="00AD43F8">
        <w:rPr>
          <w:noProof/>
        </w:rPr>
        <w:drawing>
          <wp:inline distT="0" distB="0" distL="0" distR="0" wp14:anchorId="43A96A6C" wp14:editId="58B03749">
            <wp:extent cx="2385060" cy="2548841"/>
            <wp:effectExtent l="0" t="0" r="0" b="4445"/>
            <wp:docPr id="20" name="圖片 20" descr="一張含有 個人, 牆, 服飾,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個人, 牆, 服飾, 室內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690" cy="2558064"/>
                    </a:xfrm>
                    <a:prstGeom prst="rect">
                      <a:avLst/>
                    </a:prstGeom>
                    <a:noFill/>
                    <a:ln>
                      <a:noFill/>
                    </a:ln>
                  </pic:spPr>
                </pic:pic>
              </a:graphicData>
            </a:graphic>
          </wp:inline>
        </w:drawing>
      </w:r>
      <w:r>
        <w:rPr>
          <w:rFonts w:ascii="微軟正黑體" w:eastAsia="微軟正黑體" w:hAnsi="微軟正黑體" w:cs="新細明體"/>
          <w:b/>
          <w:bCs/>
          <w:kern w:val="0"/>
          <w:szCs w:val="24"/>
        </w:rPr>
        <w:br/>
      </w:r>
      <w:r>
        <w:rPr>
          <w:rFonts w:ascii="微軟正黑體" w:eastAsia="微軟正黑體" w:hAnsi="微軟正黑體" w:cs="新細明體"/>
          <w:b/>
          <w:bCs/>
          <w:kern w:val="0"/>
          <w:szCs w:val="24"/>
        </w:rPr>
        <w:br/>
      </w:r>
      <w:r w:rsidRPr="002B5124">
        <w:rPr>
          <w:rFonts w:ascii="微軟正黑體" w:eastAsia="微軟正黑體" w:hAnsi="微軟正黑體" w:cs="新細明體"/>
          <w:kern w:val="0"/>
          <w:szCs w:val="24"/>
        </w:rPr>
        <w:pict w14:anchorId="359479AD">
          <v:rect id="_x0000_i2261" style="width:0;height:1.5pt" o:hralign="center" o:hrstd="t" o:hr="t" fillcolor="#a0a0a0" stroked="f"/>
        </w:pict>
      </w:r>
    </w:p>
    <w:p w14:paraId="01E27C61" w14:textId="19B9CDE2" w:rsidR="002B5124" w:rsidRPr="002B5124" w:rsidRDefault="002B5124" w:rsidP="00AD43F8">
      <w:pPr>
        <w:widowControl/>
        <w:snapToGrid w:val="0"/>
        <w:spacing w:before="100" w:beforeAutospacing="1" w:after="100" w:afterAutospacing="1"/>
        <w:ind w:leftChars="590" w:left="1416" w:rightChars="1855" w:right="4452"/>
        <w:rPr>
          <w:rFonts w:ascii="微軟正黑體" w:eastAsia="微軟正黑體" w:hAnsi="微軟正黑體" w:cs="新細明體" w:hint="eastAsia"/>
          <w:kern w:val="0"/>
          <w:szCs w:val="24"/>
        </w:rPr>
      </w:pP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▲專題演講</w:t>
      </w: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11/6 15:30-16:30</w:t>
      </w:r>
      <w:r>
        <w:rPr>
          <w:rFonts w:ascii="微軟正黑體" w:eastAsia="微軟正黑體" w:hAnsi="微軟正黑體" w:cs="新細明體"/>
          <w:kern w:val="0"/>
          <w:szCs w:val="24"/>
        </w:rPr>
        <w:br/>
      </w:r>
      <w:r w:rsidRPr="002B5124">
        <w:rPr>
          <w:rFonts w:ascii="微軟正黑體" w:eastAsia="微軟正黑體" w:hAnsi="微軟正黑體" w:cs="新細明體"/>
          <w:b/>
          <w:bCs/>
          <w:kern w:val="0"/>
          <w:sz w:val="32"/>
          <w:szCs w:val="32"/>
        </w:rPr>
        <w:t>【晉弘科技—e探睛彩、用AI看視界】</w:t>
      </w:r>
      <w:r>
        <w:rPr>
          <w:rFonts w:ascii="微軟正黑體" w:eastAsia="微軟正黑體" w:hAnsi="微軟正黑體" w:cs="新細明體"/>
          <w:b/>
          <w:bCs/>
          <w:kern w:val="0"/>
          <w:sz w:val="32"/>
          <w:szCs w:val="32"/>
        </w:rPr>
        <w:br/>
      </w:r>
      <w:r w:rsidRPr="002B5124">
        <w:rPr>
          <w:rFonts w:ascii="微軟正黑體" w:eastAsia="微軟正黑體" w:hAnsi="微軟正黑體" w:cs="新細明體"/>
          <w:kern w:val="0"/>
          <w:szCs w:val="24"/>
        </w:rPr>
        <w:t xml:space="preserve">講者：李育宗 / </w:t>
      </w:r>
      <w:proofErr w:type="gramStart"/>
      <w:r w:rsidRPr="002B5124">
        <w:rPr>
          <w:rFonts w:ascii="微軟正黑體" w:eastAsia="微軟正黑體" w:hAnsi="微軟正黑體" w:cs="新細明體"/>
          <w:kern w:val="0"/>
          <w:szCs w:val="24"/>
        </w:rPr>
        <w:t>晉弘科技</w:t>
      </w:r>
      <w:proofErr w:type="gramEnd"/>
      <w:r w:rsidRPr="002B5124">
        <w:rPr>
          <w:rFonts w:ascii="微軟正黑體" w:eastAsia="微軟正黑體" w:hAnsi="微軟正黑體" w:cs="新細明體"/>
          <w:kern w:val="0"/>
          <w:szCs w:val="24"/>
        </w:rPr>
        <w:t>產品研發中心副總</w:t>
      </w:r>
      <w:r>
        <w:rPr>
          <w:rFonts w:ascii="微軟正黑體" w:eastAsia="微軟正黑體" w:hAnsi="微軟正黑體" w:cs="新細明體"/>
          <w:kern w:val="0"/>
          <w:szCs w:val="24"/>
        </w:rPr>
        <w:br/>
      </w:r>
      <w:r>
        <w:rPr>
          <w:rFonts w:ascii="微軟正黑體" w:eastAsia="微軟正黑體" w:hAnsi="微軟正黑體" w:cs="新細明體"/>
          <w:kern w:val="0"/>
          <w:szCs w:val="24"/>
        </w:rPr>
        <w:br/>
      </w:r>
      <w:r w:rsidRPr="002B5124">
        <w:rPr>
          <w:rFonts w:ascii="微軟正黑體" w:eastAsia="微軟正黑體" w:hAnsi="微軟正黑體" w:cs="新細明體"/>
          <w:b/>
          <w:bCs/>
          <w:kern w:val="0"/>
          <w:szCs w:val="24"/>
        </w:rPr>
        <w:t>講座內容：</w:t>
      </w:r>
      <w:r w:rsidRPr="002B5124">
        <w:rPr>
          <w:rFonts w:ascii="微軟正黑體" w:eastAsia="微軟正黑體" w:hAnsi="微軟正黑體" w:cs="新細明體"/>
          <w:b/>
          <w:bCs/>
          <w:kern w:val="0"/>
          <w:szCs w:val="24"/>
        </w:rPr>
        <w:br/>
      </w:r>
      <w:r w:rsidRPr="002B5124">
        <w:rPr>
          <w:rFonts w:ascii="微軟正黑體" w:eastAsia="微軟正黑體" w:hAnsi="微軟正黑體" w:cs="新細明體"/>
          <w:kern w:val="0"/>
          <w:szCs w:val="24"/>
        </w:rPr>
        <w:t>伴隨全球醫療資源分配不均、慢性病</w:t>
      </w:r>
      <w:proofErr w:type="gramStart"/>
      <w:r w:rsidRPr="002B5124">
        <w:rPr>
          <w:rFonts w:ascii="微軟正黑體" w:eastAsia="微軟正黑體" w:hAnsi="微軟正黑體" w:cs="新細明體"/>
          <w:kern w:val="0"/>
          <w:szCs w:val="24"/>
        </w:rPr>
        <w:t>普及、</w:t>
      </w:r>
      <w:proofErr w:type="gramEnd"/>
      <w:r w:rsidRPr="002B5124">
        <w:rPr>
          <w:rFonts w:ascii="微軟正黑體" w:eastAsia="微軟正黑體" w:hAnsi="微軟正黑體" w:cs="新細明體"/>
          <w:kern w:val="0"/>
          <w:szCs w:val="24"/>
        </w:rPr>
        <w:t>人口高齡化的趨勢，</w:t>
      </w:r>
      <w:proofErr w:type="gramStart"/>
      <w:r w:rsidRPr="002B5124">
        <w:rPr>
          <w:rFonts w:ascii="微軟正黑體" w:eastAsia="微軟正黑體" w:hAnsi="微軟正黑體" w:cs="新細明體"/>
          <w:kern w:val="0"/>
          <w:szCs w:val="24"/>
        </w:rPr>
        <w:t>晉弘科技</w:t>
      </w:r>
      <w:proofErr w:type="gramEnd"/>
      <w:r w:rsidRPr="002B5124">
        <w:rPr>
          <w:rFonts w:ascii="微軟正黑體" w:eastAsia="微軟正黑體" w:hAnsi="微軟正黑體" w:cs="新細明體"/>
          <w:kern w:val="0"/>
          <w:szCs w:val="24"/>
        </w:rPr>
        <w:t>創新提供手持式數位</w:t>
      </w:r>
      <w:proofErr w:type="gramStart"/>
      <w:r w:rsidRPr="002B5124">
        <w:rPr>
          <w:rFonts w:ascii="微軟正黑體" w:eastAsia="微軟正黑體" w:hAnsi="微軟正黑體" w:cs="新細明體"/>
          <w:kern w:val="0"/>
          <w:szCs w:val="24"/>
        </w:rPr>
        <w:t>五官鏡遠距</w:t>
      </w:r>
      <w:proofErr w:type="gramEnd"/>
      <w:r w:rsidRPr="002B5124">
        <w:rPr>
          <w:rFonts w:ascii="微軟正黑體" w:eastAsia="微軟正黑體" w:hAnsi="微軟正黑體" w:cs="新細明體"/>
          <w:kern w:val="0"/>
          <w:szCs w:val="24"/>
        </w:rPr>
        <w:t>醫療解決方案，並積極開發人工智慧、數位醫療市場。照護人們的健康，達到提早預防疾病、早期發現、早期治療的效果。</w:t>
      </w:r>
      <w:r>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Cs w:val="24"/>
        </w:rPr>
        <w:t>＊</w:t>
      </w:r>
      <w:proofErr w:type="gramEnd"/>
      <w:r w:rsidRPr="002B5124">
        <w:rPr>
          <w:rFonts w:ascii="微軟正黑體" w:eastAsia="微軟正黑體" w:hAnsi="微軟正黑體" w:cs="新細明體"/>
          <w:b/>
          <w:bCs/>
          <w:kern w:val="0"/>
          <w:szCs w:val="24"/>
        </w:rPr>
        <w:t>本場次無須事先報名，請於開場前10分鐘直接入座即可。</w:t>
      </w:r>
      <w:r>
        <w:rPr>
          <w:rFonts w:ascii="微軟正黑體" w:eastAsia="微軟正黑體" w:hAnsi="微軟正黑體" w:cs="新細明體"/>
          <w:b/>
          <w:bCs/>
          <w:kern w:val="0"/>
          <w:szCs w:val="24"/>
        </w:rPr>
        <w:br/>
      </w:r>
      <w:r w:rsidR="00AD43F8">
        <w:rPr>
          <w:rFonts w:ascii="微軟正黑體" w:eastAsia="微軟正黑體" w:hAnsi="微軟正黑體" w:cs="新細明體"/>
          <w:kern w:val="0"/>
          <w:szCs w:val="24"/>
        </w:rPr>
        <w:br/>
      </w:r>
      <w:r w:rsidR="00AD43F8">
        <w:rPr>
          <w:noProof/>
        </w:rPr>
        <w:drawing>
          <wp:inline distT="0" distB="0" distL="0" distR="0" wp14:anchorId="63CEC039" wp14:editId="7EC44F5C">
            <wp:extent cx="2240280" cy="3376927"/>
            <wp:effectExtent l="0" t="0" r="7620" b="0"/>
            <wp:docPr id="21" name="圖片 21" descr="一張含有 文字,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白色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4328" cy="3383028"/>
                    </a:xfrm>
                    <a:prstGeom prst="rect">
                      <a:avLst/>
                    </a:prstGeom>
                    <a:noFill/>
                    <a:ln>
                      <a:noFill/>
                    </a:ln>
                  </pic:spPr>
                </pic:pic>
              </a:graphicData>
            </a:graphic>
          </wp:inline>
        </w:drawing>
      </w:r>
      <w:r w:rsidR="00AD43F8">
        <w:rPr>
          <w:rFonts w:ascii="微軟正黑體" w:eastAsia="微軟正黑體" w:hAnsi="微軟正黑體" w:cs="新細明體"/>
          <w:kern w:val="0"/>
          <w:szCs w:val="24"/>
        </w:rPr>
        <w:br/>
      </w:r>
      <w:r>
        <w:rPr>
          <w:rFonts w:ascii="微軟正黑體" w:eastAsia="微軟正黑體" w:hAnsi="微軟正黑體" w:cs="新細明體"/>
          <w:kern w:val="0"/>
          <w:szCs w:val="24"/>
        </w:rPr>
        <w:br/>
      </w:r>
    </w:p>
    <w:p w14:paraId="316BBC24" w14:textId="77777777" w:rsidR="002B5124" w:rsidRPr="002B5124" w:rsidRDefault="002B5124" w:rsidP="00AD43F8">
      <w:pPr>
        <w:widowControl/>
        <w:snapToGrid w:val="0"/>
        <w:ind w:leftChars="590" w:left="1416" w:rightChars="1855" w:right="4452"/>
        <w:rPr>
          <w:rFonts w:ascii="微軟正黑體" w:eastAsia="微軟正黑體" w:hAnsi="微軟正黑體" w:cs="新細明體"/>
          <w:kern w:val="0"/>
          <w:szCs w:val="24"/>
        </w:rPr>
      </w:pPr>
      <w:r w:rsidRPr="002B5124">
        <w:rPr>
          <w:rFonts w:ascii="微軟正黑體" w:eastAsia="微軟正黑體" w:hAnsi="微軟正黑體" w:cs="新細明體"/>
          <w:kern w:val="0"/>
          <w:szCs w:val="24"/>
        </w:rPr>
        <w:pict w14:anchorId="2E8F0BDD">
          <v:rect id="_x0000_i2262" style="width:0;height:1.5pt" o:hralign="center" o:hrstd="t" o:hr="t" fillcolor="#a0a0a0" stroked="f"/>
        </w:pict>
      </w:r>
    </w:p>
    <w:p w14:paraId="62E03599" w14:textId="7290BAD5" w:rsidR="002B5124" w:rsidRPr="002B5124" w:rsidRDefault="002B5124" w:rsidP="00AD43F8">
      <w:pPr>
        <w:widowControl/>
        <w:snapToGrid w:val="0"/>
        <w:spacing w:before="100" w:beforeAutospacing="1" w:after="100" w:afterAutospacing="1"/>
        <w:ind w:leftChars="590" w:left="1416" w:rightChars="1855" w:right="4452"/>
        <w:outlineLvl w:val="1"/>
        <w:rPr>
          <w:rFonts w:ascii="微軟正黑體" w:eastAsia="微軟正黑體" w:hAnsi="微軟正黑體" w:cs="新細明體"/>
          <w:kern w:val="0"/>
          <w:szCs w:val="24"/>
        </w:rPr>
      </w:pPr>
      <w:r w:rsidRPr="002B5124">
        <w:rPr>
          <w:rFonts w:ascii="微軟正黑體" w:eastAsia="微軟正黑體" w:hAnsi="微軟正黑體" w:cs="新細明體"/>
          <w:b/>
          <w:bCs/>
          <w:kern w:val="0"/>
          <w:sz w:val="36"/>
          <w:szCs w:val="36"/>
        </w:rPr>
        <w:t>★主題活動</w:t>
      </w:r>
      <w:proofErr w:type="gramStart"/>
      <w:r w:rsidRPr="002B5124">
        <w:rPr>
          <w:rFonts w:ascii="微軟正黑體" w:eastAsia="微軟正黑體" w:hAnsi="微軟正黑體" w:cs="新細明體"/>
          <w:b/>
          <w:bCs/>
          <w:kern w:val="0"/>
          <w:sz w:val="36"/>
          <w:szCs w:val="36"/>
        </w:rPr>
        <w:t>—</w:t>
      </w:r>
      <w:proofErr w:type="gramEnd"/>
      <w:r w:rsidRPr="002B5124">
        <w:rPr>
          <w:rFonts w:ascii="微軟正黑體" w:eastAsia="微軟正黑體" w:hAnsi="微軟正黑體" w:cs="新細明體"/>
          <w:b/>
          <w:bCs/>
          <w:kern w:val="0"/>
          <w:sz w:val="36"/>
          <w:szCs w:val="36"/>
        </w:rPr>
        <w:t>11/7創新教育系列活動</w:t>
      </w:r>
      <w:r>
        <w:rPr>
          <w:rFonts w:ascii="微軟正黑體" w:eastAsia="微軟正黑體" w:hAnsi="微軟正黑體" w:cs="新細明體"/>
          <w:b/>
          <w:bCs/>
          <w:kern w:val="0"/>
          <w:sz w:val="36"/>
          <w:szCs w:val="36"/>
        </w:rPr>
        <w:br/>
      </w:r>
      <w:r w:rsidRPr="002B5124">
        <w:rPr>
          <w:rFonts w:ascii="微軟正黑體" w:eastAsia="微軟正黑體" w:hAnsi="微軟正黑體" w:cs="新細明體"/>
          <w:b/>
          <w:bCs/>
          <w:kern w:val="0"/>
          <w:szCs w:val="24"/>
        </w:rPr>
        <w:t>地點：國立臺灣科學教育館7F西側</w:t>
      </w:r>
      <w:proofErr w:type="gramStart"/>
      <w:r w:rsidRPr="002B5124">
        <w:rPr>
          <w:rFonts w:ascii="微軟正黑體" w:eastAsia="微軟正黑體" w:hAnsi="微軟正黑體" w:cs="新細明體"/>
          <w:b/>
          <w:bCs/>
          <w:kern w:val="0"/>
          <w:szCs w:val="24"/>
        </w:rPr>
        <w:t>特</w:t>
      </w:r>
      <w:proofErr w:type="gramEnd"/>
      <w:r w:rsidRPr="002B5124">
        <w:rPr>
          <w:rFonts w:ascii="微軟正黑體" w:eastAsia="微軟正黑體" w:hAnsi="微軟正黑體" w:cs="新細明體"/>
          <w:b/>
          <w:bCs/>
          <w:kern w:val="0"/>
          <w:szCs w:val="24"/>
        </w:rPr>
        <w:t>展區 講座／</w:t>
      </w:r>
      <w:proofErr w:type="gramStart"/>
      <w:r w:rsidRPr="002B5124">
        <w:rPr>
          <w:rFonts w:ascii="微軟正黑體" w:eastAsia="微軟正黑體" w:hAnsi="微軟正黑體" w:cs="新細明體"/>
          <w:b/>
          <w:bCs/>
          <w:kern w:val="0"/>
          <w:szCs w:val="24"/>
        </w:rPr>
        <w:t>工作坊區</w:t>
      </w:r>
      <w:proofErr w:type="gramEnd"/>
      <w:r>
        <w:rPr>
          <w:rFonts w:ascii="微軟正黑體" w:eastAsia="微軟正黑體" w:hAnsi="微軟正黑體" w:cs="新細明體"/>
          <w:kern w:val="0"/>
          <w:szCs w:val="24"/>
        </w:rPr>
        <w:br/>
      </w: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▲專題演講</w:t>
      </w:r>
      <w:r w:rsidRPr="002B5124">
        <w:rPr>
          <w:rFonts w:ascii="微軟正黑體" w:eastAsia="微軟正黑體" w:hAnsi="微軟正黑體" w:cs="新細明體"/>
          <w:kern w:val="0"/>
          <w:szCs w:val="24"/>
        </w:rPr>
        <w:br/>
        <w:t>11/7 10:00-11:00</w:t>
      </w:r>
      <w:r w:rsidRPr="002B5124">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 w:val="32"/>
          <w:szCs w:val="32"/>
        </w:rPr>
        <w:t>【</w:t>
      </w:r>
      <w:proofErr w:type="gramEnd"/>
      <w:r w:rsidRPr="002B5124">
        <w:rPr>
          <w:rFonts w:ascii="微軟正黑體" w:eastAsia="微軟正黑體" w:hAnsi="微軟正黑體" w:cs="新細明體"/>
          <w:b/>
          <w:bCs/>
          <w:kern w:val="0"/>
          <w:sz w:val="32"/>
          <w:szCs w:val="32"/>
        </w:rPr>
        <w:t>桌遊設計講座：《築巢大戰》</w:t>
      </w:r>
      <w:proofErr w:type="gramStart"/>
      <w:r w:rsidRPr="002B5124">
        <w:rPr>
          <w:rFonts w:ascii="微軟正黑體" w:eastAsia="微軟正黑體" w:hAnsi="微軟正黑體" w:cs="新細明體"/>
          <w:b/>
          <w:bCs/>
          <w:kern w:val="0"/>
          <w:sz w:val="32"/>
          <w:szCs w:val="32"/>
        </w:rPr>
        <w:t>白蟻桌遊設計</w:t>
      </w:r>
      <w:proofErr w:type="gramEnd"/>
      <w:r w:rsidRPr="002B5124">
        <w:rPr>
          <w:rFonts w:ascii="微軟正黑體" w:eastAsia="微軟正黑體" w:hAnsi="微軟正黑體" w:cs="新細明體"/>
          <w:b/>
          <w:bCs/>
          <w:kern w:val="0"/>
          <w:sz w:val="32"/>
          <w:szCs w:val="32"/>
        </w:rPr>
        <w:t>裡的生物學知識</w:t>
      </w:r>
      <w:proofErr w:type="gramStart"/>
      <w:r w:rsidRPr="002B5124">
        <w:rPr>
          <w:rFonts w:ascii="微軟正黑體" w:eastAsia="微軟正黑體" w:hAnsi="微軟正黑體" w:cs="新細明體"/>
          <w:b/>
          <w:bCs/>
          <w:kern w:val="0"/>
          <w:sz w:val="32"/>
          <w:szCs w:val="32"/>
        </w:rPr>
        <w:t>】</w:t>
      </w:r>
      <w:proofErr w:type="gramEnd"/>
      <w:r>
        <w:rPr>
          <w:rFonts w:ascii="微軟正黑體" w:eastAsia="微軟正黑體" w:hAnsi="微軟正黑體" w:cs="新細明體"/>
          <w:b/>
          <w:bCs/>
          <w:kern w:val="0"/>
          <w:sz w:val="32"/>
          <w:szCs w:val="32"/>
        </w:rPr>
        <w:br/>
      </w:r>
      <w:r w:rsidRPr="002B5124">
        <w:rPr>
          <w:rFonts w:ascii="微軟正黑體" w:eastAsia="微軟正黑體" w:hAnsi="微軟正黑體" w:cs="新細明體"/>
          <w:kern w:val="0"/>
          <w:szCs w:val="24"/>
        </w:rPr>
        <w:t>講者：</w:t>
      </w:r>
      <w:proofErr w:type="gramStart"/>
      <w:r w:rsidRPr="002B5124">
        <w:rPr>
          <w:rFonts w:ascii="微軟正黑體" w:eastAsia="微軟正黑體" w:hAnsi="微軟正黑體" w:cs="新細明體"/>
          <w:kern w:val="0"/>
          <w:szCs w:val="24"/>
        </w:rPr>
        <w:t>關貫之</w:t>
      </w:r>
      <w:proofErr w:type="gramEnd"/>
      <w:r w:rsidRPr="002B5124">
        <w:rPr>
          <w:rFonts w:ascii="微軟正黑體" w:eastAsia="微軟正黑體" w:hAnsi="微軟正黑體" w:cs="新細明體"/>
          <w:kern w:val="0"/>
          <w:szCs w:val="24"/>
        </w:rPr>
        <w:t>／</w:t>
      </w:r>
      <w:proofErr w:type="gramStart"/>
      <w:r w:rsidRPr="002B5124">
        <w:rPr>
          <w:rFonts w:ascii="微軟正黑體" w:eastAsia="微軟正黑體" w:hAnsi="微軟正黑體" w:cs="新細明體"/>
          <w:kern w:val="0"/>
          <w:szCs w:val="24"/>
        </w:rPr>
        <w:t>《築巢大戰》桌遊設計師</w:t>
      </w:r>
      <w:proofErr w:type="gramEnd"/>
      <w:r w:rsidRPr="002B5124">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br/>
      </w:r>
      <w:r w:rsidRPr="002B5124">
        <w:rPr>
          <w:rFonts w:ascii="微軟正黑體" w:eastAsia="微軟正黑體" w:hAnsi="微軟正黑體" w:cs="新細明體"/>
          <w:b/>
          <w:bCs/>
          <w:kern w:val="0"/>
          <w:szCs w:val="24"/>
        </w:rPr>
        <w:t>講座內容：</w:t>
      </w:r>
      <w:r w:rsidRPr="002B5124">
        <w:rPr>
          <w:rFonts w:ascii="微軟正黑體" w:eastAsia="微軟正黑體" w:hAnsi="微軟正黑體" w:cs="新細明體"/>
          <w:kern w:val="0"/>
          <w:szCs w:val="24"/>
        </w:rPr>
        <w:br/>
        <w:t>本講座將充分介紹與解析「</w:t>
      </w:r>
      <w:proofErr w:type="gramStart"/>
      <w:r w:rsidRPr="002B5124">
        <w:rPr>
          <w:rFonts w:ascii="微軟正黑體" w:eastAsia="微軟正黑體" w:hAnsi="微軟正黑體" w:cs="新細明體"/>
          <w:kern w:val="0"/>
          <w:szCs w:val="24"/>
        </w:rPr>
        <w:t>蟻客世界</w:t>
      </w:r>
      <w:proofErr w:type="gramEnd"/>
      <w:r w:rsidRPr="002B5124">
        <w:rPr>
          <w:rFonts w:ascii="微軟正黑體" w:eastAsia="微軟正黑體" w:hAnsi="微軟正黑體" w:cs="新細明體"/>
          <w:kern w:val="0"/>
          <w:szCs w:val="24"/>
        </w:rPr>
        <w:t>」所研發的桌遊</w:t>
      </w:r>
      <w:proofErr w:type="gramStart"/>
      <w:r w:rsidRPr="002B5124">
        <w:rPr>
          <w:rFonts w:ascii="微軟正黑體" w:eastAsia="微軟正黑體" w:hAnsi="微軟正黑體" w:cs="新細明體"/>
          <w:kern w:val="0"/>
          <w:szCs w:val="24"/>
        </w:rPr>
        <w:t>—</w:t>
      </w:r>
      <w:proofErr w:type="gramEnd"/>
      <w:r w:rsidRPr="002B5124">
        <w:rPr>
          <w:rFonts w:ascii="微軟正黑體" w:eastAsia="微軟正黑體" w:hAnsi="微軟正黑體" w:cs="新細明體"/>
          <w:kern w:val="0"/>
          <w:szCs w:val="24"/>
        </w:rPr>
        <w:t>《築巢大戰》的設計細節，讓觀眾認識</w:t>
      </w:r>
      <w:proofErr w:type="gramStart"/>
      <w:r w:rsidRPr="002B5124">
        <w:rPr>
          <w:rFonts w:ascii="微軟正黑體" w:eastAsia="微軟正黑體" w:hAnsi="微軟正黑體" w:cs="新細明體"/>
          <w:kern w:val="0"/>
          <w:szCs w:val="24"/>
        </w:rPr>
        <w:t>科普桌遊的</w:t>
      </w:r>
      <w:proofErr w:type="gramEnd"/>
      <w:r w:rsidRPr="002B5124">
        <w:rPr>
          <w:rFonts w:ascii="微軟正黑體" w:eastAsia="微軟正黑體" w:hAnsi="微軟正黑體" w:cs="新細明體"/>
          <w:kern w:val="0"/>
          <w:szCs w:val="24"/>
        </w:rPr>
        <w:t>特色與魅力：在玩遊戲互相熟悉增溫的同時亦能獲取新知，認識各種白蟻的特性！</w:t>
      </w:r>
      <w:r>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Cs w:val="24"/>
        </w:rPr>
        <w:t>＊</w:t>
      </w:r>
      <w:proofErr w:type="gramEnd"/>
      <w:r w:rsidRPr="002B5124">
        <w:rPr>
          <w:rFonts w:ascii="微軟正黑體" w:eastAsia="微軟正黑體" w:hAnsi="微軟正黑體" w:cs="新細明體"/>
          <w:b/>
          <w:bCs/>
          <w:kern w:val="0"/>
          <w:szCs w:val="24"/>
        </w:rPr>
        <w:t>本場次無須事先報名，請於開場前10分鐘直接入座即可。</w:t>
      </w:r>
      <w:r>
        <w:rPr>
          <w:rFonts w:ascii="微軟正黑體" w:eastAsia="微軟正黑體" w:hAnsi="微軟正黑體" w:cs="新細明體"/>
          <w:b/>
          <w:bCs/>
          <w:kern w:val="0"/>
          <w:szCs w:val="24"/>
        </w:rPr>
        <w:br/>
      </w:r>
      <w:r w:rsidR="00AD43F8">
        <w:rPr>
          <w:rFonts w:ascii="微軟正黑體" w:eastAsia="微軟正黑體" w:hAnsi="微軟正黑體" w:cs="新細明體"/>
          <w:b/>
          <w:bCs/>
          <w:kern w:val="0"/>
          <w:szCs w:val="24"/>
        </w:rPr>
        <w:br/>
      </w:r>
      <w:r w:rsidR="00AD43F8">
        <w:rPr>
          <w:noProof/>
        </w:rPr>
        <w:drawing>
          <wp:inline distT="0" distB="0" distL="0" distR="0" wp14:anchorId="33A2E618" wp14:editId="467FB388">
            <wp:extent cx="4305629" cy="29184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9982" cy="2921411"/>
                    </a:xfrm>
                    <a:prstGeom prst="rect">
                      <a:avLst/>
                    </a:prstGeom>
                    <a:noFill/>
                    <a:ln>
                      <a:noFill/>
                    </a:ln>
                  </pic:spPr>
                </pic:pic>
              </a:graphicData>
            </a:graphic>
          </wp:inline>
        </w:drawing>
      </w:r>
      <w:r w:rsidR="00AD43F8">
        <w:rPr>
          <w:rFonts w:ascii="微軟正黑體" w:eastAsia="微軟正黑體" w:hAnsi="微軟正黑體" w:cs="新細明體"/>
          <w:b/>
          <w:bCs/>
          <w:kern w:val="0"/>
          <w:szCs w:val="24"/>
        </w:rPr>
        <w:br/>
      </w:r>
      <w:r>
        <w:rPr>
          <w:rFonts w:ascii="微軟正黑體" w:eastAsia="微軟正黑體" w:hAnsi="微軟正黑體" w:cs="新細明體"/>
          <w:b/>
          <w:bCs/>
          <w:kern w:val="0"/>
          <w:szCs w:val="24"/>
        </w:rPr>
        <w:br/>
      </w:r>
    </w:p>
    <w:p w14:paraId="4E75110A" w14:textId="77777777" w:rsidR="002B5124" w:rsidRPr="002B5124" w:rsidRDefault="002B5124" w:rsidP="00AD43F8">
      <w:pPr>
        <w:widowControl/>
        <w:snapToGrid w:val="0"/>
        <w:ind w:leftChars="590" w:left="1416" w:rightChars="1855" w:right="4452"/>
        <w:rPr>
          <w:rFonts w:ascii="微軟正黑體" w:eastAsia="微軟正黑體" w:hAnsi="微軟正黑體" w:cs="新細明體"/>
          <w:kern w:val="0"/>
          <w:szCs w:val="24"/>
        </w:rPr>
      </w:pPr>
      <w:r w:rsidRPr="002B5124">
        <w:rPr>
          <w:rFonts w:ascii="微軟正黑體" w:eastAsia="微軟正黑體" w:hAnsi="微軟正黑體" w:cs="新細明體"/>
          <w:kern w:val="0"/>
          <w:szCs w:val="24"/>
        </w:rPr>
        <w:pict w14:anchorId="282F2466">
          <v:rect id="_x0000_i2263" style="width:0;height:1.5pt" o:hralign="center" o:hrstd="t" o:hr="t" fillcolor="#a0a0a0" stroked="f"/>
        </w:pict>
      </w:r>
    </w:p>
    <w:p w14:paraId="4956CD07" w14:textId="4421CF35" w:rsidR="002B5124" w:rsidRPr="002B5124" w:rsidRDefault="002B5124" w:rsidP="00AD43F8">
      <w:pPr>
        <w:widowControl/>
        <w:snapToGrid w:val="0"/>
        <w:spacing w:before="100" w:beforeAutospacing="1" w:after="100" w:afterAutospacing="1"/>
        <w:ind w:leftChars="590" w:left="1416" w:rightChars="1855" w:right="4452"/>
        <w:rPr>
          <w:rFonts w:ascii="微軟正黑體" w:eastAsia="微軟正黑體" w:hAnsi="微軟正黑體" w:cs="新細明體"/>
          <w:kern w:val="0"/>
          <w:szCs w:val="24"/>
        </w:rPr>
      </w:pP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▲專題演講</w:t>
      </w:r>
      <w:r w:rsidRPr="002B5124">
        <w:rPr>
          <w:rFonts w:ascii="微軟正黑體" w:eastAsia="微軟正黑體" w:hAnsi="微軟正黑體" w:cs="新細明體"/>
          <w:kern w:val="0"/>
          <w:szCs w:val="24"/>
        </w:rPr>
        <w:br/>
        <w:t>11/7 11:00-12:00</w:t>
      </w:r>
      <w:r w:rsidRPr="002B5124">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 w:val="32"/>
          <w:szCs w:val="32"/>
        </w:rPr>
        <w:t>【</w:t>
      </w:r>
      <w:proofErr w:type="gramEnd"/>
      <w:r w:rsidRPr="002B5124">
        <w:rPr>
          <w:rFonts w:ascii="微軟正黑體" w:eastAsia="微軟正黑體" w:hAnsi="微軟正黑體" w:cs="新細明體"/>
          <w:b/>
          <w:bCs/>
          <w:kern w:val="0"/>
          <w:sz w:val="32"/>
          <w:szCs w:val="32"/>
        </w:rPr>
        <w:t>家樂福食物轉型計畫：由科學的視野看動物服務</w:t>
      </w:r>
      <w:proofErr w:type="gramStart"/>
      <w:r w:rsidRPr="002B5124">
        <w:rPr>
          <w:rFonts w:ascii="微軟正黑體" w:eastAsia="微軟正黑體" w:hAnsi="微軟正黑體" w:cs="新細明體"/>
          <w:b/>
          <w:bCs/>
          <w:kern w:val="0"/>
          <w:sz w:val="32"/>
          <w:szCs w:val="32"/>
        </w:rPr>
        <w:t>】</w:t>
      </w:r>
      <w:proofErr w:type="gramEnd"/>
      <w:r w:rsidRPr="002B5124">
        <w:rPr>
          <w:rFonts w:ascii="微軟正黑體" w:eastAsia="微軟正黑體" w:hAnsi="微軟正黑體" w:cs="新細明體"/>
          <w:b/>
          <w:bCs/>
          <w:kern w:val="0"/>
          <w:sz w:val="32"/>
          <w:szCs w:val="32"/>
        </w:rPr>
        <w:br/>
      </w:r>
      <w:r w:rsidRPr="002B5124">
        <w:rPr>
          <w:rFonts w:ascii="微軟正黑體" w:eastAsia="微軟正黑體" w:hAnsi="微軟正黑體" w:cs="新細明體"/>
          <w:kern w:val="0"/>
          <w:szCs w:val="24"/>
        </w:rPr>
        <w:t>講者：蘇小真／家樂福基金會執行長</w:t>
      </w:r>
      <w:r w:rsidRPr="002B5124">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br/>
      </w:r>
      <w:r w:rsidRPr="002B5124">
        <w:rPr>
          <w:rFonts w:ascii="微軟正黑體" w:eastAsia="微軟正黑體" w:hAnsi="微軟正黑體" w:cs="新細明體"/>
          <w:b/>
          <w:bCs/>
          <w:kern w:val="0"/>
          <w:szCs w:val="24"/>
        </w:rPr>
        <w:t>講座內容：</w:t>
      </w:r>
      <w:r w:rsidRPr="002B5124">
        <w:rPr>
          <w:rFonts w:ascii="微軟正黑體" w:eastAsia="微軟正黑體" w:hAnsi="微軟正黑體" w:cs="新細明體"/>
          <w:kern w:val="0"/>
          <w:szCs w:val="24"/>
        </w:rPr>
        <w:br/>
        <w:t>家樂福2018推出食物轉型計畫，嚴選</w:t>
      </w:r>
      <w:proofErr w:type="gramStart"/>
      <w:r w:rsidRPr="002B5124">
        <w:rPr>
          <w:rFonts w:ascii="微軟正黑體" w:eastAsia="微軟正黑體" w:hAnsi="微軟正黑體" w:cs="新細明體"/>
          <w:kern w:val="0"/>
          <w:szCs w:val="24"/>
        </w:rPr>
        <w:t>食材從牧場</w:t>
      </w:r>
      <w:proofErr w:type="gramEnd"/>
      <w:r w:rsidRPr="002B5124">
        <w:rPr>
          <w:rFonts w:ascii="微軟正黑體" w:eastAsia="微軟正黑體" w:hAnsi="微軟正黑體" w:cs="新細明體"/>
          <w:kern w:val="0"/>
          <w:szCs w:val="24"/>
        </w:rPr>
        <w:t>到餐桌為您把關，只因每個人都值得最好!動物福利是家樂福近年來致力追求的改革推動，從</w:t>
      </w:r>
      <w:proofErr w:type="gramStart"/>
      <w:r w:rsidRPr="002B5124">
        <w:rPr>
          <w:rFonts w:ascii="微軟正黑體" w:eastAsia="微軟正黑體" w:hAnsi="微軟正黑體" w:cs="新細明體"/>
          <w:kern w:val="0"/>
          <w:szCs w:val="24"/>
        </w:rPr>
        <w:t>非籠飼</w:t>
      </w:r>
      <w:proofErr w:type="gramEnd"/>
      <w:r w:rsidRPr="002B5124">
        <w:rPr>
          <w:rFonts w:ascii="微軟正黑體" w:eastAsia="微軟正黑體" w:hAnsi="微軟正黑體" w:cs="新細明體"/>
          <w:kern w:val="0"/>
          <w:szCs w:val="24"/>
        </w:rPr>
        <w:t>雞蛋到現在的透明鮮乳，有快樂生長的環境就能孕育出更健康好的商品。</w:t>
      </w:r>
      <w:r w:rsidRPr="002B5124">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Cs w:val="24"/>
        </w:rPr>
        <w:t>＊</w:t>
      </w:r>
      <w:proofErr w:type="gramEnd"/>
      <w:r w:rsidRPr="002B5124">
        <w:rPr>
          <w:rFonts w:ascii="微軟正黑體" w:eastAsia="微軟正黑體" w:hAnsi="微軟正黑體" w:cs="新細明體"/>
          <w:b/>
          <w:bCs/>
          <w:kern w:val="0"/>
          <w:szCs w:val="24"/>
        </w:rPr>
        <w:t>本場次無須事先報名，請於開場前10分鐘直接入座即可。</w:t>
      </w:r>
      <w:r>
        <w:rPr>
          <w:rFonts w:ascii="微軟正黑體" w:eastAsia="微軟正黑體" w:hAnsi="微軟正黑體" w:cs="新細明體"/>
          <w:b/>
          <w:bCs/>
          <w:kern w:val="0"/>
          <w:szCs w:val="24"/>
        </w:rPr>
        <w:br/>
      </w:r>
      <w:r w:rsidR="00AD43F8" w:rsidRPr="00AD43F8">
        <w:rPr>
          <w:rFonts w:ascii="微軟正黑體" w:eastAsia="微軟正黑體" w:hAnsi="微軟正黑體" w:cs="新細明體"/>
          <w:b/>
          <w:bCs/>
          <w:kern w:val="0"/>
          <w:szCs w:val="24"/>
        </w:rPr>
        <w:br/>
      </w:r>
      <w:r w:rsidR="00AD43F8">
        <w:rPr>
          <w:noProof/>
        </w:rPr>
        <w:drawing>
          <wp:inline distT="0" distB="0" distL="0" distR="0" wp14:anchorId="007E2EA1" wp14:editId="12DC6E63">
            <wp:extent cx="3672840" cy="2761465"/>
            <wp:effectExtent l="0" t="0" r="3810" b="1270"/>
            <wp:docPr id="23" name="圖片 23" descr="一張含有 樹, 個人, 室外, 握住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樹, 個人, 室外, 握住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2731" cy="2768901"/>
                    </a:xfrm>
                    <a:prstGeom prst="rect">
                      <a:avLst/>
                    </a:prstGeom>
                    <a:noFill/>
                    <a:ln>
                      <a:noFill/>
                    </a:ln>
                  </pic:spPr>
                </pic:pic>
              </a:graphicData>
            </a:graphic>
          </wp:inline>
        </w:drawing>
      </w:r>
      <w:r w:rsidR="00AD43F8">
        <w:rPr>
          <w:rFonts w:ascii="微軟正黑體" w:eastAsia="微軟正黑體" w:hAnsi="微軟正黑體" w:cs="新細明體"/>
          <w:b/>
          <w:bCs/>
          <w:kern w:val="0"/>
          <w:sz w:val="32"/>
          <w:szCs w:val="32"/>
        </w:rPr>
        <w:br/>
      </w:r>
      <w:r w:rsidR="00AD43F8" w:rsidRPr="00AD43F8">
        <w:rPr>
          <w:rFonts w:ascii="微軟正黑體" w:eastAsia="微軟正黑體" w:hAnsi="微軟正黑體" w:cs="新細明體"/>
          <w:b/>
          <w:bCs/>
          <w:kern w:val="0"/>
          <w:szCs w:val="24"/>
        </w:rPr>
        <w:br/>
      </w:r>
    </w:p>
    <w:p w14:paraId="2204624E" w14:textId="77777777" w:rsidR="002B5124" w:rsidRPr="002B5124" w:rsidRDefault="002B5124" w:rsidP="00AD43F8">
      <w:pPr>
        <w:widowControl/>
        <w:snapToGrid w:val="0"/>
        <w:ind w:leftChars="590" w:left="1416" w:rightChars="1855" w:right="4452"/>
        <w:rPr>
          <w:rFonts w:ascii="微軟正黑體" w:eastAsia="微軟正黑體" w:hAnsi="微軟正黑體" w:cs="新細明體"/>
          <w:kern w:val="0"/>
          <w:szCs w:val="24"/>
        </w:rPr>
      </w:pPr>
      <w:r w:rsidRPr="002B5124">
        <w:rPr>
          <w:rFonts w:ascii="微軟正黑體" w:eastAsia="微軟正黑體" w:hAnsi="微軟正黑體" w:cs="新細明體"/>
          <w:kern w:val="0"/>
          <w:szCs w:val="24"/>
        </w:rPr>
        <w:pict w14:anchorId="55DA3A15">
          <v:rect id="_x0000_i2264" style="width:0;height:1.5pt" o:hralign="center" o:hrstd="t" o:hr="t" fillcolor="#a0a0a0" stroked="f"/>
        </w:pict>
      </w:r>
    </w:p>
    <w:p w14:paraId="1D3C1F3B" w14:textId="2EC7814D" w:rsidR="002B5124" w:rsidRPr="002B5124" w:rsidRDefault="002B5124" w:rsidP="00AD43F8">
      <w:pPr>
        <w:widowControl/>
        <w:snapToGrid w:val="0"/>
        <w:spacing w:before="100" w:beforeAutospacing="1" w:after="100" w:afterAutospacing="1"/>
        <w:ind w:leftChars="590" w:left="1416" w:rightChars="1855" w:right="4452"/>
        <w:rPr>
          <w:rFonts w:ascii="微軟正黑體" w:eastAsia="微軟正黑體" w:hAnsi="微軟正黑體" w:cs="新細明體" w:hint="eastAsia"/>
          <w:kern w:val="0"/>
          <w:szCs w:val="24"/>
        </w:rPr>
      </w:pP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▲專題演講</w:t>
      </w:r>
      <w:r w:rsidRPr="002B5124">
        <w:rPr>
          <w:rFonts w:ascii="微軟正黑體" w:eastAsia="微軟正黑體" w:hAnsi="微軟正黑體" w:cs="新細明體"/>
          <w:kern w:val="0"/>
          <w:szCs w:val="24"/>
        </w:rPr>
        <w:br/>
        <w:t>11/7 13:30-14:30</w:t>
      </w:r>
      <w:r w:rsidRPr="002B5124">
        <w:rPr>
          <w:rFonts w:ascii="微軟正黑體" w:eastAsia="微軟正黑體" w:hAnsi="微軟正黑體" w:cs="新細明體"/>
          <w:kern w:val="0"/>
          <w:szCs w:val="24"/>
        </w:rPr>
        <w:br/>
      </w:r>
      <w:r w:rsidRPr="002B5124">
        <w:rPr>
          <w:rFonts w:ascii="微軟正黑體" w:eastAsia="微軟正黑體" w:hAnsi="微軟正黑體" w:cs="新細明體"/>
          <w:b/>
          <w:bCs/>
          <w:kern w:val="0"/>
          <w:sz w:val="32"/>
          <w:szCs w:val="32"/>
        </w:rPr>
        <w:t>【NFT的未來想像】</w:t>
      </w:r>
      <w:r w:rsidRPr="002B5124">
        <w:rPr>
          <w:rFonts w:ascii="微軟正黑體" w:eastAsia="微軟正黑體" w:hAnsi="微軟正黑體" w:cs="新細明體"/>
          <w:b/>
          <w:bCs/>
          <w:kern w:val="0"/>
          <w:sz w:val="32"/>
          <w:szCs w:val="32"/>
        </w:rPr>
        <w:br/>
      </w:r>
      <w:r w:rsidRPr="002B5124">
        <w:rPr>
          <w:rFonts w:ascii="微軟正黑體" w:eastAsia="微軟正黑體" w:hAnsi="微軟正黑體" w:cs="新細明體"/>
          <w:kern w:val="0"/>
          <w:szCs w:val="24"/>
        </w:rPr>
        <w:t>講者：林經堯／國立</w:t>
      </w:r>
      <w:proofErr w:type="gramStart"/>
      <w:r w:rsidRPr="002B5124">
        <w:rPr>
          <w:rFonts w:ascii="微軟正黑體" w:eastAsia="微軟正黑體" w:hAnsi="微軟正黑體" w:cs="新細明體"/>
          <w:kern w:val="0"/>
          <w:szCs w:val="24"/>
        </w:rPr>
        <w:t>臺</w:t>
      </w:r>
      <w:proofErr w:type="gramEnd"/>
      <w:r w:rsidRPr="002B5124">
        <w:rPr>
          <w:rFonts w:ascii="微軟正黑體" w:eastAsia="微軟正黑體" w:hAnsi="微軟正黑體" w:cs="新細明體"/>
          <w:kern w:val="0"/>
          <w:szCs w:val="24"/>
        </w:rPr>
        <w:t>南藝術大學文化資產</w:t>
      </w:r>
      <w:proofErr w:type="gramStart"/>
      <w:r w:rsidRPr="002B5124">
        <w:rPr>
          <w:rFonts w:ascii="微軟正黑體" w:eastAsia="微軟正黑體" w:hAnsi="微軟正黑體" w:cs="新細明體"/>
          <w:kern w:val="0"/>
          <w:szCs w:val="24"/>
        </w:rPr>
        <w:t>研</w:t>
      </w:r>
      <w:proofErr w:type="gramEnd"/>
      <w:r w:rsidRPr="002B5124">
        <w:rPr>
          <w:rFonts w:ascii="微軟正黑體" w:eastAsia="微軟正黑體" w:hAnsi="微軟正黑體" w:cs="新細明體"/>
          <w:kern w:val="0"/>
          <w:szCs w:val="24"/>
        </w:rPr>
        <w:t>創中心</w:t>
      </w:r>
      <w:r w:rsidRPr="002B5124">
        <w:rPr>
          <w:rFonts w:ascii="微軟正黑體" w:eastAsia="微軟正黑體" w:hAnsi="微軟正黑體" w:cs="新細明體"/>
          <w:kern w:val="0"/>
          <w:szCs w:val="24"/>
        </w:rPr>
        <w:br/>
      </w:r>
      <w:r>
        <w:rPr>
          <w:rFonts w:ascii="微軟正黑體" w:eastAsia="微軟正黑體" w:hAnsi="微軟正黑體" w:cs="新細明體"/>
          <w:kern w:val="0"/>
          <w:szCs w:val="24"/>
        </w:rPr>
        <w:br/>
      </w:r>
      <w:r w:rsidRPr="002B5124">
        <w:rPr>
          <w:rFonts w:ascii="微軟正黑體" w:eastAsia="微軟正黑體" w:hAnsi="微軟正黑體" w:cs="新細明體"/>
          <w:b/>
          <w:bCs/>
          <w:kern w:val="0"/>
          <w:szCs w:val="24"/>
        </w:rPr>
        <w:t>講座內容：</w:t>
      </w:r>
      <w:r>
        <w:rPr>
          <w:rFonts w:ascii="微軟正黑體" w:eastAsia="微軟正黑體" w:hAnsi="微軟正黑體" w:cs="新細明體"/>
          <w:kern w:val="0"/>
          <w:szCs w:val="24"/>
        </w:rPr>
        <w:br/>
      </w:r>
      <w:r w:rsidRPr="002B5124">
        <w:rPr>
          <w:rFonts w:ascii="微軟正黑體" w:eastAsia="微軟正黑體" w:hAnsi="微軟正黑體" w:cs="新細明體"/>
          <w:kern w:val="0"/>
          <w:szCs w:val="24"/>
        </w:rPr>
        <w:t>今年</w:t>
      </w:r>
      <w:proofErr w:type="gramStart"/>
      <w:r w:rsidRPr="002B5124">
        <w:rPr>
          <w:rFonts w:ascii="微軟正黑體" w:eastAsia="微軟正黑體" w:hAnsi="微軟正黑體" w:cs="新細明體"/>
          <w:kern w:val="0"/>
          <w:szCs w:val="24"/>
        </w:rPr>
        <w:t>最</w:t>
      </w:r>
      <w:proofErr w:type="gramEnd"/>
      <w:r w:rsidRPr="002B5124">
        <w:rPr>
          <w:rFonts w:ascii="微軟正黑體" w:eastAsia="微軟正黑體" w:hAnsi="微軟正黑體" w:cs="新細明體"/>
          <w:kern w:val="0"/>
          <w:szCs w:val="24"/>
        </w:rPr>
        <w:t>火紅的數位經濟，NFT 的特性與應用、藝術應用的範例</w:t>
      </w:r>
      <w:r w:rsidRPr="002B5124">
        <w:rPr>
          <w:rFonts w:ascii="微軟正黑體" w:eastAsia="微軟正黑體" w:hAnsi="微軟正黑體" w:cs="新細明體"/>
          <w:kern w:val="0"/>
          <w:szCs w:val="24"/>
        </w:rPr>
        <w:br/>
      </w:r>
      <w:proofErr w:type="gramStart"/>
      <w:r w:rsidRPr="002B5124">
        <w:rPr>
          <w:rFonts w:ascii="微軟正黑體" w:eastAsia="微軟正黑體" w:hAnsi="微軟正黑體" w:cs="新細明體"/>
          <w:b/>
          <w:bCs/>
          <w:kern w:val="0"/>
          <w:szCs w:val="24"/>
        </w:rPr>
        <w:t>＊</w:t>
      </w:r>
      <w:proofErr w:type="gramEnd"/>
      <w:r w:rsidRPr="002B5124">
        <w:rPr>
          <w:rFonts w:ascii="微軟正黑體" w:eastAsia="微軟正黑體" w:hAnsi="微軟正黑體" w:cs="新細明體"/>
          <w:b/>
          <w:bCs/>
          <w:kern w:val="0"/>
          <w:szCs w:val="24"/>
        </w:rPr>
        <w:t>本場次無須事先報名，請於開場前10分鐘直接入座即可。</w:t>
      </w:r>
      <w:r w:rsidR="00AD43F8">
        <w:rPr>
          <w:rFonts w:ascii="微軟正黑體" w:eastAsia="微軟正黑體" w:hAnsi="微軟正黑體" w:cs="新細明體"/>
          <w:b/>
          <w:bCs/>
          <w:kern w:val="0"/>
          <w:szCs w:val="24"/>
        </w:rPr>
        <w:br/>
      </w:r>
      <w:r w:rsidR="00AD43F8">
        <w:rPr>
          <w:rFonts w:ascii="微軟正黑體" w:eastAsia="微軟正黑體" w:hAnsi="微軟正黑體" w:cs="新細明體"/>
          <w:b/>
          <w:bCs/>
          <w:kern w:val="0"/>
          <w:szCs w:val="24"/>
        </w:rPr>
        <w:br/>
      </w:r>
    </w:p>
    <w:p w14:paraId="2686EC8F" w14:textId="77777777" w:rsidR="002B5124" w:rsidRPr="002B5124" w:rsidRDefault="002B5124" w:rsidP="00AD43F8">
      <w:pPr>
        <w:widowControl/>
        <w:snapToGrid w:val="0"/>
        <w:ind w:leftChars="590" w:left="1416" w:rightChars="1855" w:right="4452"/>
        <w:rPr>
          <w:rFonts w:ascii="微軟正黑體" w:eastAsia="微軟正黑體" w:hAnsi="微軟正黑體" w:cs="新細明體"/>
          <w:kern w:val="0"/>
          <w:szCs w:val="24"/>
        </w:rPr>
      </w:pPr>
      <w:r w:rsidRPr="002B5124">
        <w:rPr>
          <w:rFonts w:ascii="微軟正黑體" w:eastAsia="微軟正黑體" w:hAnsi="微軟正黑體" w:cs="新細明體"/>
          <w:kern w:val="0"/>
          <w:szCs w:val="24"/>
        </w:rPr>
        <w:pict w14:anchorId="2FF30EFF">
          <v:rect id="_x0000_i2265" style="width:0;height:1.5pt" o:hralign="center" o:hrstd="t" o:hr="t" fillcolor="#a0a0a0" stroked="f"/>
        </w:pict>
      </w:r>
    </w:p>
    <w:p w14:paraId="15CAAC40" w14:textId="57C62913" w:rsidR="00E92202" w:rsidRPr="002B5124" w:rsidRDefault="00C2328C" w:rsidP="00AD43F8">
      <w:pPr>
        <w:widowControl/>
        <w:snapToGrid w:val="0"/>
        <w:spacing w:before="100" w:beforeAutospacing="1" w:after="100" w:afterAutospacing="1"/>
        <w:ind w:leftChars="590" w:left="1416" w:rightChars="1855" w:right="4452"/>
        <w:rPr>
          <w:rFonts w:ascii="微軟正黑體" w:eastAsia="微軟正黑體" w:hAnsi="微軟正黑體" w:cs="新細明體" w:hint="eastAsia"/>
          <w:kern w:val="0"/>
          <w:szCs w:val="24"/>
        </w:rPr>
      </w:pPr>
      <w:r>
        <w:rPr>
          <w:rFonts w:ascii="微軟正黑體" w:eastAsia="微軟正黑體" w:hAnsi="微軟正黑體" w:cs="新細明體"/>
          <w:kern w:val="0"/>
          <w:szCs w:val="24"/>
        </w:rPr>
        <w:br/>
      </w:r>
      <w:r w:rsidR="002B5124" w:rsidRPr="002B5124">
        <w:rPr>
          <w:rFonts w:ascii="微軟正黑體" w:eastAsia="微軟正黑體" w:hAnsi="微軟正黑體" w:cs="新細明體"/>
          <w:kern w:val="0"/>
          <w:szCs w:val="24"/>
        </w:rPr>
        <w:t>▲玩具拆拆樂工作坊</w:t>
      </w:r>
      <w:r w:rsidR="002B5124" w:rsidRPr="002B5124">
        <w:rPr>
          <w:rFonts w:ascii="微軟正黑體" w:eastAsia="微軟正黑體" w:hAnsi="微軟正黑體" w:cs="新細明體"/>
          <w:kern w:val="0"/>
          <w:szCs w:val="24"/>
        </w:rPr>
        <w:br/>
        <w:t>11/7 14:30-16:30</w:t>
      </w:r>
      <w:r w:rsidR="002B5124" w:rsidRPr="002B5124">
        <w:rPr>
          <w:rFonts w:ascii="微軟正黑體" w:eastAsia="微軟正黑體" w:hAnsi="微軟正黑體" w:cs="新細明體"/>
          <w:kern w:val="0"/>
          <w:szCs w:val="24"/>
        </w:rPr>
        <w:br/>
      </w:r>
      <w:proofErr w:type="gramStart"/>
      <w:r w:rsidR="002B5124" w:rsidRPr="002B5124">
        <w:rPr>
          <w:rFonts w:ascii="微軟正黑體" w:eastAsia="微軟正黑體" w:hAnsi="微軟正黑體" w:cs="新細明體"/>
          <w:b/>
          <w:bCs/>
          <w:kern w:val="0"/>
          <w:sz w:val="32"/>
          <w:szCs w:val="32"/>
        </w:rPr>
        <w:t>【</w:t>
      </w:r>
      <w:proofErr w:type="gramEnd"/>
      <w:r w:rsidR="002B5124" w:rsidRPr="002B5124">
        <w:rPr>
          <w:rFonts w:ascii="微軟正黑體" w:eastAsia="微軟正黑體" w:hAnsi="微軟正黑體" w:cs="新細明體"/>
          <w:b/>
          <w:bCs/>
          <w:kern w:val="0"/>
          <w:sz w:val="32"/>
          <w:szCs w:val="32"/>
        </w:rPr>
        <w:t>伴</w:t>
      </w:r>
      <w:proofErr w:type="gramStart"/>
      <w:r w:rsidR="002B5124" w:rsidRPr="002B5124">
        <w:rPr>
          <w:rFonts w:ascii="微軟正黑體" w:eastAsia="微軟正黑體" w:hAnsi="微軟正黑體" w:cs="新細明體"/>
          <w:b/>
          <w:bCs/>
          <w:kern w:val="0"/>
          <w:sz w:val="32"/>
          <w:szCs w:val="32"/>
        </w:rPr>
        <w:t>伴</w:t>
      </w:r>
      <w:proofErr w:type="gramEnd"/>
      <w:r w:rsidR="002B5124" w:rsidRPr="002B5124">
        <w:rPr>
          <w:rFonts w:ascii="微軟正黑體" w:eastAsia="微軟正黑體" w:hAnsi="微軟正黑體" w:cs="新細明體"/>
          <w:b/>
          <w:bCs/>
          <w:kern w:val="0"/>
          <w:sz w:val="32"/>
          <w:szCs w:val="32"/>
        </w:rPr>
        <w:t>學 X 玩具銀行：陪你拆玩具探索科技</w:t>
      </w:r>
      <w:proofErr w:type="gramStart"/>
      <w:r w:rsidR="002B5124" w:rsidRPr="002B5124">
        <w:rPr>
          <w:rFonts w:ascii="微軟正黑體" w:eastAsia="微軟正黑體" w:hAnsi="微軟正黑體" w:cs="新細明體"/>
          <w:b/>
          <w:bCs/>
          <w:kern w:val="0"/>
          <w:sz w:val="32"/>
          <w:szCs w:val="32"/>
        </w:rPr>
        <w:t>】</w:t>
      </w:r>
      <w:proofErr w:type="gramEnd"/>
      <w:r w:rsidR="002B5124" w:rsidRPr="002B5124">
        <w:rPr>
          <w:rFonts w:ascii="微軟正黑體" w:eastAsia="微軟正黑體" w:hAnsi="微軟正黑體" w:cs="新細明體"/>
          <w:b/>
          <w:bCs/>
          <w:kern w:val="0"/>
          <w:sz w:val="32"/>
          <w:szCs w:val="32"/>
        </w:rPr>
        <w:br/>
      </w:r>
      <w:r w:rsidR="002B5124" w:rsidRPr="002B5124">
        <w:rPr>
          <w:rFonts w:ascii="微軟正黑體" w:eastAsia="微軟正黑體" w:hAnsi="微軟正黑體" w:cs="新細明體"/>
          <w:kern w:val="0"/>
          <w:szCs w:val="24"/>
        </w:rPr>
        <w:t>講者：</w:t>
      </w:r>
      <w:proofErr w:type="gramStart"/>
      <w:r w:rsidR="002B5124" w:rsidRPr="002B5124">
        <w:rPr>
          <w:rFonts w:ascii="微軟正黑體" w:eastAsia="微軟正黑體" w:hAnsi="微軟正黑體" w:cs="新細明體"/>
          <w:kern w:val="0"/>
          <w:szCs w:val="24"/>
        </w:rPr>
        <w:t>鄭鴻旗</w:t>
      </w:r>
      <w:proofErr w:type="gramEnd"/>
      <w:r w:rsidR="002B5124" w:rsidRPr="002B5124">
        <w:rPr>
          <w:rFonts w:ascii="微軟正黑體" w:eastAsia="微軟正黑體" w:hAnsi="微軟正黑體" w:cs="新細明體"/>
          <w:kern w:val="0"/>
          <w:szCs w:val="24"/>
        </w:rPr>
        <w:t>／伴</w:t>
      </w:r>
      <w:proofErr w:type="gramStart"/>
      <w:r w:rsidR="002B5124" w:rsidRPr="002B5124">
        <w:rPr>
          <w:rFonts w:ascii="微軟正黑體" w:eastAsia="微軟正黑體" w:hAnsi="微軟正黑體" w:cs="新細明體"/>
          <w:kern w:val="0"/>
          <w:szCs w:val="24"/>
        </w:rPr>
        <w:t>伴</w:t>
      </w:r>
      <w:proofErr w:type="gramEnd"/>
      <w:r w:rsidR="002B5124" w:rsidRPr="002B5124">
        <w:rPr>
          <w:rFonts w:ascii="微軟正黑體" w:eastAsia="微軟正黑體" w:hAnsi="微軟正黑體" w:cs="新細明體"/>
          <w:kern w:val="0"/>
          <w:szCs w:val="24"/>
        </w:rPr>
        <w:t>學社群志工</w:t>
      </w:r>
      <w:r w:rsidR="002B5124" w:rsidRPr="002B5124">
        <w:rPr>
          <w:rFonts w:ascii="微軟正黑體" w:eastAsia="微軟正黑體" w:hAnsi="微軟正黑體" w:cs="新細明體"/>
          <w:kern w:val="0"/>
          <w:szCs w:val="24"/>
        </w:rPr>
        <w:br/>
      </w:r>
      <w:r w:rsidR="002B5124" w:rsidRPr="002B5124">
        <w:rPr>
          <w:rFonts w:ascii="微軟正黑體" w:eastAsia="微軟正黑體" w:hAnsi="微軟正黑體" w:cs="新細明體"/>
          <w:kern w:val="0"/>
          <w:sz w:val="32"/>
          <w:szCs w:val="32"/>
        </w:rPr>
        <w:br/>
      </w:r>
      <w:r w:rsidR="002B5124" w:rsidRPr="002B5124">
        <w:rPr>
          <w:rFonts w:ascii="微軟正黑體" w:eastAsia="微軟正黑體" w:hAnsi="微軟正黑體" w:cs="新細明體"/>
          <w:b/>
          <w:bCs/>
          <w:kern w:val="0"/>
          <w:szCs w:val="24"/>
        </w:rPr>
        <w:t>工作坊內容：</w:t>
      </w:r>
      <w:r w:rsidR="002B5124" w:rsidRPr="002B5124">
        <w:rPr>
          <w:rFonts w:ascii="微軟正黑體" w:eastAsia="微軟正黑體" w:hAnsi="微軟正黑體" w:cs="新細明體"/>
          <w:kern w:val="0"/>
          <w:szCs w:val="24"/>
        </w:rPr>
        <w:br/>
        <w:t>有想過壞掉的玩具該怎麼辦？你知道任意丟棄的故障玩具會造成環境的污染嗎？這次的</w:t>
      </w:r>
      <w:proofErr w:type="gramStart"/>
      <w:r w:rsidR="002B5124" w:rsidRPr="002B5124">
        <w:rPr>
          <w:rFonts w:ascii="微軟正黑體" w:eastAsia="微軟正黑體" w:hAnsi="微軟正黑體" w:cs="新細明體"/>
          <w:kern w:val="0"/>
          <w:szCs w:val="24"/>
        </w:rPr>
        <w:t>工作坊與玩具</w:t>
      </w:r>
      <w:proofErr w:type="gramEnd"/>
      <w:r w:rsidR="002B5124" w:rsidRPr="002B5124">
        <w:rPr>
          <w:rFonts w:ascii="微軟正黑體" w:eastAsia="微軟正黑體" w:hAnsi="微軟正黑體" w:cs="新細明體"/>
          <w:kern w:val="0"/>
          <w:szCs w:val="24"/>
        </w:rPr>
        <w:t>銀行合作取得大量壞掉的玩具作為創作材料，並且現場有非常愛玩愛動手做的 Maker 講師提供工具，與大小朋友分享如何善用工具，然後透過兩人合作觀察</w:t>
      </w:r>
      <w:proofErr w:type="gramStart"/>
      <w:r w:rsidR="002B5124" w:rsidRPr="002B5124">
        <w:rPr>
          <w:rFonts w:ascii="微軟正黑體" w:eastAsia="微軟正黑體" w:hAnsi="微軟正黑體" w:cs="新細明體"/>
          <w:kern w:val="0"/>
          <w:szCs w:val="24"/>
        </w:rPr>
        <w:t>深藏其中的</w:t>
      </w:r>
      <w:proofErr w:type="gramEnd"/>
      <w:r w:rsidR="002B5124" w:rsidRPr="002B5124">
        <w:rPr>
          <w:rFonts w:ascii="微軟正黑體" w:eastAsia="微軟正黑體" w:hAnsi="微軟正黑體" w:cs="新細明體"/>
          <w:kern w:val="0"/>
          <w:szCs w:val="24"/>
        </w:rPr>
        <w:t>奧秘，加上親手順利</w:t>
      </w:r>
      <w:proofErr w:type="gramStart"/>
      <w:r w:rsidR="002B5124" w:rsidRPr="002B5124">
        <w:rPr>
          <w:rFonts w:ascii="微軟正黑體" w:eastAsia="微軟正黑體" w:hAnsi="微軟正黑體" w:cs="新細明體"/>
          <w:kern w:val="0"/>
          <w:szCs w:val="24"/>
        </w:rPr>
        <w:t>拆解壞掉</w:t>
      </w:r>
      <w:proofErr w:type="gramEnd"/>
      <w:r w:rsidR="002B5124" w:rsidRPr="002B5124">
        <w:rPr>
          <w:rFonts w:ascii="微軟正黑體" w:eastAsia="微軟正黑體" w:hAnsi="微軟正黑體" w:cs="新細明體"/>
          <w:kern w:val="0"/>
          <w:szCs w:val="24"/>
        </w:rPr>
        <w:t>的玩具上的封印，最後合作發揮想像力創造出你們專屬的「</w:t>
      </w:r>
      <w:proofErr w:type="gramStart"/>
      <w:r w:rsidR="002B5124" w:rsidRPr="002B5124">
        <w:rPr>
          <w:rFonts w:ascii="微軟正黑體" w:eastAsia="微軟正黑體" w:hAnsi="微軟正黑體" w:cs="新細明體"/>
          <w:kern w:val="0"/>
          <w:szCs w:val="24"/>
        </w:rPr>
        <w:t>開箱到發光</w:t>
      </w:r>
      <w:proofErr w:type="gramEnd"/>
      <w:r w:rsidR="002B5124" w:rsidRPr="002B5124">
        <w:rPr>
          <w:rFonts w:ascii="微軟正黑體" w:eastAsia="微軟正黑體" w:hAnsi="微軟正黑體" w:cs="新細明體"/>
          <w:kern w:val="0"/>
          <w:szCs w:val="24"/>
        </w:rPr>
        <w:t>，玩具</w:t>
      </w:r>
      <w:proofErr w:type="gramStart"/>
      <w:r w:rsidR="002B5124" w:rsidRPr="002B5124">
        <w:rPr>
          <w:rFonts w:ascii="微軟正黑體" w:eastAsia="微軟正黑體" w:hAnsi="微軟正黑體" w:cs="新細明體"/>
          <w:kern w:val="0"/>
          <w:szCs w:val="24"/>
        </w:rPr>
        <w:t>開箱文</w:t>
      </w:r>
      <w:proofErr w:type="gramEnd"/>
      <w:r w:rsidR="002B5124" w:rsidRPr="002B5124">
        <w:rPr>
          <w:rFonts w:ascii="微軟正黑體" w:eastAsia="微軟正黑體" w:hAnsi="微軟正黑體" w:cs="新細明體"/>
          <w:kern w:val="0"/>
          <w:szCs w:val="24"/>
        </w:rPr>
        <w:t>」！</w:t>
      </w:r>
      <w:r w:rsidR="002B5124" w:rsidRPr="002B5124">
        <w:rPr>
          <w:rFonts w:ascii="微軟正黑體" w:eastAsia="微軟正黑體" w:hAnsi="微軟正黑體" w:cs="新細明體"/>
          <w:kern w:val="0"/>
          <w:szCs w:val="24"/>
        </w:rPr>
        <w:br/>
      </w:r>
      <w:r w:rsidR="002B5124" w:rsidRPr="002B5124">
        <w:rPr>
          <w:rFonts w:ascii="微軟正黑體" w:eastAsia="微軟正黑體" w:hAnsi="微軟正黑體" w:cs="新細明體"/>
          <w:b/>
          <w:bCs/>
          <w:kern w:val="0"/>
          <w:szCs w:val="24"/>
        </w:rPr>
        <w:t>參加資格：</w:t>
      </w:r>
      <w:proofErr w:type="gramStart"/>
      <w:r w:rsidR="002B5124" w:rsidRPr="002B5124">
        <w:rPr>
          <w:rFonts w:ascii="微軟正黑體" w:eastAsia="微軟正黑體" w:hAnsi="微軟正黑體" w:cs="新細明體"/>
          <w:b/>
          <w:bCs/>
          <w:kern w:val="0"/>
          <w:szCs w:val="24"/>
        </w:rPr>
        <w:t>需親子</w:t>
      </w:r>
      <w:proofErr w:type="gramEnd"/>
      <w:r w:rsidR="002B5124" w:rsidRPr="002B5124">
        <w:rPr>
          <w:rFonts w:ascii="微軟正黑體" w:eastAsia="微軟正黑體" w:hAnsi="微軟正黑體" w:cs="新細明體"/>
          <w:b/>
          <w:bCs/>
          <w:kern w:val="0"/>
          <w:szCs w:val="24"/>
        </w:rPr>
        <w:t>一同參與、建議國小學童參加；每組2人，至多招收10組。</w:t>
      </w:r>
      <w:r w:rsidR="002B5124" w:rsidRPr="002B5124">
        <w:rPr>
          <w:rFonts w:ascii="微軟正黑體" w:eastAsia="微軟正黑體" w:hAnsi="微軟正黑體" w:cs="新細明體"/>
          <w:b/>
          <w:bCs/>
          <w:kern w:val="0"/>
          <w:szCs w:val="24"/>
        </w:rPr>
        <w:br/>
      </w:r>
      <w:proofErr w:type="gramStart"/>
      <w:r w:rsidR="002B5124" w:rsidRPr="002B5124">
        <w:rPr>
          <w:rFonts w:ascii="微軟正黑體" w:eastAsia="微軟正黑體" w:hAnsi="微軟正黑體" w:cs="新細明體"/>
          <w:b/>
          <w:bCs/>
          <w:kern w:val="0"/>
          <w:szCs w:val="24"/>
        </w:rPr>
        <w:t>＊</w:t>
      </w:r>
      <w:proofErr w:type="gramEnd"/>
      <w:r w:rsidR="002B5124" w:rsidRPr="002B5124">
        <w:rPr>
          <w:rFonts w:ascii="微軟正黑體" w:eastAsia="微軟正黑體" w:hAnsi="微軟正黑體" w:cs="新細明體"/>
          <w:b/>
          <w:bCs/>
          <w:kern w:val="0"/>
          <w:szCs w:val="24"/>
        </w:rPr>
        <w:t>本場次無須事先報名，請於開場前10分鐘直接入座即可。</w:t>
      </w:r>
      <w:r w:rsidR="002B5124">
        <w:rPr>
          <w:rFonts w:ascii="微軟正黑體" w:eastAsia="微軟正黑體" w:hAnsi="微軟正黑體" w:cs="新細明體"/>
          <w:b/>
          <w:bCs/>
          <w:kern w:val="0"/>
          <w:szCs w:val="24"/>
        </w:rPr>
        <w:br/>
      </w:r>
      <w:r w:rsidR="00AD43F8">
        <w:rPr>
          <w:rFonts w:ascii="微軟正黑體" w:eastAsia="微軟正黑體" w:hAnsi="微軟正黑體" w:cs="新細明體"/>
          <w:b/>
          <w:bCs/>
          <w:kern w:val="0"/>
          <w:szCs w:val="24"/>
        </w:rPr>
        <w:br/>
      </w:r>
      <w:r w:rsidR="00AD43F8">
        <w:rPr>
          <w:noProof/>
        </w:rPr>
        <w:drawing>
          <wp:inline distT="0" distB="0" distL="0" distR="0" wp14:anchorId="0E20DDE8" wp14:editId="30AA2486">
            <wp:extent cx="3208020" cy="3208020"/>
            <wp:effectExtent l="0" t="0" r="0" b="0"/>
            <wp:docPr id="24" name="圖片 24" descr="一張含有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電子用品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8020" cy="3208020"/>
                    </a:xfrm>
                    <a:prstGeom prst="rect">
                      <a:avLst/>
                    </a:prstGeom>
                    <a:noFill/>
                    <a:ln>
                      <a:noFill/>
                    </a:ln>
                  </pic:spPr>
                </pic:pic>
              </a:graphicData>
            </a:graphic>
          </wp:inline>
        </w:drawing>
      </w:r>
      <w:r w:rsidR="002B5124">
        <w:rPr>
          <w:rFonts w:ascii="微軟正黑體" w:eastAsia="微軟正黑體" w:hAnsi="微軟正黑體" w:cs="新細明體"/>
          <w:b/>
          <w:bCs/>
          <w:kern w:val="0"/>
          <w:szCs w:val="24"/>
        </w:rPr>
        <w:br/>
      </w:r>
      <w:r w:rsidR="002B5124" w:rsidRPr="002B5124">
        <w:rPr>
          <w:rFonts w:ascii="微軟正黑體" w:eastAsia="微軟正黑體" w:hAnsi="微軟正黑體" w:cs="新細明體"/>
          <w:kern w:val="0"/>
          <w:szCs w:val="24"/>
        </w:rPr>
        <w:t> </w:t>
      </w:r>
    </w:p>
    <w:sectPr w:rsidR="00E92202" w:rsidRPr="002B512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124"/>
    <w:rsid w:val="002B5124"/>
    <w:rsid w:val="00AD43F8"/>
    <w:rsid w:val="00C2328C"/>
    <w:rsid w:val="00E922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2F23C"/>
  <w15:chartTrackingRefBased/>
  <w15:docId w15:val="{1A9E47D8-4A8F-47C8-A346-3AE378FC1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2">
    <w:name w:val="heading 2"/>
    <w:basedOn w:val="a"/>
    <w:link w:val="20"/>
    <w:uiPriority w:val="9"/>
    <w:qFormat/>
    <w:rsid w:val="002B5124"/>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2B5124"/>
    <w:rPr>
      <w:rFonts w:ascii="新細明體" w:eastAsia="新細明體" w:hAnsi="新細明體" w:cs="新細明體"/>
      <w:b/>
      <w:bCs/>
      <w:kern w:val="0"/>
      <w:sz w:val="36"/>
      <w:szCs w:val="36"/>
    </w:rPr>
  </w:style>
  <w:style w:type="paragraph" w:styleId="Web">
    <w:name w:val="Normal (Web)"/>
    <w:basedOn w:val="a"/>
    <w:uiPriority w:val="99"/>
    <w:semiHidden/>
    <w:unhideWhenUsed/>
    <w:rsid w:val="002B5124"/>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2B51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257</Words>
  <Characters>1467</Characters>
  <Application>Microsoft Office Word</Application>
  <DocSecurity>0</DocSecurity>
  <Lines>12</Lines>
  <Paragraphs>3</Paragraphs>
  <ScaleCrop>false</ScaleCrop>
  <Company/>
  <LinksUpToDate>false</LinksUpToDate>
  <CharactersWithSpaces>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燕貞 黎</dc:creator>
  <cp:keywords/>
  <dc:description/>
  <cp:lastModifiedBy>燕貞 黎</cp:lastModifiedBy>
  <cp:revision>2</cp:revision>
  <dcterms:created xsi:type="dcterms:W3CDTF">2021-11-01T12:15:00Z</dcterms:created>
  <dcterms:modified xsi:type="dcterms:W3CDTF">2021-11-01T12:26:00Z</dcterms:modified>
</cp:coreProperties>
</file>