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93"/>
      </w:tblGrid>
      <w:tr>
        <w:tc>
          <w:tcPr>
            <w:tcW w:type="dxa" w:w="9893"/>
            <w:shd w:fill="1D4ED8"/>
            <w:tcMar>
              <w:top w:w="200" w:type="dxa"/>
              <w:bottom w:w="200" w:type="dxa"/>
              <w:left w:w="200" w:type="dxa"/>
              <w:right w:w="200" w:type="dxa"/>
            </w:tcMar>
          </w:tcPr>
          <w:p>
            <w:pPr>
              <w:spacing w:before="0" w:after="80"/>
            </w:pPr>
            <w:r>
              <w:rPr>
                <w:rFonts w:ascii="Arial" w:hAnsi="Arial"/>
                <w:b/>
                <w:color w:val="BFDBFE"/>
                <w:sz w:val="19"/>
              </w:rPr>
              <w:t>TÀI LIỆU HOÀN THIỆN &amp; NGHIỆM THU THIẾT KẾ UI/UX — LƯỢT 3 (BẢN CHỐT CUỐI CÙNG V2)</w:t>
            </w:r>
          </w:p>
          <w:p>
            <w:pPr>
              <w:spacing w:before="40" w:after="120"/>
            </w:pPr>
            <w:r>
              <w:rPr>
                <w:rFonts w:ascii="Arial" w:hAnsi="Arial"/>
                <w:b/>
                <w:color w:val="FFFFFF"/>
                <w:sz w:val="33"/>
              </w:rPr>
              <w:t>Ứng Dụng Web Học Tiếng Trung (HSK 2.0 Cấp Độ 1) — Dự Án chinese-app</w:t>
            </w:r>
          </w:p>
          <w:p>
            <w:pPr>
              <w:spacing w:before="0" w:after="0"/>
            </w:pPr>
            <w:r>
              <w:rPr>
                <w:rFonts w:ascii="Arial" w:hAnsi="Arial"/>
                <w:color w:val="E2E8F0"/>
                <w:sz w:val="18"/>
              </w:rPr>
              <w:t>Trạng thái: ĐÃ CHỐT TOÀN BỘ QUYẾT ĐỊNH MVP (Ready for Implementation)  |  Nguyên tắc: Design Only, No Code</w:t>
            </w:r>
          </w:p>
        </w:tc>
      </w:tr>
    </w:tbl>
    <w:p>
      <w:pPr>
        <w:spacing w:after="80"/>
      </w:pPr>
    </w:p>
    <w:tbl>
      <w:tblPr>
        <w:tblW w:type="auto" w:w="0"/>
        <w:jc w:val="center"/>
        <w:tblLayout w:type="fixed"/>
        <w:tblLook w:firstColumn="1" w:firstRow="1" w:lastColumn="0" w:lastRow="0" w:noHBand="0" w:noVBand="1" w:val="04A0"/>
      </w:tblPr>
      <w:tblGrid>
        <w:gridCol w:w="9893"/>
      </w:tblGrid>
      <w:tr>
        <w:tc>
          <w:tcPr>
            <w:tcW w:type="dxa" w:w="9893"/>
            <w:shd w:fill="EFF6FF"/>
            <w:tcMar>
              <w:top w:w="110" w:type="dxa"/>
              <w:bottom w:w="110" w:type="dxa"/>
              <w:left w:w="170" w:type="dxa"/>
              <w:right w:w="17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ĐIỂM MỚI TRONG BẢN CẬP NHẬT V2 (CHỐT 3 QUYẾT ĐỊNH KỸ THUẬT &amp; DỮ LIỆU MVP)</w:t>
            </w:r>
          </w:p>
          <w:p>
            <w:pPr>
              <w:spacing w:before="10" w:after="10" w:line="307" w:lineRule="auto"/>
            </w:pPr>
            <w:r>
              <w:rPr>
                <w:rFonts w:ascii="Arial" w:hAnsi="Arial"/>
                <w:color w:val="0F172A"/>
                <w:sz w:val="19"/>
              </w:rPr>
              <w:t>1. Giới hạn từ mới mỗi ngày (Daily New Card Limit): Mặc định 10 từ mới/ngày; hiển thị rõ số từ mới còn lại trong ngày ('Từ mới hôm nay: còn Y/10') trên cả màn hình Ôn tập (/review) và Trang chủ (/).</w:t>
            </w:r>
          </w:p>
          <w:p>
            <w:pPr>
              <w:spacing w:before="10" w:after="10" w:line="307" w:lineRule="auto"/>
            </w:pPr>
            <w:r>
              <w:rPr>
                <w:rFonts w:ascii="Arial" w:hAnsi="Arial"/>
                <w:color w:val="0F172A"/>
                <w:sz w:val="19"/>
              </w:rPr>
              <w:t>2. Phát âm Pinyin: Sử dụng Web Speech API (ngôn ngữ zh-CN); chỉ hiển thị nút Loa khi trình duyệt hỗ trợ và có trạng thái xử lý lỗi rõ ràng khi phát âm thất bại (không yêu cầu file âm thanh tĩnh).</w:t>
            </w:r>
          </w:p>
          <w:p>
            <w:pPr>
              <w:spacing w:before="10" w:after="0" w:line="307" w:lineRule="auto"/>
            </w:pPr>
            <w:r>
              <w:rPr>
                <w:rFonts w:ascii="Arial" w:hAnsi="Arial"/>
                <w:color w:val="0F172A"/>
                <w:sz w:val="19"/>
              </w:rPr>
              <w:t>3. Quy tắc Fallback dữ liệu: Tự động ẩn trường Âm Hán–Việt hoặc Nghĩa tiếng Việt nếu thiếu; khi thiếu nghĩa tiếng Việt nhưng có nghĩa tiếng Anh (CC-CEDICT), đôn nghĩa tiếng Anh lên làm nội dung dự phòng và gắn nhãn '[Tiếng Anh]' rõ ràng, tuyệt đối không để nhãn trống.</w:t>
            </w:r>
          </w:p>
        </w:tc>
      </w:tr>
    </w:tbl>
    <w:p>
      <w:pPr>
        <w:spacing w:before="0" w:after="100"/>
      </w:pPr>
    </w:p>
    <w:p>
      <w:pPr>
        <w:spacing w:before="300" w:after="80"/>
        <w:pBdr>
          <w:bottom w:val="single" w:sz="12" w:space="4" w:color="1D4ED8"/>
        </w:pBdr>
      </w:pPr>
      <w:r>
        <w:rPr>
          <w:rFonts w:ascii="Arial" w:hAnsi="Arial"/>
          <w:b/>
          <w:color w:val="1D4ED8"/>
          <w:sz w:val="27"/>
        </w:rPr>
        <w:t>1. Rà Soát Tính Nhất Quán Toàn Hệ Thống (Design System &amp; Cross-Screen Consistency Audit)</w:t>
      </w:r>
    </w:p>
    <w:p>
      <w:pPr>
        <w:spacing w:before="40" w:after="120"/>
      </w:pPr>
      <w:r>
        <w:rPr>
          <w:rFonts w:ascii="Arial" w:hAnsi="Arial"/>
          <w:i/>
          <w:color w:val="475569"/>
          <w:sz w:val="19"/>
        </w:rPr>
        <w:t>Kiểm tra chéo giữa Lượt 1 (Design System) và Lượt 2 (Core Screens) để khóa toàn bộ quy ước hiển thị.</w:t>
      </w:r>
    </w:p>
    <w:p>
      <w:pPr>
        <w:spacing w:before="200" w:after="60"/>
      </w:pPr>
      <w:r>
        <w:rPr>
          <w:rFonts w:ascii="Arial" w:hAnsi="Arial"/>
          <w:b/>
          <w:color w:val="0F172A"/>
          <w:sz w:val="22"/>
        </w:rPr>
        <w:t>1.1. Chuẩn hóa các điểm giao thoa giữa Lượt 1 và Lượt 2 (Không thay đổi cấu trúc đã duyệt)</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98"/>
        <w:gridCol w:w="3298"/>
        <w:gridCol w:w="3298"/>
      </w:tblGrid>
      <w:tr>
        <w:tc>
          <w:tcPr>
            <w:tcW w:type="dxa" w:w="2232"/>
            <w:shd w:fill="1D4ED8"/>
            <w:tcMar>
              <w:top w:w="85" w:type="dxa"/>
              <w:bottom w:w="85" w:type="dxa"/>
              <w:left w:w="105" w:type="dxa"/>
              <w:right w:w="105" w:type="dxa"/>
            </w:tcMar>
          </w:tcPr>
          <w:p>
            <w:pPr>
              <w:spacing w:before="0" w:after="0"/>
            </w:pPr>
            <w:r>
              <w:rPr>
                <w:rFonts w:ascii="Arial" w:hAnsi="Arial"/>
                <w:b/>
                <w:color w:val="FFFFFF"/>
                <w:sz w:val="18"/>
              </w:rPr>
              <w:t>Hạng mục rà soát</w:t>
            </w:r>
          </w:p>
        </w:tc>
        <w:tc>
          <w:tcPr>
            <w:tcW w:type="dxa" w:w="3672"/>
            <w:shd w:fill="1D4ED8"/>
            <w:tcMar>
              <w:top w:w="85" w:type="dxa"/>
              <w:bottom w:w="85" w:type="dxa"/>
              <w:left w:w="105" w:type="dxa"/>
              <w:right w:w="105" w:type="dxa"/>
            </w:tcMar>
          </w:tcPr>
          <w:p>
            <w:pPr>
              <w:spacing w:before="0" w:after="0"/>
            </w:pPr>
            <w:r>
              <w:rPr>
                <w:rFonts w:ascii="Arial" w:hAnsi="Arial"/>
                <w:b/>
                <w:color w:val="FFFFFF"/>
                <w:sz w:val="18"/>
              </w:rPr>
              <w:t>Chi tiết phát hiện khi đối chiếu Lượt 1 &amp; Lượt 2</w:t>
            </w:r>
          </w:p>
        </w:tc>
        <w:tc>
          <w:tcPr>
            <w:tcW w:type="dxa" w:w="3989"/>
            <w:shd w:fill="1D4ED8"/>
            <w:tcMar>
              <w:top w:w="85" w:type="dxa"/>
              <w:bottom w:w="85" w:type="dxa"/>
              <w:left w:w="105" w:type="dxa"/>
              <w:right w:w="105" w:type="dxa"/>
            </w:tcMar>
          </w:tcPr>
          <w:p>
            <w:pPr>
              <w:spacing w:before="0" w:after="0"/>
            </w:pPr>
            <w:r>
              <w:rPr>
                <w:rFonts w:ascii="Arial" w:hAnsi="Arial"/>
                <w:b/>
                <w:color w:val="FFFFFF"/>
                <w:sz w:val="18"/>
              </w:rPr>
              <w:t>Quy chuẩn khóa chính thức (Locked Rule)</w:t>
            </w:r>
          </w:p>
        </w:tc>
      </w:tr>
      <w:tr>
        <w:tc>
          <w:tcPr>
            <w:tcW w:type="dxa" w:w="2232"/>
            <w:tcMar>
              <w:top w:w="75" w:type="dxa"/>
              <w:bottom w:w="75" w:type="dxa"/>
              <w:left w:w="105" w:type="dxa"/>
              <w:right w:w="105" w:type="dxa"/>
            </w:tcMar>
            <w:shd w:fill="FFFFFF"/>
          </w:tcPr>
          <w:p>
            <w:pPr>
              <w:spacing w:before="0" w:after="0" w:line="293" w:lineRule="auto"/>
            </w:pPr>
            <w:r>
              <w:rPr>
                <w:rFonts w:ascii="Arial" w:hAnsi="Arial"/>
                <w:b/>
                <w:color w:val="0F172A"/>
                <w:sz w:val="18"/>
              </w:rPr>
              <w:t>1. Nhãn trạng thái FSRS cấp cao nhất</w:t>
            </w:r>
          </w:p>
        </w:tc>
        <w:tc>
          <w:tcPr>
            <w:tcW w:type="dxa" w:w="3672"/>
            <w:tcMar>
              <w:top w:w="75" w:type="dxa"/>
              <w:bottom w:w="75" w:type="dxa"/>
              <w:left w:w="105" w:type="dxa"/>
              <w:right w:w="105" w:type="dxa"/>
            </w:tcMar>
            <w:shd w:fill="FFFFFF"/>
          </w:tcPr>
          <w:p>
            <w:pPr>
              <w:spacing w:before="0" w:after="0" w:line="293" w:lineRule="auto"/>
            </w:pPr>
            <w:r>
              <w:rPr>
                <w:rFonts w:ascii="Arial" w:hAnsi="Arial"/>
                <w:color w:val="0F172A"/>
                <w:sz w:val="18"/>
              </w:rPr>
              <w:t>Lượt 1 gọi nhãn FSRS thứ 4 là 'Đã nhớ', trong khi Lượt 2 (Màn hình Tiến độ &amp; Bộ lọc Bộ thẻ) dùng thuật ngữ 'Đã thuộc (Mastered)'.</w:t>
            </w:r>
          </w:p>
        </w:tc>
        <w:tc>
          <w:tcPr>
            <w:tcW w:type="dxa" w:w="3989"/>
            <w:tcMar>
              <w:top w:w="75" w:type="dxa"/>
              <w:bottom w:w="75" w:type="dxa"/>
              <w:left w:w="105" w:type="dxa"/>
              <w:right w:w="105" w:type="dxa"/>
            </w:tcMar>
            <w:shd w:fill="FFFFFF"/>
          </w:tcPr>
          <w:p>
            <w:pPr>
              <w:spacing w:before="0" w:after="0" w:line="293" w:lineRule="auto"/>
            </w:pPr>
            <w:r>
              <w:rPr>
                <w:rFonts w:ascii="Arial" w:hAnsi="Arial"/>
                <w:color w:val="0F172A"/>
                <w:sz w:val="18"/>
              </w:rPr>
              <w:t>Thống nhất dùng duy nhất thuật ngữ 'Đã thuộc' (#15803D trên nền #F0FDF4) cho cả Huy hiệu (Badge), Bộ lọc trong /decks/[id] và Thẻ chỉ số trên trang Tổng quan (/).</w:t>
            </w:r>
          </w:p>
        </w:tc>
      </w:tr>
      <w:tr>
        <w:tc>
          <w:tcPr>
            <w:tcW w:type="dxa" w:w="2232"/>
            <w:tcMar>
              <w:top w:w="75" w:type="dxa"/>
              <w:bottom w:w="75" w:type="dxa"/>
              <w:left w:w="105" w:type="dxa"/>
              <w:right w:w="105" w:type="dxa"/>
            </w:tcMar>
            <w:shd w:fill="F8FAFC"/>
          </w:tcPr>
          <w:p>
            <w:pPr>
              <w:spacing w:before="0" w:after="0" w:line="293" w:lineRule="auto"/>
            </w:pPr>
            <w:r>
              <w:rPr>
                <w:rFonts w:ascii="Arial" w:hAnsi="Arial"/>
                <w:b/>
                <w:color w:val="0F172A"/>
                <w:sz w:val="18"/>
              </w:rPr>
              <w:t>2. Mật độ hiển thị trên Danh sách vs. Chi tiết</w:t>
            </w:r>
          </w:p>
        </w:tc>
        <w:tc>
          <w:tcPr>
            <w:tcW w:type="dxa" w:w="3672"/>
            <w:tcMar>
              <w:top w:w="75" w:type="dxa"/>
              <w:bottom w:w="75" w:type="dxa"/>
              <w:left w:w="105" w:type="dxa"/>
              <w:right w:w="105" w:type="dxa"/>
            </w:tcMar>
            <w:shd w:fill="F8FAFC"/>
          </w:tcPr>
          <w:p>
            <w:pPr>
              <w:spacing w:before="0" w:after="0" w:line="293" w:lineRule="auto"/>
            </w:pPr>
            <w:r>
              <w:rPr>
                <w:rFonts w:ascii="Arial" w:hAnsi="Arial"/>
                <w:color w:val="0F172A"/>
                <w:sz w:val="18"/>
              </w:rPr>
              <w:t>Cần đảm bảo dòng từ vựng trên Mobile không bị quá tải khi có cả Chữ Phồn thể và Nghĩa tiếng Anh CC-CEDICT.</w:t>
            </w:r>
          </w:p>
        </w:tc>
        <w:tc>
          <w:tcPr>
            <w:tcW w:type="dxa" w:w="3989"/>
            <w:tcMar>
              <w:top w:w="75" w:type="dxa"/>
              <w:bottom w:w="75" w:type="dxa"/>
              <w:left w:w="105" w:type="dxa"/>
              <w:right w:w="105" w:type="dxa"/>
            </w:tcMar>
            <w:shd w:fill="F8FAFC"/>
          </w:tcPr>
          <w:p>
            <w:pPr>
              <w:spacing w:before="0" w:after="0" w:line="293" w:lineRule="auto"/>
            </w:pPr>
            <w:r>
              <w:rPr>
                <w:rFonts w:ascii="Arial" w:hAnsi="Arial"/>
                <w:color w:val="0F172A"/>
                <w:sz w:val="18"/>
              </w:rPr>
              <w:t>• Dòng danh sách (A2, B2): Chỉ hiển thị Chữ Hán giản thể + Pinyin + [ÂM HÁN VIỆT] + Nghĩa tiếng Việt (hoặc [Tiếng Anh] dự phòng).</w:t>
              <w:br/>
              <w:t>• Khung chi tiết (A3) &amp; Mặt sau thẻ (C1): Hiển thị đầy đủ Chữ Phồn thể (khi khác giản thể) và Nghĩa tiếng Anh.</w:t>
            </w:r>
          </w:p>
        </w:tc>
      </w:tr>
      <w:tr>
        <w:tc>
          <w:tcPr>
            <w:tcW w:type="dxa" w:w="2232"/>
            <w:tcMar>
              <w:top w:w="75" w:type="dxa"/>
              <w:bottom w:w="75" w:type="dxa"/>
              <w:left w:w="105" w:type="dxa"/>
              <w:right w:w="105" w:type="dxa"/>
            </w:tcMar>
            <w:shd w:fill="FFFFFF"/>
          </w:tcPr>
          <w:p>
            <w:pPr>
              <w:spacing w:before="0" w:after="0" w:line="293" w:lineRule="auto"/>
            </w:pPr>
            <w:r>
              <w:rPr>
                <w:rFonts w:ascii="Arial" w:hAnsi="Arial"/>
                <w:b/>
                <w:color w:val="0F172A"/>
                <w:sz w:val="18"/>
              </w:rPr>
              <w:t>3. Nút hành động trên dòng từ thuộc Bộ HSK 1</w:t>
            </w:r>
          </w:p>
        </w:tc>
        <w:tc>
          <w:tcPr>
            <w:tcW w:type="dxa" w:w="3672"/>
            <w:tcMar>
              <w:top w:w="75" w:type="dxa"/>
              <w:bottom w:w="75" w:type="dxa"/>
              <w:left w:w="105" w:type="dxa"/>
              <w:right w:w="105" w:type="dxa"/>
            </w:tcMar>
            <w:shd w:fill="FFFFFF"/>
          </w:tcPr>
          <w:p>
            <w:pPr>
              <w:spacing w:before="0" w:after="0" w:line="293" w:lineRule="auto"/>
            </w:pPr>
            <w:r>
              <w:rPr>
                <w:rFonts w:ascii="Arial" w:hAnsi="Arial"/>
                <w:color w:val="0F172A"/>
                <w:sz w:val="18"/>
              </w:rPr>
              <w:t>Bộ HSK 2.0 Level 1 là bộ chỉ đọc (không cho xóa từ), nhưng người học cần gom các từ HSK 1 khó vào bộ thẻ riêng.</w:t>
            </w:r>
          </w:p>
        </w:tc>
        <w:tc>
          <w:tcPr>
            <w:tcW w:type="dxa" w:w="3989"/>
            <w:tcMar>
              <w:top w:w="75" w:type="dxa"/>
              <w:bottom w:w="75" w:type="dxa"/>
              <w:left w:w="105" w:type="dxa"/>
              <w:right w:w="105" w:type="dxa"/>
            </w:tcMar>
            <w:shd w:fill="FFFFFF"/>
          </w:tcPr>
          <w:p>
            <w:pPr>
              <w:spacing w:before="0" w:after="0" w:line="293" w:lineRule="auto"/>
            </w:pPr>
            <w:r>
              <w:rPr>
                <w:rFonts w:ascii="Arial" w:hAnsi="Arial"/>
                <w:color w:val="0F172A"/>
                <w:sz w:val="18"/>
              </w:rPr>
              <w:t>Giữ nút [+] (40x40px, vùng chạm 44x44px) ở cột phải của mỗi dòng từ trong /decks/hsk-1 để mở AddToDeckPopover lưu từ đó sang Bộ thẻ cá nhân.</w:t>
            </w:r>
          </w:p>
        </w:tc>
      </w:tr>
    </w:tbl>
    <w:p>
      <w:pPr>
        <w:spacing w:before="0" w:after="100"/>
      </w:pPr>
    </w:p>
    <w:p>
      <w:pPr>
        <w:spacing w:before="200" w:after="60"/>
      </w:pPr>
      <w:r>
        <w:rPr>
          <w:rFonts w:ascii="Arial" w:hAnsi="Arial"/>
          <w:b/>
          <w:color w:val="0F172A"/>
          <w:sz w:val="22"/>
        </w:rPr>
        <w:t>1.2. Ma trận kiểm định tính nhất quán trên 4 Route chính</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73"/>
        <w:gridCol w:w="2473"/>
        <w:gridCol w:w="2473"/>
        <w:gridCol w:w="2473"/>
      </w:tblGrid>
      <w:tr>
        <w:tc>
          <w:tcPr>
            <w:tcW w:type="dxa" w:w="2088"/>
            <w:shd w:fill="1D4ED8"/>
            <w:tcMar>
              <w:top w:w="85" w:type="dxa"/>
              <w:bottom w:w="85" w:type="dxa"/>
              <w:left w:w="105" w:type="dxa"/>
              <w:right w:w="105" w:type="dxa"/>
            </w:tcMar>
          </w:tcPr>
          <w:p>
            <w:pPr>
              <w:spacing w:before="0" w:after="0"/>
            </w:pPr>
            <w:r>
              <w:rPr>
                <w:rFonts w:ascii="Arial" w:hAnsi="Arial"/>
                <w:b/>
                <w:color w:val="FFFFFF"/>
                <w:sz w:val="18"/>
              </w:rPr>
              <w:t>Route / Màn hình</w:t>
            </w:r>
          </w:p>
        </w:tc>
        <w:tc>
          <w:tcPr>
            <w:tcW w:type="dxa" w:w="2664"/>
            <w:shd w:fill="1D4ED8"/>
            <w:tcMar>
              <w:top w:w="85" w:type="dxa"/>
              <w:bottom w:w="85" w:type="dxa"/>
              <w:left w:w="105" w:type="dxa"/>
              <w:right w:w="105" w:type="dxa"/>
            </w:tcMar>
          </w:tcPr>
          <w:p>
            <w:pPr>
              <w:spacing w:before="0" w:after="0"/>
            </w:pPr>
            <w:r>
              <w:rPr>
                <w:rFonts w:ascii="Arial" w:hAnsi="Arial"/>
                <w:b/>
                <w:color w:val="FFFFFF"/>
                <w:sz w:val="18"/>
              </w:rPr>
              <w:t>Nút Hành động chính (Primary CTA #1D4ED8)</w:t>
            </w:r>
          </w:p>
        </w:tc>
        <w:tc>
          <w:tcPr>
            <w:tcW w:type="dxa" w:w="2664"/>
            <w:shd w:fill="1D4ED8"/>
            <w:tcMar>
              <w:top w:w="85" w:type="dxa"/>
              <w:bottom w:w="85" w:type="dxa"/>
              <w:left w:w="105" w:type="dxa"/>
              <w:right w:w="105" w:type="dxa"/>
            </w:tcMar>
          </w:tcPr>
          <w:p>
            <w:pPr>
              <w:spacing w:before="0" w:after="0"/>
            </w:pPr>
            <w:r>
              <w:rPr>
                <w:rFonts w:ascii="Arial" w:hAnsi="Arial"/>
                <w:b/>
                <w:color w:val="FFFFFF"/>
                <w:sz w:val="18"/>
              </w:rPr>
              <w:t>Thành phần dùng chung (src/components/)</w:t>
            </w:r>
          </w:p>
        </w:tc>
        <w:tc>
          <w:tcPr>
            <w:tcW w:type="dxa" w:w="2477"/>
            <w:shd w:fill="1D4ED8"/>
            <w:tcMar>
              <w:top w:w="85" w:type="dxa"/>
              <w:bottom w:w="85" w:type="dxa"/>
              <w:left w:w="105" w:type="dxa"/>
              <w:right w:w="105" w:type="dxa"/>
            </w:tcMar>
          </w:tcPr>
          <w:p>
            <w:pPr>
              <w:spacing w:before="0" w:after="0"/>
            </w:pPr>
            <w:r>
              <w:rPr>
                <w:rFonts w:ascii="Arial" w:hAnsi="Arial"/>
                <w:b/>
                <w:color w:val="FFFFFF"/>
                <w:sz w:val="18"/>
              </w:rPr>
              <w:t>Điều hướng &amp; Trạng thái Active</w:t>
            </w:r>
          </w:p>
        </w:tc>
      </w:tr>
      <w:tr>
        <w:tc>
          <w:tcPr>
            <w:tcW w:type="dxa" w:w="2088"/>
            <w:tcMar>
              <w:top w:w="75" w:type="dxa"/>
              <w:bottom w:w="75" w:type="dxa"/>
              <w:left w:w="105" w:type="dxa"/>
              <w:right w:w="105" w:type="dxa"/>
            </w:tcMar>
            <w:shd w:fill="FFFFFF"/>
          </w:tcPr>
          <w:p>
            <w:pPr>
              <w:spacing w:before="0" w:after="0" w:line="293" w:lineRule="auto"/>
            </w:pPr>
            <w:r>
              <w:rPr>
                <w:rFonts w:ascii="Arial" w:hAnsi="Arial"/>
                <w:b/>
                <w:color w:val="0F172A"/>
                <w:sz w:val="18"/>
              </w:rPr>
              <w:t>/ (Tổng quan &amp; Tiến độ)</w:t>
            </w:r>
          </w:p>
        </w:tc>
        <w:tc>
          <w:tcPr>
            <w:tcW w:type="dxa" w:w="2664"/>
            <w:tcMar>
              <w:top w:w="75" w:type="dxa"/>
              <w:bottom w:w="75" w:type="dxa"/>
              <w:left w:w="105" w:type="dxa"/>
              <w:right w:w="105" w:type="dxa"/>
            </w:tcMar>
            <w:shd w:fill="FFFFFF"/>
          </w:tcPr>
          <w:p>
            <w:pPr>
              <w:spacing w:before="0" w:after="0" w:line="293" w:lineRule="auto"/>
            </w:pPr>
            <w:r>
              <w:rPr>
                <w:rFonts w:ascii="Arial" w:hAnsi="Arial"/>
                <w:color w:val="0F172A"/>
                <w:sz w:val="18"/>
              </w:rPr>
              <w:t>'Ôn tập ngay • [X] thẻ' (hoặc 'Bắt đầu phiên học đầu tiên (10 từ HSK 1)' khi Learned = 0).</w:t>
            </w:r>
          </w:p>
        </w:tc>
        <w:tc>
          <w:tcPr>
            <w:tcW w:type="dxa" w:w="2664"/>
            <w:tcMar>
              <w:top w:w="75" w:type="dxa"/>
              <w:bottom w:w="75" w:type="dxa"/>
              <w:left w:w="105" w:type="dxa"/>
              <w:right w:w="105" w:type="dxa"/>
            </w:tcMar>
            <w:shd w:fill="FFFFFF"/>
          </w:tcPr>
          <w:p>
            <w:pPr>
              <w:spacing w:before="0" w:after="0" w:line="293" w:lineRule="auto"/>
            </w:pPr>
            <w:r>
              <w:rPr>
                <w:rFonts w:ascii="Arial" w:hAnsi="Arial"/>
                <w:color w:val="0F172A"/>
                <w:sz w:val="18"/>
              </w:rPr>
              <w:t>Button, Badge, ProgressBar (thanh 10px 3 phân đoạn), AppShell.</w:t>
            </w:r>
          </w:p>
        </w:tc>
        <w:tc>
          <w:tcPr>
            <w:tcW w:type="dxa" w:w="2477"/>
            <w:tcMar>
              <w:top w:w="75" w:type="dxa"/>
              <w:bottom w:w="75" w:type="dxa"/>
              <w:left w:w="105" w:type="dxa"/>
              <w:right w:w="105" w:type="dxa"/>
            </w:tcMar>
            <w:shd w:fill="FFFFFF"/>
          </w:tcPr>
          <w:p>
            <w:pPr>
              <w:spacing w:before="0" w:after="0" w:line="293" w:lineRule="auto"/>
            </w:pPr>
            <w:r>
              <w:rPr>
                <w:rFonts w:ascii="Arial" w:hAnsi="Arial"/>
                <w:color w:val="0F172A"/>
                <w:sz w:val="18"/>
              </w:rPr>
              <w:t>Mục 'Tổng quan' sáng màu #1D4ED8 trên nền #EFF6FF (Desktop) hoặc vạch đỉnh 2px (Mobile).</w:t>
            </w:r>
          </w:p>
        </w:tc>
      </w:tr>
      <w:tr>
        <w:tc>
          <w:tcPr>
            <w:tcW w:type="dxa" w:w="2088"/>
            <w:tcMar>
              <w:top w:w="75" w:type="dxa"/>
              <w:bottom w:w="75" w:type="dxa"/>
              <w:left w:w="105" w:type="dxa"/>
              <w:right w:w="105" w:type="dxa"/>
            </w:tcMar>
            <w:shd w:fill="F8FAFC"/>
          </w:tcPr>
          <w:p>
            <w:pPr>
              <w:spacing w:before="0" w:after="0" w:line="293" w:lineRule="auto"/>
            </w:pPr>
            <w:r>
              <w:rPr>
                <w:rFonts w:ascii="Arial" w:hAnsi="Arial"/>
                <w:b/>
                <w:color w:val="0F172A"/>
                <w:sz w:val="18"/>
              </w:rPr>
              <w:t>/review (Ôn tập FSRS)</w:t>
            </w:r>
          </w:p>
        </w:tc>
        <w:tc>
          <w:tcPr>
            <w:tcW w:type="dxa" w:w="2664"/>
            <w:tcMar>
              <w:top w:w="75" w:type="dxa"/>
              <w:bottom w:w="75" w:type="dxa"/>
              <w:left w:w="105" w:type="dxa"/>
              <w:right w:w="105" w:type="dxa"/>
            </w:tcMar>
            <w:shd w:fill="F8FAFC"/>
          </w:tcPr>
          <w:p>
            <w:pPr>
              <w:spacing w:before="0" w:after="0" w:line="293" w:lineRule="auto"/>
            </w:pPr>
            <w:r>
              <w:rPr>
                <w:rFonts w:ascii="Arial" w:hAnsi="Arial"/>
                <w:color w:val="0F172A"/>
                <w:sz w:val="18"/>
              </w:rPr>
              <w:t>Mặt trước: 'Hiện đáp án [Space]'.</w:t>
              <w:br/>
              <w:t>Mặt sau: 4 nút đánh giá FSRS (Lại, Khó, Tốt, Dễ).</w:t>
            </w:r>
          </w:p>
        </w:tc>
        <w:tc>
          <w:tcPr>
            <w:tcW w:type="dxa" w:w="2664"/>
            <w:tcMar>
              <w:top w:w="75" w:type="dxa"/>
              <w:bottom w:w="75" w:type="dxa"/>
              <w:left w:w="105" w:type="dxa"/>
              <w:right w:w="105" w:type="dxa"/>
            </w:tcMar>
            <w:shd w:fill="F8FAFC"/>
          </w:tcPr>
          <w:p>
            <w:pPr>
              <w:spacing w:before="0" w:after="0" w:line="293" w:lineRule="auto"/>
            </w:pPr>
            <w:r>
              <w:rPr>
                <w:rFonts w:ascii="Arial" w:hAnsi="Arial"/>
                <w:color w:val="0F172A"/>
                <w:sz w:val="18"/>
              </w:rPr>
              <w:t>ProgressBar (thanh mảnh 6px đầu phiên), Badge ([HSK 1], [Cần ôn], [Từ mới • Còn Y/10], [ÂM HÁN VIỆT]).</w:t>
            </w:r>
          </w:p>
        </w:tc>
        <w:tc>
          <w:tcPr>
            <w:tcW w:type="dxa" w:w="2477"/>
            <w:tcMar>
              <w:top w:w="75" w:type="dxa"/>
              <w:bottom w:w="75" w:type="dxa"/>
              <w:left w:w="105" w:type="dxa"/>
              <w:right w:w="105" w:type="dxa"/>
            </w:tcMar>
            <w:shd w:fill="F8FAFC"/>
          </w:tcPr>
          <w:p>
            <w:pPr>
              <w:spacing w:before="0" w:after="0" w:line="293" w:lineRule="auto"/>
            </w:pPr>
            <w:r>
              <w:rPr>
                <w:rFonts w:ascii="Arial" w:hAnsi="Arial"/>
                <w:color w:val="0F172A"/>
                <w:sz w:val="18"/>
              </w:rPr>
              <w:t>Ẩn Bottom Bar trên Mobile để cô lập nhận thức; nút [X Thoát] quay lại đúng trang gọi phiên học (/ hoặc /decks).</w:t>
            </w:r>
          </w:p>
        </w:tc>
      </w:tr>
      <w:tr>
        <w:tc>
          <w:tcPr>
            <w:tcW w:type="dxa" w:w="2088"/>
            <w:tcMar>
              <w:top w:w="75" w:type="dxa"/>
              <w:bottom w:w="75" w:type="dxa"/>
              <w:left w:w="105" w:type="dxa"/>
              <w:right w:w="105" w:type="dxa"/>
            </w:tcMar>
            <w:shd w:fill="FFFFFF"/>
          </w:tcPr>
          <w:p>
            <w:pPr>
              <w:spacing w:before="0" w:after="0" w:line="293" w:lineRule="auto"/>
            </w:pPr>
            <w:r>
              <w:rPr>
                <w:rFonts w:ascii="Arial" w:hAnsi="Arial"/>
                <w:b/>
                <w:color w:val="0F172A"/>
                <w:sz w:val="18"/>
              </w:rPr>
              <w:t>/dictionary (Từ điển)</w:t>
            </w:r>
          </w:p>
        </w:tc>
        <w:tc>
          <w:tcPr>
            <w:tcW w:type="dxa" w:w="2664"/>
            <w:tcMar>
              <w:top w:w="75" w:type="dxa"/>
              <w:bottom w:w="75" w:type="dxa"/>
              <w:left w:w="105" w:type="dxa"/>
              <w:right w:w="105" w:type="dxa"/>
            </w:tcMar>
            <w:shd w:fill="FFFFFF"/>
          </w:tcPr>
          <w:p>
            <w:pPr>
              <w:spacing w:before="0" w:after="0" w:line="293" w:lineRule="auto"/>
            </w:pPr>
            <w:r>
              <w:rPr>
                <w:rFonts w:ascii="Arial" w:hAnsi="Arial"/>
                <w:color w:val="0F172A"/>
                <w:sz w:val="18"/>
              </w:rPr>
              <w:t>Ô tìm kiếm (khi tra cứu) &amp; Nút '+ Lưu vào bộ thẻ' (trong Chi tiết từ).</w:t>
            </w:r>
          </w:p>
        </w:tc>
        <w:tc>
          <w:tcPr>
            <w:tcW w:type="dxa" w:w="2664"/>
            <w:tcMar>
              <w:top w:w="75" w:type="dxa"/>
              <w:bottom w:w="75" w:type="dxa"/>
              <w:left w:w="105" w:type="dxa"/>
              <w:right w:w="105" w:type="dxa"/>
            </w:tcMar>
            <w:shd w:fill="FFFFFF"/>
          </w:tcPr>
          <w:p>
            <w:pPr>
              <w:spacing w:before="0" w:after="0" w:line="293" w:lineRule="auto"/>
            </w:pPr>
            <w:r>
              <w:rPr>
                <w:rFonts w:ascii="Arial" w:hAnsi="Arial"/>
                <w:color w:val="0F172A"/>
                <w:sz w:val="18"/>
              </w:rPr>
              <w:t>Input (Search 52px), Badge ([HSK 1], [ÂM HÁN VIỆT], [Tiếng Anh]), Modal, Toast (#0F172A).</w:t>
            </w:r>
          </w:p>
        </w:tc>
        <w:tc>
          <w:tcPr>
            <w:tcW w:type="dxa" w:w="2477"/>
            <w:tcMar>
              <w:top w:w="75" w:type="dxa"/>
              <w:bottom w:w="75" w:type="dxa"/>
              <w:left w:w="105" w:type="dxa"/>
              <w:right w:w="105" w:type="dxa"/>
            </w:tcMar>
            <w:shd w:fill="FFFFFF"/>
          </w:tcPr>
          <w:p>
            <w:pPr>
              <w:spacing w:before="0" w:after="0" w:line="293" w:lineRule="auto"/>
            </w:pPr>
            <w:r>
              <w:rPr>
                <w:rFonts w:ascii="Arial" w:hAnsi="Arial"/>
                <w:color w:val="0F172A"/>
                <w:sz w:val="18"/>
              </w:rPr>
              <w:t>Mục 'Từ điển' active; giữ nguyên từ khóa trên URL (?q=...) khi mở chi tiết hoặc sau khi đăng nhập.</w:t>
            </w:r>
          </w:p>
        </w:tc>
      </w:tr>
      <w:tr>
        <w:tc>
          <w:tcPr>
            <w:tcW w:type="dxa" w:w="2088"/>
            <w:tcMar>
              <w:top w:w="75" w:type="dxa"/>
              <w:bottom w:w="75" w:type="dxa"/>
              <w:left w:w="105" w:type="dxa"/>
              <w:right w:w="105" w:type="dxa"/>
            </w:tcMar>
            <w:shd w:fill="F8FAFC"/>
          </w:tcPr>
          <w:p>
            <w:pPr>
              <w:spacing w:before="0" w:after="0" w:line="293" w:lineRule="auto"/>
            </w:pPr>
            <w:r>
              <w:rPr>
                <w:rFonts w:ascii="Arial" w:hAnsi="Arial"/>
                <w:b/>
                <w:color w:val="0F172A"/>
                <w:sz w:val="18"/>
              </w:rPr>
              <w:t>/decks &amp; /decks/[id] (Bộ thẻ)</w:t>
            </w:r>
          </w:p>
        </w:tc>
        <w:tc>
          <w:tcPr>
            <w:tcW w:type="dxa" w:w="2664"/>
            <w:tcMar>
              <w:top w:w="75" w:type="dxa"/>
              <w:bottom w:w="75" w:type="dxa"/>
              <w:left w:w="105" w:type="dxa"/>
              <w:right w:w="105" w:type="dxa"/>
            </w:tcMar>
            <w:shd w:fill="F8FAFC"/>
          </w:tcPr>
          <w:p>
            <w:pPr>
              <w:spacing w:before="0" w:after="0" w:line="293" w:lineRule="auto"/>
            </w:pPr>
            <w:r>
              <w:rPr>
                <w:rFonts w:ascii="Arial" w:hAnsi="Arial"/>
                <w:color w:val="0F172A"/>
                <w:sz w:val="18"/>
              </w:rPr>
              <w:t>Trang danh sách: '+ Tạo bộ thẻ mới'.</w:t>
              <w:br/>
              <w:t>Trang chi tiết bộ: 'Ôn tập bộ thẻ này'.</w:t>
            </w:r>
          </w:p>
        </w:tc>
        <w:tc>
          <w:tcPr>
            <w:tcW w:type="dxa" w:w="2664"/>
            <w:tcMar>
              <w:top w:w="75" w:type="dxa"/>
              <w:bottom w:w="75" w:type="dxa"/>
              <w:left w:w="105" w:type="dxa"/>
              <w:right w:w="105" w:type="dxa"/>
            </w:tcMar>
            <w:shd w:fill="F8FAFC"/>
          </w:tcPr>
          <w:p>
            <w:pPr>
              <w:spacing w:before="0" w:after="0" w:line="293" w:lineRule="auto"/>
            </w:pPr>
            <w:r>
              <w:rPr>
                <w:rFonts w:ascii="Arial" w:hAnsi="Arial"/>
                <w:color w:val="0F172A"/>
                <w:sz w:val="18"/>
              </w:rPr>
              <w:t>Button, Input (Lọc từ 44px), Badge (4 trạng thái FSRS), Modal (Tạo/Sửa/Xóa), Toast.</w:t>
            </w:r>
          </w:p>
        </w:tc>
        <w:tc>
          <w:tcPr>
            <w:tcW w:type="dxa" w:w="2477"/>
            <w:tcMar>
              <w:top w:w="75" w:type="dxa"/>
              <w:bottom w:w="75" w:type="dxa"/>
              <w:left w:w="105" w:type="dxa"/>
              <w:right w:w="105" w:type="dxa"/>
            </w:tcMar>
            <w:shd w:fill="F8FAFC"/>
          </w:tcPr>
          <w:p>
            <w:pPr>
              <w:spacing w:before="0" w:after="0" w:line="293" w:lineRule="auto"/>
            </w:pPr>
            <w:r>
              <w:rPr>
                <w:rFonts w:ascii="Arial" w:hAnsi="Arial"/>
                <w:color w:val="0F172A"/>
                <w:sz w:val="18"/>
              </w:rPr>
              <w:t>Mục 'Bộ thẻ' active; trang /decks/[id] có đường dẫn '&lt;- Quay lại Bộ thẻ' ở góc trên trái.</w:t>
            </w:r>
          </w:p>
        </w:tc>
      </w:tr>
    </w:tbl>
    <w:p>
      <w:pPr>
        <w:spacing w:before="0" w:after="100"/>
      </w:pPr>
    </w:p>
    <w:p>
      <w:pPr>
        <w:spacing w:before="300" w:after="80"/>
        <w:pBdr>
          <w:bottom w:val="single" w:sz="12" w:space="4" w:color="1D4ED8"/>
        </w:pBdr>
      </w:pPr>
      <w:r>
        <w:rPr>
          <w:rFonts w:ascii="Arial" w:hAnsi="Arial"/>
          <w:b/>
          <w:color w:val="1D4ED8"/>
          <w:sz w:val="27"/>
        </w:rPr>
        <w:t>2. Kiểm Định Luồng Người Dùng Chính &amp; Luồng Khách Đăng Nhập (End-to-End Flow Verification)</w:t>
      </w:r>
    </w:p>
    <w:p>
      <w:pPr>
        <w:spacing w:before="40" w:after="120"/>
      </w:pPr>
      <w:r>
        <w:rPr>
          <w:rFonts w:ascii="Arial" w:hAnsi="Arial"/>
          <w:i/>
          <w:color w:val="475569"/>
          <w:sz w:val="19"/>
        </w:rPr>
        <w:t>Kiểm tra tính liên tục, không đứt gãy trạng thái trong 2 luồng quan trọng nhất của MVP.</w:t>
      </w:r>
    </w:p>
    <w:p>
      <w:pPr>
        <w:spacing w:before="200" w:after="60"/>
      </w:pPr>
      <w:r>
        <w:rPr>
          <w:rFonts w:ascii="Arial" w:hAnsi="Arial"/>
          <w:b/>
          <w:color w:val="0F172A"/>
          <w:sz w:val="22"/>
        </w:rPr>
        <w:t>2.1. Luồng chính (Core Learning Loop): Tra từ điển -&gt; Lưu vào bộ cá nhân -&gt; Ôn Flashcard -&gt; Xem tiến độ</w:t>
      </w:r>
    </w:p>
    <w:tbl>
      <w:tblPr>
        <w:tblW w:type="auto" w:w="0"/>
        <w:jc w:val="center"/>
        <w:tblLayout w:type="fixed"/>
        <w:tblLook w:firstColumn="1" w:firstRow="1" w:lastColumn="0" w:lastRow="0" w:noHBand="0" w:noVBand="1" w:val="04A0"/>
      </w:tblPr>
      <w:tblGrid>
        <w:gridCol w:w="9893"/>
      </w:tblGrid>
      <w:tr>
        <w:tc>
          <w:tcPr>
            <w:tcW w:type="dxa" w:w="9893"/>
            <w:shd w:fill="F8FAFC"/>
            <w:tcMar>
              <w:top w:w="110" w:type="dxa"/>
              <w:bottom w:w="110" w:type="dxa"/>
              <w:left w:w="170" w:type="dxa"/>
              <w:right w:w="17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SƠ ĐỒ KIỂM ĐỊNH LUỒNG HỌC TẬP KHÉP KÍN (4 BƯỚC LIÊN THÔNG)</w:t>
            </w:r>
          </w:p>
          <w:p>
            <w:pPr>
              <w:spacing w:before="10" w:after="10" w:line="276" w:lineRule="auto"/>
            </w:pPr>
            <w:r>
              <w:rPr>
                <w:rFonts w:ascii="Consolas" w:hAnsi="Consolas"/>
                <w:color w:val="0F172A"/>
                <w:sz w:val="17"/>
              </w:rPr>
              <w:t>[Bước 1: /dictionary] Nhập 'xuesheng' (search-normalize) -&gt; Chọn '学生' -&gt; Bấm '+ Lưu vào bộ thẻ'</w:t>
            </w:r>
          </w:p>
          <w:p>
            <w:pPr>
              <w:spacing w:before="10" w:after="10" w:line="276" w:lineRule="auto"/>
            </w:pPr>
            <w:r>
              <w:rPr>
                <w:rFonts w:ascii="Consolas" w:hAnsi="Consolas"/>
                <w:color w:val="0F172A"/>
                <w:sz w:val="17"/>
              </w:rPr>
              <w:t xml:space="preserve">       |</w:t>
            </w:r>
          </w:p>
          <w:p>
            <w:pPr>
              <w:spacing w:before="10" w:after="10" w:line="276" w:lineRule="auto"/>
            </w:pPr>
            <w:r>
              <w:rPr>
                <w:rFonts w:ascii="Consolas" w:hAnsi="Consolas"/>
                <w:color w:val="0F172A"/>
                <w:sz w:val="17"/>
              </w:rPr>
              <w:t xml:space="preserve">       v</w:t>
            </w:r>
          </w:p>
          <w:p>
            <w:pPr>
              <w:spacing w:before="10" w:after="10" w:line="276" w:lineRule="auto"/>
            </w:pPr>
            <w:r>
              <w:rPr>
                <w:rFonts w:ascii="Consolas" w:hAnsi="Consolas"/>
                <w:color w:val="0F172A"/>
                <w:sz w:val="17"/>
              </w:rPr>
              <w:t>[Bước 2: AddToDeckPopover] Chọn bộ thẻ 'Trường học' (hoặc tạo bộ mới ngay trong Popover)</w:t>
            </w:r>
          </w:p>
          <w:p>
            <w:pPr>
              <w:spacing w:before="10" w:after="10" w:line="276" w:lineRule="auto"/>
            </w:pPr>
            <w:r>
              <w:rPr>
                <w:rFonts w:ascii="Consolas" w:hAnsi="Consolas"/>
                <w:color w:val="0F172A"/>
                <w:sz w:val="17"/>
              </w:rPr>
              <w:t xml:space="preserve">       |  -&gt; Server Action tạo bản ghi thẻ mới với trạng thái FSRS = 'Mới' (New)</w:t>
            </w:r>
          </w:p>
          <w:p>
            <w:pPr>
              <w:spacing w:before="10" w:after="10" w:line="276" w:lineRule="auto"/>
            </w:pPr>
            <w:r>
              <w:rPr>
                <w:rFonts w:ascii="Consolas" w:hAnsi="Consolas"/>
                <w:color w:val="0F172A"/>
                <w:sz w:val="17"/>
              </w:rPr>
              <w:t xml:space="preserve">       |  -&gt; Hiện Toast xác nhận '#0F172A' (3.5s) kèm hành động nhanh 'Xem bộ thẻ -&gt;'</w:t>
            </w:r>
          </w:p>
          <w:p>
            <w:pPr>
              <w:spacing w:before="10" w:after="10" w:line="276" w:lineRule="auto"/>
            </w:pPr>
            <w:r>
              <w:rPr>
                <w:rFonts w:ascii="Consolas" w:hAnsi="Consolas"/>
                <w:color w:val="0F172A"/>
                <w:sz w:val="17"/>
              </w:rPr>
              <w:t xml:space="preserve">       v</w:t>
            </w:r>
          </w:p>
          <w:p>
            <w:pPr>
              <w:spacing w:before="10" w:after="10" w:line="276" w:lineRule="auto"/>
            </w:pPr>
            <w:r>
              <w:rPr>
                <w:rFonts w:ascii="Consolas" w:hAnsi="Consolas"/>
                <w:color w:val="0F172A"/>
                <w:sz w:val="17"/>
              </w:rPr>
              <w:t>[Bước 3: /decks/[id] hoặc /] Bấm 'Ôn tập bộ thẻ này' (/review?deckId=...) hoặc 'Ôn tập ngay' (/)</w:t>
            </w:r>
          </w:p>
          <w:p>
            <w:pPr>
              <w:spacing w:before="10" w:after="10" w:line="276" w:lineRule="auto"/>
            </w:pPr>
            <w:r>
              <w:rPr>
                <w:rFonts w:ascii="Consolas" w:hAnsi="Consolas"/>
                <w:color w:val="0F172A"/>
                <w:sz w:val="17"/>
              </w:rPr>
              <w:t xml:space="preserve">       |  -&gt; Header hiện tiến độ phiên '8 / 20' và hạn mức 'Từ mới hôm nay: còn Y/10'</w:t>
            </w:r>
          </w:p>
          <w:p>
            <w:pPr>
              <w:spacing w:before="10" w:after="10" w:line="276" w:lineRule="auto"/>
            </w:pPr>
            <w:r>
              <w:rPr>
                <w:rFonts w:ascii="Consolas" w:hAnsi="Consolas"/>
                <w:color w:val="0F172A"/>
                <w:sz w:val="17"/>
              </w:rPr>
              <w:t xml:space="preserve">       |  -&gt; Mặt trước hiện '学生' (56px) -&gt; Bấm 'Hiện đáp án' -&gt; Mặt sau hiện 'xuésheng', [HỌC SINH], nghĩa</w:t>
            </w:r>
          </w:p>
          <w:p>
            <w:pPr>
              <w:spacing w:before="10" w:after="10" w:line="276" w:lineRule="auto"/>
            </w:pPr>
            <w:r>
              <w:rPr>
                <w:rFonts w:ascii="Consolas" w:hAnsi="Consolas"/>
                <w:color w:val="0F172A"/>
                <w:sz w:val="17"/>
              </w:rPr>
              <w:t xml:space="preserve">       |  -&gt; Bấm 1 trong 4 nút FSRS (Lại / Khó / Tốt / Dễ) -&gt; Server Action cập nhật FSRS state &amp; stability</w:t>
            </w:r>
          </w:p>
          <w:p>
            <w:pPr>
              <w:spacing w:before="10" w:after="10" w:line="276" w:lineRule="auto"/>
            </w:pPr>
            <w:r>
              <w:rPr>
                <w:rFonts w:ascii="Consolas" w:hAnsi="Consolas"/>
                <w:color w:val="0F172A"/>
                <w:sz w:val="17"/>
              </w:rPr>
              <w:t xml:space="preserve">       v</w:t>
            </w:r>
          </w:p>
          <w:p>
            <w:pPr>
              <w:spacing w:before="10" w:after="10" w:line="276" w:lineRule="auto"/>
            </w:pPr>
            <w:r>
              <w:rPr>
                <w:rFonts w:ascii="Consolas" w:hAnsi="Consolas"/>
                <w:color w:val="0F172A"/>
                <w:sz w:val="17"/>
              </w:rPr>
              <w:t>[Bước 4: Hoàn thành phiên -&gt; Về trang chủ (/)]</w:t>
            </w:r>
          </w:p>
          <w:p>
            <w:pPr>
              <w:spacing w:before="10" w:after="10" w:line="276" w:lineRule="auto"/>
            </w:pPr>
            <w:r>
              <w:rPr>
                <w:rFonts w:ascii="Consolas" w:hAnsi="Consolas"/>
                <w:color w:val="0F172A"/>
                <w:sz w:val="17"/>
              </w:rPr>
              <w:t xml:space="preserve">       |  -&gt; Thẻ '学生' vừa có &gt;= 1 lần lặp lại: Chỉ số ĐÃ HỌC (Learned) tăng +1 ngay lập tức.</w:t>
            </w:r>
          </w:p>
          <w:p>
            <w:pPr>
              <w:spacing w:before="10" w:after="0" w:line="276" w:lineRule="auto"/>
            </w:pPr>
            <w:r>
              <w:rPr>
                <w:rFonts w:ascii="Consolas" w:hAnsi="Consolas"/>
                <w:color w:val="0F172A"/>
                <w:sz w:val="17"/>
              </w:rPr>
              <w:t xml:space="preserve">       |  -&gt; Khi thẻ đạt trạng thái Review và stability &gt;= 21 ngày: Chỉ số ĐÃ THUỘC (Mastered) tăng +1.</w:t>
            </w:r>
          </w:p>
        </w:tc>
      </w:tr>
    </w:tbl>
    <w:p>
      <w:pPr>
        <w:spacing w:before="0" w:after="100"/>
      </w:pPr>
    </w:p>
    <w:p>
      <w:pPr>
        <w:spacing w:before="200" w:after="60"/>
      </w:pPr>
      <w:r>
        <w:rPr>
          <w:rFonts w:ascii="Arial" w:hAnsi="Arial"/>
          <w:b/>
          <w:color w:val="0F172A"/>
          <w:sz w:val="22"/>
        </w:rPr>
        <w:t>2.2. Luồng Khách (Guest) cần đăng nhập để lưu dữ liệu &amp; Bảo toàn hành động (Pending Action Flow)</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98"/>
        <w:gridCol w:w="3298"/>
        <w:gridCol w:w="3298"/>
      </w:tblGrid>
      <w:tr>
        <w:tc>
          <w:tcPr>
            <w:tcW w:type="dxa" w:w="2808"/>
            <w:shd w:fill="1D4ED8"/>
            <w:tcMar>
              <w:top w:w="85" w:type="dxa"/>
              <w:bottom w:w="85" w:type="dxa"/>
              <w:left w:w="105" w:type="dxa"/>
              <w:right w:w="105" w:type="dxa"/>
            </w:tcMar>
          </w:tcPr>
          <w:p>
            <w:pPr>
              <w:spacing w:before="0" w:after="0"/>
            </w:pPr>
            <w:r>
              <w:rPr>
                <w:rFonts w:ascii="Arial" w:hAnsi="Arial"/>
                <w:b/>
                <w:color w:val="FFFFFF"/>
                <w:sz w:val="18"/>
              </w:rPr>
              <w:t>Điểm chạm của Khách (Guest Trigger)</w:t>
            </w:r>
          </w:p>
        </w:tc>
        <w:tc>
          <w:tcPr>
            <w:tcW w:type="dxa" w:w="3384"/>
            <w:shd w:fill="1D4ED8"/>
            <w:tcMar>
              <w:top w:w="85" w:type="dxa"/>
              <w:bottom w:w="85" w:type="dxa"/>
              <w:left w:w="105" w:type="dxa"/>
              <w:right w:w="105" w:type="dxa"/>
            </w:tcMar>
          </w:tcPr>
          <w:p>
            <w:pPr>
              <w:spacing w:before="0" w:after="0"/>
            </w:pPr>
            <w:r>
              <w:rPr>
                <w:rFonts w:ascii="Arial" w:hAnsi="Arial"/>
                <w:b/>
                <w:color w:val="FFFFFF"/>
                <w:sz w:val="18"/>
              </w:rPr>
              <w:t>Trạng thái dữ liệu được lưu tạm (Pending State)</w:t>
            </w:r>
          </w:p>
        </w:tc>
        <w:tc>
          <w:tcPr>
            <w:tcW w:type="dxa" w:w="3701"/>
            <w:shd w:fill="1D4ED8"/>
            <w:tcMar>
              <w:top w:w="85" w:type="dxa"/>
              <w:bottom w:w="85" w:type="dxa"/>
              <w:left w:w="105" w:type="dxa"/>
              <w:right w:w="105" w:type="dxa"/>
            </w:tcMar>
          </w:tcPr>
          <w:p>
            <w:pPr>
              <w:spacing w:before="0" w:after="0"/>
            </w:pPr>
            <w:r>
              <w:rPr>
                <w:rFonts w:ascii="Arial" w:hAnsi="Arial"/>
                <w:b/>
                <w:color w:val="FFFFFF"/>
                <w:sz w:val="18"/>
              </w:rPr>
              <w:t>Hành vi tự động ngay sau khi Đăng nhập / Đăng ký thành công</w:t>
            </w:r>
          </w:p>
        </w:tc>
      </w:tr>
      <w:tr>
        <w:tc>
          <w:tcPr>
            <w:tcW w:type="dxa" w:w="2808"/>
            <w:tcMar>
              <w:top w:w="75" w:type="dxa"/>
              <w:bottom w:w="75" w:type="dxa"/>
              <w:left w:w="105" w:type="dxa"/>
              <w:right w:w="105" w:type="dxa"/>
            </w:tcMar>
            <w:shd w:fill="FFFFFF"/>
          </w:tcPr>
          <w:p>
            <w:pPr>
              <w:spacing w:before="0" w:after="0" w:line="293" w:lineRule="auto"/>
            </w:pPr>
            <w:r>
              <w:rPr>
                <w:rFonts w:ascii="Arial" w:hAnsi="Arial"/>
                <w:b/>
                <w:color w:val="0F172A"/>
                <w:sz w:val="18"/>
              </w:rPr>
              <w:t>Khách bấm '+ Lưu vào bộ thẻ' tại /dictionary?q=xuesheng</w:t>
            </w:r>
          </w:p>
        </w:tc>
        <w:tc>
          <w:tcPr>
            <w:tcW w:type="dxa" w:w="3384"/>
            <w:tcMar>
              <w:top w:w="75" w:type="dxa"/>
              <w:bottom w:w="75" w:type="dxa"/>
              <w:left w:w="105" w:type="dxa"/>
              <w:right w:w="105" w:type="dxa"/>
            </w:tcMar>
            <w:shd w:fill="FFFFFF"/>
          </w:tcPr>
          <w:p>
            <w:pPr>
              <w:spacing w:before="0" w:after="0" w:line="293" w:lineRule="auto"/>
            </w:pPr>
            <w:r>
              <w:rPr>
                <w:rFonts w:ascii="Arial" w:hAnsi="Arial"/>
                <w:color w:val="0F172A"/>
                <w:sz w:val="18"/>
              </w:rPr>
              <w:t>Lưu tạm mã từ vựng (`wordId: '学生'`) và giữ nguyên URL `/dictionary?q=xuesheng` bên dưới lớp nền mờ của `AuthModal`.</w:t>
            </w:r>
          </w:p>
        </w:tc>
        <w:tc>
          <w:tcPr>
            <w:tcW w:type="dxa" w:w="3701"/>
            <w:tcMar>
              <w:top w:w="75" w:type="dxa"/>
              <w:bottom w:w="75" w:type="dxa"/>
              <w:left w:w="105" w:type="dxa"/>
              <w:right w:w="105" w:type="dxa"/>
            </w:tcMar>
            <w:shd w:fill="FFFFFF"/>
          </w:tcPr>
          <w:p>
            <w:pPr>
              <w:spacing w:before="0" w:after="0" w:line="293" w:lineRule="auto"/>
            </w:pPr>
            <w:r>
              <w:rPr>
                <w:rFonts w:ascii="Arial" w:hAnsi="Arial"/>
                <w:color w:val="0F172A"/>
                <w:sz w:val="18"/>
              </w:rPr>
              <w:t>Đóng `AuthModal`, giữ nguyên màn hình kết quả tra cứu từ `学生` và tự động bật ngay `AddToDeckPopover` của từ đó để người dùng chọn bộ thẻ.</w:t>
            </w:r>
          </w:p>
        </w:tc>
      </w:tr>
      <w:tr>
        <w:tc>
          <w:tcPr>
            <w:tcW w:type="dxa" w:w="2808"/>
            <w:tcMar>
              <w:top w:w="75" w:type="dxa"/>
              <w:bottom w:w="75" w:type="dxa"/>
              <w:left w:w="105" w:type="dxa"/>
              <w:right w:w="105" w:type="dxa"/>
            </w:tcMar>
            <w:shd w:fill="F8FAFC"/>
          </w:tcPr>
          <w:p>
            <w:pPr>
              <w:spacing w:before="0" w:after="0" w:line="293" w:lineRule="auto"/>
            </w:pPr>
            <w:r>
              <w:rPr>
                <w:rFonts w:ascii="Arial" w:hAnsi="Arial"/>
                <w:b/>
                <w:color w:val="0F172A"/>
                <w:sz w:val="18"/>
              </w:rPr>
              <w:t>Khách bấm '+ Tạo bộ thẻ mới' tại /decks</w:t>
            </w:r>
          </w:p>
        </w:tc>
        <w:tc>
          <w:tcPr>
            <w:tcW w:type="dxa" w:w="3384"/>
            <w:tcMar>
              <w:top w:w="75" w:type="dxa"/>
              <w:bottom w:w="75" w:type="dxa"/>
              <w:left w:w="105" w:type="dxa"/>
              <w:right w:w="105" w:type="dxa"/>
            </w:tcMar>
            <w:shd w:fill="F8FAFC"/>
          </w:tcPr>
          <w:p>
            <w:pPr>
              <w:spacing w:before="0" w:after="0" w:line="293" w:lineRule="auto"/>
            </w:pPr>
            <w:r>
              <w:rPr>
                <w:rFonts w:ascii="Arial" w:hAnsi="Arial"/>
                <w:color w:val="0F172A"/>
                <w:sz w:val="18"/>
              </w:rPr>
              <w:t>Lưu tạm ý định `action: 'CREATE_DECK'` tại route `/decks`.</w:t>
            </w:r>
          </w:p>
        </w:tc>
        <w:tc>
          <w:tcPr>
            <w:tcW w:type="dxa" w:w="3701"/>
            <w:tcMar>
              <w:top w:w="75" w:type="dxa"/>
              <w:bottom w:w="75" w:type="dxa"/>
              <w:left w:w="105" w:type="dxa"/>
              <w:right w:w="105" w:type="dxa"/>
            </w:tcMar>
            <w:shd w:fill="F8FAFC"/>
          </w:tcPr>
          <w:p>
            <w:pPr>
              <w:spacing w:before="0" w:after="0" w:line="293" w:lineRule="auto"/>
            </w:pPr>
            <w:r>
              <w:rPr>
                <w:rFonts w:ascii="Arial" w:hAnsi="Arial"/>
                <w:color w:val="0F172A"/>
                <w:sz w:val="18"/>
              </w:rPr>
              <w:t>Đóng `AuthModal`, tải danh sách bộ thẻ cá nhân của người dùng và tự động mở ngay hộp thoại `CreateEditDeckModal`.</w:t>
            </w:r>
          </w:p>
        </w:tc>
      </w:tr>
      <w:tr>
        <w:tc>
          <w:tcPr>
            <w:tcW w:type="dxa" w:w="2808"/>
            <w:tcMar>
              <w:top w:w="75" w:type="dxa"/>
              <w:bottom w:w="75" w:type="dxa"/>
              <w:left w:w="105" w:type="dxa"/>
              <w:right w:w="105" w:type="dxa"/>
            </w:tcMar>
            <w:shd w:fill="FFFFFF"/>
          </w:tcPr>
          <w:p>
            <w:pPr>
              <w:spacing w:before="0" w:after="0" w:line="293" w:lineRule="auto"/>
            </w:pPr>
            <w:r>
              <w:rPr>
                <w:rFonts w:ascii="Arial" w:hAnsi="Arial"/>
                <w:b/>
                <w:color w:val="0F172A"/>
                <w:sz w:val="18"/>
              </w:rPr>
              <w:t>Khách bấm 'Ôn tập' trên bộ HSK 1 tại /decks hoặc /decks/hsk-1</w:t>
            </w:r>
          </w:p>
        </w:tc>
        <w:tc>
          <w:tcPr>
            <w:tcW w:type="dxa" w:w="3384"/>
            <w:tcMar>
              <w:top w:w="75" w:type="dxa"/>
              <w:bottom w:w="75" w:type="dxa"/>
              <w:left w:w="105" w:type="dxa"/>
              <w:right w:w="105" w:type="dxa"/>
            </w:tcMar>
            <w:shd w:fill="FFFFFF"/>
          </w:tcPr>
          <w:p>
            <w:pPr>
              <w:spacing w:before="0" w:after="0" w:line="293" w:lineRule="auto"/>
            </w:pPr>
            <w:r>
              <w:rPr>
                <w:rFonts w:ascii="Arial" w:hAnsi="Arial"/>
                <w:color w:val="0F172A"/>
                <w:sz w:val="18"/>
              </w:rPr>
              <w:t>Lưu tạm đường dẫn đích `returnPath: '/review?deckId=hsk-1'`.</w:t>
            </w:r>
          </w:p>
        </w:tc>
        <w:tc>
          <w:tcPr>
            <w:tcW w:type="dxa" w:w="3701"/>
            <w:tcMar>
              <w:top w:w="75" w:type="dxa"/>
              <w:bottom w:w="75" w:type="dxa"/>
              <w:left w:w="105" w:type="dxa"/>
              <w:right w:w="105" w:type="dxa"/>
            </w:tcMar>
            <w:shd w:fill="FFFFFF"/>
          </w:tcPr>
          <w:p>
            <w:pPr>
              <w:spacing w:before="0" w:after="0" w:line="293" w:lineRule="auto"/>
            </w:pPr>
            <w:r>
              <w:rPr>
                <w:rFonts w:ascii="Arial" w:hAnsi="Arial"/>
                <w:color w:val="0F172A"/>
                <w:sz w:val="18"/>
              </w:rPr>
              <w:t>Đóng `AuthModal` và điều hướng thẳng vào màn hình phiên ôn tập `/review?deckId=hsk-1`.</w:t>
            </w:r>
          </w:p>
        </w:tc>
      </w:tr>
      <w:tr>
        <w:tc>
          <w:tcPr>
            <w:tcW w:type="dxa" w:w="2808"/>
            <w:tcMar>
              <w:top w:w="75" w:type="dxa"/>
              <w:bottom w:w="75" w:type="dxa"/>
              <w:left w:w="105" w:type="dxa"/>
              <w:right w:w="105" w:type="dxa"/>
            </w:tcMar>
            <w:shd w:fill="F8FAFC"/>
          </w:tcPr>
          <w:p>
            <w:pPr>
              <w:spacing w:before="0" w:after="0" w:line="293" w:lineRule="auto"/>
            </w:pPr>
            <w:r>
              <w:rPr>
                <w:rFonts w:ascii="Arial" w:hAnsi="Arial"/>
                <w:b/>
                <w:color w:val="0F172A"/>
                <w:sz w:val="18"/>
              </w:rPr>
              <w:t>Khách truy cập trực tiếp URL /review trên trình duyệt</w:t>
            </w:r>
          </w:p>
        </w:tc>
        <w:tc>
          <w:tcPr>
            <w:tcW w:type="dxa" w:w="3384"/>
            <w:tcMar>
              <w:top w:w="75" w:type="dxa"/>
              <w:bottom w:w="75" w:type="dxa"/>
              <w:left w:w="105" w:type="dxa"/>
              <w:right w:w="105" w:type="dxa"/>
            </w:tcMar>
            <w:shd w:fill="F8FAFC"/>
          </w:tcPr>
          <w:p>
            <w:pPr>
              <w:spacing w:before="0" w:after="0" w:line="293" w:lineRule="auto"/>
            </w:pPr>
            <w:r>
              <w:rPr>
                <w:rFonts w:ascii="Arial" w:hAnsi="Arial"/>
                <w:color w:val="0F172A"/>
                <w:sz w:val="18"/>
              </w:rPr>
              <w:t>Màn hình `/review` hiển thị khung `AuthCard` căn giữa với thông báo: 'Đăng nhập để bắt đầu phiên ôn tập và lưu lịch trình FSRS của bạn'.</w:t>
            </w:r>
          </w:p>
        </w:tc>
        <w:tc>
          <w:tcPr>
            <w:tcW w:type="dxa" w:w="3701"/>
            <w:tcMar>
              <w:top w:w="75" w:type="dxa"/>
              <w:bottom w:w="75" w:type="dxa"/>
              <w:left w:w="105" w:type="dxa"/>
              <w:right w:w="105" w:type="dxa"/>
            </w:tcMar>
            <w:shd w:fill="F8FAFC"/>
          </w:tcPr>
          <w:p>
            <w:pPr>
              <w:spacing w:before="0" w:after="0" w:line="293" w:lineRule="auto"/>
            </w:pPr>
            <w:r>
              <w:rPr>
                <w:rFonts w:ascii="Arial" w:hAnsi="Arial"/>
                <w:color w:val="0F172A"/>
                <w:sz w:val="18"/>
              </w:rPr>
              <w:t>Sau khi xác thực thành công, tải ngay hàng đợi `core/review-queue` của người dùng tại `/review`.</w:t>
            </w:r>
          </w:p>
        </w:tc>
      </w:tr>
    </w:tbl>
    <w:p>
      <w:pPr>
        <w:spacing w:before="0" w:after="100"/>
      </w:pPr>
    </w:p>
    <w:p>
      <w:pPr>
        <w:spacing w:before="300" w:after="80"/>
        <w:pBdr>
          <w:bottom w:val="single" w:sz="12" w:space="4" w:color="1D4ED8"/>
        </w:pBdr>
      </w:pPr>
      <w:r>
        <w:rPr>
          <w:rFonts w:ascii="Arial" w:hAnsi="Arial"/>
          <w:b/>
          <w:color w:val="1D4ED8"/>
          <w:sz w:val="27"/>
        </w:rPr>
        <w:t>3. Hoàn Thiện Các Trạng Thái Giao Diện Còn Thiếu (Missing Edge-Case UI States)</w:t>
      </w:r>
    </w:p>
    <w:p>
      <w:pPr>
        <w:spacing w:before="40" w:after="120"/>
      </w:pPr>
      <w:r>
        <w:rPr>
          <w:rFonts w:ascii="Arial" w:hAnsi="Arial"/>
          <w:i/>
          <w:color w:val="475569"/>
          <w:sz w:val="19"/>
        </w:rPr>
        <w:t>Bổ sung đầy đủ các trạng thái biên (Loading, Empty, Error, Success) trên toàn ứng dụng.</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98"/>
        <w:gridCol w:w="3298"/>
        <w:gridCol w:w="3298"/>
      </w:tblGrid>
      <w:tr>
        <w:tc>
          <w:tcPr>
            <w:tcW w:type="dxa" w:w="2520"/>
            <w:shd w:fill="1D4ED8"/>
            <w:tcMar>
              <w:top w:w="85" w:type="dxa"/>
              <w:bottom w:w="85" w:type="dxa"/>
              <w:left w:w="105" w:type="dxa"/>
              <w:right w:w="105" w:type="dxa"/>
            </w:tcMar>
          </w:tcPr>
          <w:p>
            <w:pPr>
              <w:spacing w:before="0" w:after="0"/>
            </w:pPr>
            <w:r>
              <w:rPr>
                <w:rFonts w:ascii="Arial" w:hAnsi="Arial"/>
                <w:b/>
                <w:color w:val="FFFFFF"/>
                <w:sz w:val="18"/>
              </w:rPr>
              <w:t>Tình huống / Thành phần</w:t>
            </w:r>
          </w:p>
        </w:tc>
        <w:tc>
          <w:tcPr>
            <w:tcW w:type="dxa" w:w="1656"/>
            <w:shd w:fill="1D4ED8"/>
            <w:tcMar>
              <w:top w:w="85" w:type="dxa"/>
              <w:bottom w:w="85" w:type="dxa"/>
              <w:left w:w="105" w:type="dxa"/>
              <w:right w:w="105" w:type="dxa"/>
            </w:tcMar>
          </w:tcPr>
          <w:p>
            <w:pPr>
              <w:spacing w:before="0" w:after="0"/>
            </w:pPr>
            <w:r>
              <w:rPr>
                <w:rFonts w:ascii="Arial" w:hAnsi="Arial"/>
                <w:b/>
                <w:color w:val="FFFFFF"/>
                <w:sz w:val="18"/>
              </w:rPr>
              <w:t>Phân loại</w:t>
            </w:r>
          </w:p>
        </w:tc>
        <w:tc>
          <w:tcPr>
            <w:tcW w:type="dxa" w:w="5717"/>
            <w:shd w:fill="1D4ED8"/>
            <w:tcMar>
              <w:top w:w="85" w:type="dxa"/>
              <w:bottom w:w="85" w:type="dxa"/>
              <w:left w:w="105" w:type="dxa"/>
              <w:right w:w="105" w:type="dxa"/>
            </w:tcMar>
          </w:tcPr>
          <w:p>
            <w:pPr>
              <w:spacing w:before="0" w:after="0"/>
            </w:pPr>
            <w:r>
              <w:rPr>
                <w:rFonts w:ascii="Arial" w:hAnsi="Arial"/>
                <w:b/>
                <w:color w:val="FFFFFF"/>
                <w:sz w:val="18"/>
              </w:rPr>
              <w:t>Đặc tả hiển thị &amp; Hành vi tương tác chi tiết</w:t>
            </w:r>
          </w:p>
        </w:tc>
      </w:tr>
      <w:tr>
        <w:tc>
          <w:tcPr>
            <w:tcW w:type="dxa" w:w="2520"/>
            <w:tcMar>
              <w:top w:w="75" w:type="dxa"/>
              <w:bottom w:w="75" w:type="dxa"/>
              <w:left w:w="105" w:type="dxa"/>
              <w:right w:w="105" w:type="dxa"/>
            </w:tcMar>
            <w:shd w:fill="FFFFFF"/>
          </w:tcPr>
          <w:p>
            <w:pPr>
              <w:spacing w:before="0" w:after="0" w:line="293" w:lineRule="auto"/>
            </w:pPr>
            <w:r>
              <w:rPr>
                <w:rFonts w:ascii="Arial" w:hAnsi="Arial"/>
                <w:b/>
                <w:color w:val="0F172A"/>
                <w:sz w:val="18"/>
              </w:rPr>
              <w:t>1. Bấm '+ Lưu vào bộ thẻ' nhưng tài khoản chưa có Bộ thẻ cá nhân nào</w:t>
            </w:r>
          </w:p>
        </w:tc>
        <w:tc>
          <w:tcPr>
            <w:tcW w:type="dxa" w:w="1656"/>
            <w:tcMar>
              <w:top w:w="75" w:type="dxa"/>
              <w:bottom w:w="75" w:type="dxa"/>
              <w:left w:w="105" w:type="dxa"/>
              <w:right w:w="105" w:type="dxa"/>
            </w:tcMar>
            <w:shd w:fill="FFFFFF"/>
          </w:tcPr>
          <w:p>
            <w:pPr>
              <w:spacing w:before="0" w:after="0" w:line="293" w:lineRule="auto"/>
            </w:pPr>
            <w:r>
              <w:rPr>
                <w:rFonts w:ascii="Arial" w:hAnsi="Arial"/>
                <w:color w:val="0F172A"/>
                <w:sz w:val="18"/>
              </w:rPr>
              <w:t>Empty State (Trong Popover)</w:t>
            </w:r>
          </w:p>
        </w:tc>
        <w:tc>
          <w:tcPr>
            <w:tcW w:type="dxa" w:w="5717"/>
            <w:tcMar>
              <w:top w:w="75" w:type="dxa"/>
              <w:bottom w:w="75" w:type="dxa"/>
              <w:left w:w="105" w:type="dxa"/>
              <w:right w:w="105" w:type="dxa"/>
            </w:tcMar>
            <w:shd w:fill="FFFFFF"/>
          </w:tcPr>
          <w:p>
            <w:pPr>
              <w:spacing w:before="0" w:after="0" w:line="293" w:lineRule="auto"/>
            </w:pPr>
            <w:r>
              <w:rPr>
                <w:rFonts w:ascii="Arial" w:hAnsi="Arial"/>
                <w:color w:val="0F172A"/>
                <w:sz w:val="18"/>
              </w:rPr>
              <w:t>Bên trong `AddToDeckPopover` (rộng 280px) hiển thị dòng chữ 14px #475569: 'Bạn chưa có bộ thẻ cá nhân nào' kèm ô nhập nhanh 'Tên bộ thẻ mới' (cao 36px) và nút chính '+ Tạo &amp; Lưu từ này' (#1D4ED8) ngay trong Popover để người dùng không phải thoát ra trang /decks.</w:t>
            </w:r>
          </w:p>
        </w:tc>
      </w:tr>
      <w:tr>
        <w:tc>
          <w:tcPr>
            <w:tcW w:type="dxa" w:w="2520"/>
            <w:tcMar>
              <w:top w:w="75" w:type="dxa"/>
              <w:bottom w:w="75" w:type="dxa"/>
              <w:left w:w="105" w:type="dxa"/>
              <w:right w:w="105" w:type="dxa"/>
            </w:tcMar>
            <w:shd w:fill="F8FAFC"/>
          </w:tcPr>
          <w:p>
            <w:pPr>
              <w:spacing w:before="0" w:after="0" w:line="293" w:lineRule="auto"/>
            </w:pPr>
            <w:r>
              <w:rPr>
                <w:rFonts w:ascii="Arial" w:hAnsi="Arial"/>
                <w:b/>
                <w:color w:val="0F172A"/>
                <w:sz w:val="18"/>
              </w:rPr>
              <w:t>2. Lưu một từ đã tồn tại sẵn trong Bộ thẻ cá nhân</w:t>
            </w:r>
          </w:p>
        </w:tc>
        <w:tc>
          <w:tcPr>
            <w:tcW w:type="dxa" w:w="1656"/>
            <w:tcMar>
              <w:top w:w="75" w:type="dxa"/>
              <w:bottom w:w="75" w:type="dxa"/>
              <w:left w:w="105" w:type="dxa"/>
              <w:right w:w="105" w:type="dxa"/>
            </w:tcMar>
            <w:shd w:fill="F8FAFC"/>
          </w:tcPr>
          <w:p>
            <w:pPr>
              <w:spacing w:before="0" w:after="0" w:line="293" w:lineRule="auto"/>
            </w:pPr>
            <w:r>
              <w:rPr>
                <w:rFonts w:ascii="Arial" w:hAnsi="Arial"/>
                <w:color w:val="0F172A"/>
                <w:sz w:val="18"/>
              </w:rPr>
              <w:t>Duplicate / Success State</w:t>
            </w:r>
          </w:p>
        </w:tc>
        <w:tc>
          <w:tcPr>
            <w:tcW w:type="dxa" w:w="5717"/>
            <w:tcMar>
              <w:top w:w="75" w:type="dxa"/>
              <w:bottom w:w="75" w:type="dxa"/>
              <w:left w:w="105" w:type="dxa"/>
              <w:right w:w="105" w:type="dxa"/>
            </w:tcMar>
            <w:shd w:fill="F8FAFC"/>
          </w:tcPr>
          <w:p>
            <w:pPr>
              <w:spacing w:before="0" w:after="0" w:line="293" w:lineRule="auto"/>
            </w:pPr>
            <w:r>
              <w:rPr>
                <w:rFonts w:ascii="Arial" w:hAnsi="Arial"/>
                <w:color w:val="0F172A"/>
                <w:sz w:val="18"/>
              </w:rPr>
              <w:t>Trong `AddToDeckPopover`, bộ thẻ nào đã chứa từ đó sẽ hiển thị dấu tích xanh `#15803D` kèm nhãn `Đã lưu` và khóa bấm trùng; nếu người dùng bấm vào dòng đó sẽ hiện Toast: 'Từ này đã có trong bộ thẻ [Tên bộ]'.</w:t>
            </w:r>
          </w:p>
        </w:tc>
      </w:tr>
      <w:tr>
        <w:tc>
          <w:tcPr>
            <w:tcW w:type="dxa" w:w="2520"/>
            <w:tcMar>
              <w:top w:w="75" w:type="dxa"/>
              <w:bottom w:w="75" w:type="dxa"/>
              <w:left w:w="105" w:type="dxa"/>
              <w:right w:w="105" w:type="dxa"/>
            </w:tcMar>
            <w:shd w:fill="FFFFFF"/>
          </w:tcPr>
          <w:p>
            <w:pPr>
              <w:spacing w:before="0" w:after="0" w:line="293" w:lineRule="auto"/>
            </w:pPr>
            <w:r>
              <w:rPr>
                <w:rFonts w:ascii="Arial" w:hAnsi="Arial"/>
                <w:b/>
                <w:color w:val="0F172A"/>
                <w:sz w:val="18"/>
              </w:rPr>
              <w:t>3. Xóa Bộ thẻ cá nhân hoặc Gỡ từ khỏi Bộ thẻ cá nhân</w:t>
            </w:r>
          </w:p>
        </w:tc>
        <w:tc>
          <w:tcPr>
            <w:tcW w:type="dxa" w:w="1656"/>
            <w:tcMar>
              <w:top w:w="75" w:type="dxa"/>
              <w:bottom w:w="75" w:type="dxa"/>
              <w:left w:w="105" w:type="dxa"/>
              <w:right w:w="105" w:type="dxa"/>
            </w:tcMar>
            <w:shd w:fill="FFFFFF"/>
          </w:tcPr>
          <w:p>
            <w:pPr>
              <w:spacing w:before="0" w:after="0" w:line="293" w:lineRule="auto"/>
            </w:pPr>
            <w:r>
              <w:rPr>
                <w:rFonts w:ascii="Arial" w:hAnsi="Arial"/>
                <w:color w:val="0F172A"/>
                <w:sz w:val="18"/>
              </w:rPr>
              <w:t>Destructive / Error &amp; Success</w:t>
            </w:r>
          </w:p>
        </w:tc>
        <w:tc>
          <w:tcPr>
            <w:tcW w:type="dxa" w:w="5717"/>
            <w:tcMar>
              <w:top w:w="75" w:type="dxa"/>
              <w:bottom w:w="75" w:type="dxa"/>
              <w:left w:w="105" w:type="dxa"/>
              <w:right w:w="105" w:type="dxa"/>
            </w:tcMar>
            <w:shd w:fill="FFFFFF"/>
          </w:tcPr>
          <w:p>
            <w:pPr>
              <w:spacing w:before="0" w:after="0" w:line="293" w:lineRule="auto"/>
            </w:pPr>
            <w:r>
              <w:rPr>
                <w:rFonts w:ascii="Arial" w:hAnsi="Arial"/>
                <w:color w:val="0F172A"/>
                <w:sz w:val="18"/>
              </w:rPr>
              <w:t>• Xóa bộ thẻ: Mở `DeleteDeckConfirmModal` cảnh báo rõ: 'Xóa bộ thẻ [Tên] sẽ xóa toàn bộ [X] thẻ và lịch sử ôn FSRS của các thẻ trong bộ này. Hành động này không thể hoàn tác.' Nút chính màu đỏ `#B91C1C` ('Xóa bộ thẻ').</w:t>
              <w:br/>
              <w:t>• Gỡ 1 từ khỏi bộ cá nhân: Hiện nút 'Xóa' nhỏ, khi xong bật Toast `#0F172A`: 'Đã gỡ [Chữ Hán] khỏi bộ thẻ'.</w:t>
            </w:r>
          </w:p>
        </w:tc>
      </w:tr>
      <w:tr>
        <w:tc>
          <w:tcPr>
            <w:tcW w:type="dxa" w:w="2520"/>
            <w:tcMar>
              <w:top w:w="75" w:type="dxa"/>
              <w:bottom w:w="75" w:type="dxa"/>
              <w:left w:w="105" w:type="dxa"/>
              <w:right w:w="105" w:type="dxa"/>
            </w:tcMar>
            <w:shd w:fill="F8FAFC"/>
          </w:tcPr>
          <w:p>
            <w:pPr>
              <w:spacing w:before="0" w:after="0" w:line="293" w:lineRule="auto"/>
            </w:pPr>
            <w:r>
              <w:rPr>
                <w:rFonts w:ascii="Arial" w:hAnsi="Arial"/>
                <w:b/>
                <w:color w:val="0F172A"/>
                <w:sz w:val="18"/>
              </w:rPr>
              <w:t>4. Tải trang lần đầu (Initial Page Load) tại /, /decks và /review</w:t>
            </w:r>
          </w:p>
        </w:tc>
        <w:tc>
          <w:tcPr>
            <w:tcW w:type="dxa" w:w="1656"/>
            <w:tcMar>
              <w:top w:w="75" w:type="dxa"/>
              <w:bottom w:w="75" w:type="dxa"/>
              <w:left w:w="105" w:type="dxa"/>
              <w:right w:w="105" w:type="dxa"/>
            </w:tcMar>
            <w:shd w:fill="F8FAFC"/>
          </w:tcPr>
          <w:p>
            <w:pPr>
              <w:spacing w:before="0" w:after="0" w:line="293" w:lineRule="auto"/>
            </w:pPr>
            <w:r>
              <w:rPr>
                <w:rFonts w:ascii="Arial" w:hAnsi="Arial"/>
                <w:color w:val="0F172A"/>
                <w:sz w:val="18"/>
              </w:rPr>
              <w:t>Loading State (Page Skeleton)</w:t>
            </w:r>
          </w:p>
        </w:tc>
        <w:tc>
          <w:tcPr>
            <w:tcW w:type="dxa" w:w="5717"/>
            <w:tcMar>
              <w:top w:w="75" w:type="dxa"/>
              <w:bottom w:w="75" w:type="dxa"/>
              <w:left w:w="105" w:type="dxa"/>
              <w:right w:w="105" w:type="dxa"/>
            </w:tcMar>
            <w:shd w:fill="F8FAFC"/>
          </w:tcPr>
          <w:p>
            <w:pPr>
              <w:spacing w:before="0" w:after="0" w:line="293" w:lineRule="auto"/>
            </w:pPr>
            <w:r>
              <w:rPr>
                <w:rFonts w:ascii="Arial" w:hAnsi="Arial"/>
                <w:color w:val="0F172A"/>
                <w:sz w:val="18"/>
              </w:rPr>
              <w:t>Khi dữ liệu Server đang tải: Giữ nguyên `AppShell` (Sidebar/Bottom Bar), hiển thị các khối khung xương (Skeleton `#F1F5F9` bo góc 12px) đúng bằng kích thước thật của thẻ chỉ số (cao 120px) hoặc thẻ Flashcard (cao 420px) để chống giật bố cục (Zero CLS).</w:t>
            </w:r>
          </w:p>
        </w:tc>
      </w:tr>
      <w:tr>
        <w:tc>
          <w:tcPr>
            <w:tcW w:type="dxa" w:w="2520"/>
            <w:tcMar>
              <w:top w:w="75" w:type="dxa"/>
              <w:bottom w:w="75" w:type="dxa"/>
              <w:left w:w="105" w:type="dxa"/>
              <w:right w:w="105" w:type="dxa"/>
            </w:tcMar>
            <w:shd w:fill="FFFFFF"/>
          </w:tcPr>
          <w:p>
            <w:pPr>
              <w:spacing w:before="0" w:after="0" w:line="293" w:lineRule="auto"/>
            </w:pPr>
            <w:r>
              <w:rPr>
                <w:rFonts w:ascii="Arial" w:hAnsi="Arial"/>
                <w:b/>
                <w:color w:val="0F172A"/>
                <w:sz w:val="18"/>
              </w:rPr>
              <w:t>5. Thoát giữa chừng phiên ôn tập FSRS ([X Thoát] khi đang ở thẻ 8/20)</w:t>
            </w:r>
          </w:p>
        </w:tc>
        <w:tc>
          <w:tcPr>
            <w:tcW w:type="dxa" w:w="1656"/>
            <w:tcMar>
              <w:top w:w="75" w:type="dxa"/>
              <w:bottom w:w="75" w:type="dxa"/>
              <w:left w:w="105" w:type="dxa"/>
              <w:right w:w="105" w:type="dxa"/>
            </w:tcMar>
            <w:shd w:fill="FFFFFF"/>
          </w:tcPr>
          <w:p>
            <w:pPr>
              <w:spacing w:before="0" w:after="0" w:line="293" w:lineRule="auto"/>
            </w:pPr>
            <w:r>
              <w:rPr>
                <w:rFonts w:ascii="Arial" w:hAnsi="Arial"/>
                <w:color w:val="0F172A"/>
                <w:sz w:val="18"/>
              </w:rPr>
              <w:t>Partial Session State</w:t>
            </w:r>
          </w:p>
        </w:tc>
        <w:tc>
          <w:tcPr>
            <w:tcW w:type="dxa" w:w="5717"/>
            <w:tcMar>
              <w:top w:w="75" w:type="dxa"/>
              <w:bottom w:w="75" w:type="dxa"/>
              <w:left w:w="105" w:type="dxa"/>
              <w:right w:w="105" w:type="dxa"/>
            </w:tcMar>
            <w:shd w:fill="FFFFFF"/>
          </w:tcPr>
          <w:p>
            <w:pPr>
              <w:spacing w:before="0" w:after="0" w:line="293" w:lineRule="auto"/>
            </w:pPr>
            <w:r>
              <w:rPr>
                <w:rFonts w:ascii="Arial" w:hAnsi="Arial"/>
                <w:color w:val="0F172A"/>
                <w:sz w:val="18"/>
              </w:rPr>
              <w:t>Vì mỗi lần bấm nút chấm điểm FSRS (1–4) đều gọi Server Action lưu ngay kết quả của thẻ đó, nên khi bấm `[X Thoát]` ở thẻ số 8: 7 thẻ đã chấm trước đó được bảo toàn 100% trong tiến độ; thẻ số 8 đang xem dở được giữ nguyên cho lần ôn sau. Không cần hộp thoại cản trở việc thoát.</w:t>
            </w:r>
          </w:p>
        </w:tc>
      </w:tr>
      <w:tr>
        <w:tc>
          <w:tcPr>
            <w:tcW w:type="dxa" w:w="2520"/>
            <w:tcMar>
              <w:top w:w="75" w:type="dxa"/>
              <w:bottom w:w="75" w:type="dxa"/>
              <w:left w:w="105" w:type="dxa"/>
              <w:right w:w="105" w:type="dxa"/>
            </w:tcMar>
            <w:shd w:fill="F8FAFC"/>
          </w:tcPr>
          <w:p>
            <w:pPr>
              <w:spacing w:before="0" w:after="0" w:line="293" w:lineRule="auto"/>
            </w:pPr>
            <w:r>
              <w:rPr>
                <w:rFonts w:ascii="Arial" w:hAnsi="Arial"/>
                <w:b/>
                <w:color w:val="0F172A"/>
                <w:sz w:val="18"/>
              </w:rPr>
              <w:t>6. Hết hạn phiên đăng nhập (Session Expired 401) khi đang lật thẻ</w:t>
            </w:r>
          </w:p>
        </w:tc>
        <w:tc>
          <w:tcPr>
            <w:tcW w:type="dxa" w:w="1656"/>
            <w:tcMar>
              <w:top w:w="75" w:type="dxa"/>
              <w:bottom w:w="75" w:type="dxa"/>
              <w:left w:w="105" w:type="dxa"/>
              <w:right w:w="105" w:type="dxa"/>
            </w:tcMar>
            <w:shd w:fill="F8FAFC"/>
          </w:tcPr>
          <w:p>
            <w:pPr>
              <w:spacing w:before="0" w:after="0" w:line="293" w:lineRule="auto"/>
            </w:pPr>
            <w:r>
              <w:rPr>
                <w:rFonts w:ascii="Arial" w:hAnsi="Arial"/>
                <w:color w:val="0F172A"/>
                <w:sz w:val="18"/>
              </w:rPr>
              <w:t>Auth Error Recovery</w:t>
            </w:r>
          </w:p>
        </w:tc>
        <w:tc>
          <w:tcPr>
            <w:tcW w:type="dxa" w:w="5717"/>
            <w:tcMar>
              <w:top w:w="75" w:type="dxa"/>
              <w:bottom w:w="75" w:type="dxa"/>
              <w:left w:w="105" w:type="dxa"/>
              <w:right w:w="105" w:type="dxa"/>
            </w:tcMar>
            <w:shd w:fill="F8FAFC"/>
          </w:tcPr>
          <w:p>
            <w:pPr>
              <w:spacing w:before="0" w:after="0" w:line="293" w:lineRule="auto"/>
            </w:pPr>
            <w:r>
              <w:rPr>
                <w:rFonts w:ascii="Arial" w:hAnsi="Arial"/>
                <w:color w:val="0F172A"/>
                <w:sz w:val="18"/>
              </w:rPr>
              <w:t>Nếu người dùng để treo tab `/review` quá lâu dẫn đến hết hạn token khi bấm chấm điểm: Giữ nguyên mặt sau thẻ hiện tại, bật `AuthModal` ngay phía trên với thông báo 'Phiên đăng nhập đã hết hạn. Vui lòng đăng nhập lại để lưu kết quả thẻ này'.</w:t>
            </w:r>
          </w:p>
        </w:tc>
      </w:tr>
    </w:tbl>
    <w:p>
      <w:pPr>
        <w:spacing w:before="0" w:after="100"/>
      </w:pPr>
    </w:p>
    <w:p>
      <w:pPr>
        <w:spacing w:before="300" w:after="80"/>
        <w:pBdr>
          <w:bottom w:val="single" w:sz="12" w:space="4" w:color="1D4ED8"/>
        </w:pBdr>
      </w:pPr>
      <w:r>
        <w:rPr>
          <w:rFonts w:ascii="Arial" w:hAnsi="Arial"/>
          <w:b/>
          <w:color w:val="1D4ED8"/>
          <w:sz w:val="27"/>
        </w:rPr>
        <w:t>4. Đặc Tả Thiết Kế Cho 3 Quyết Định Chốt Cuối Cùng Của MVP (Locked MVP Specifications)</w:t>
      </w:r>
    </w:p>
    <w:p>
      <w:pPr>
        <w:spacing w:before="40" w:after="120"/>
      </w:pPr>
      <w:r>
        <w:rPr>
          <w:rFonts w:ascii="Arial" w:hAnsi="Arial"/>
          <w:i/>
          <w:color w:val="475569"/>
          <w:sz w:val="19"/>
        </w:rPr>
        <w:t>Cập nhật chi tiết thiết kế theo 3 quyết định đã chốt: Giới hạn 10 từ mới/ngày, Web Speech API (zh-CN) và Fallback dữ liệu.</w:t>
      </w:r>
    </w:p>
    <w:p>
      <w:pPr>
        <w:spacing w:before="200" w:after="60"/>
      </w:pPr>
      <w:r>
        <w:rPr>
          <w:rFonts w:ascii="Arial" w:hAnsi="Arial"/>
          <w:b/>
          <w:color w:val="0F172A"/>
          <w:sz w:val="22"/>
        </w:rPr>
        <w:t>4.1. Quyết định 1 — Giới hạn mặc định 10 từ mới/ngày (Daily New Card Limit = 10)</w:t>
      </w:r>
    </w:p>
    <w:tbl>
      <w:tblPr>
        <w:tblW w:type="auto" w:w="0"/>
        <w:jc w:val="center"/>
        <w:tblLayout w:type="fixed"/>
        <w:tblLook w:firstColumn="1" w:firstRow="1" w:lastColumn="0" w:lastRow="0" w:noHBand="0" w:noVBand="1" w:val="04A0"/>
      </w:tblPr>
      <w:tblGrid>
        <w:gridCol w:w="9893"/>
      </w:tblGrid>
      <w:tr>
        <w:tc>
          <w:tcPr>
            <w:tcW w:type="dxa" w:w="9893"/>
            <w:shd w:fill="F8FAFC"/>
            <w:tcMar>
              <w:top w:w="110" w:type="dxa"/>
              <w:bottom w:w="110" w:type="dxa"/>
              <w:left w:w="170" w:type="dxa"/>
              <w:right w:w="17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BẢN VẼ CẬP NHẬT HEADER &amp; MẶT THẺ TRONG PHIÊN ÔN TẬP (/review) VỚI HẠN MỨC 10 TỪ MỚI/NGÀY</w:t>
            </w:r>
          </w:p>
          <w:p>
            <w:pPr>
              <w:spacing w:before="10" w:after="10" w:line="276" w:lineRule="auto"/>
            </w:pPr>
            <w:r>
              <w:rPr>
                <w:rFonts w:ascii="Consolas" w:hAnsi="Consolas"/>
                <w:color w:val="0F172A"/>
                <w:sz w:val="17"/>
              </w:rPr>
              <w:t>+-----------------------------------------------------------------------------------+</w:t>
            </w:r>
          </w:p>
          <w:p>
            <w:pPr>
              <w:spacing w:before="10" w:after="10" w:line="276" w:lineRule="auto"/>
            </w:pPr>
            <w:r>
              <w:rPr>
                <w:rFonts w:ascii="Consolas" w:hAnsi="Consolas"/>
                <w:color w:val="0F172A"/>
                <w:sz w:val="17"/>
              </w:rPr>
              <w:t>| [X Thoát]     [==========--------------------] 8 / 20    [Từ mới hôm nay: còn 4/10]|</w:t>
            </w:r>
          </w:p>
          <w:p>
            <w:pPr>
              <w:spacing w:before="10" w:after="10" w:line="276" w:lineRule="auto"/>
            </w:pPr>
            <w:r>
              <w:rPr>
                <w:rFonts w:ascii="Consolas" w:hAnsi="Consolas"/>
                <w:color w:val="0F172A"/>
                <w:sz w:val="17"/>
              </w:rPr>
              <w:t>+-----------------------------------------------------------------------------------+</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[HSK 1]              [Từ mới • Còn 4/10 hôm nay]|                |</w:t>
            </w:r>
          </w:p>
          <w:p>
            <w:pPr>
              <w:spacing w:before="10" w:after="10" w:line="276" w:lineRule="auto"/>
            </w:pPr>
            <w:r>
              <w:rPr>
                <w:rFonts w:ascii="Consolas" w:hAnsi="Consolas"/>
                <w:color w:val="0F172A"/>
                <w:sz w:val="17"/>
              </w:rPr>
              <w:t>|                |                                                 |                |</w:t>
            </w:r>
          </w:p>
          <w:p>
            <w:pPr>
              <w:spacing w:before="10" w:after="10" w:line="276" w:lineRule="auto"/>
            </w:pPr>
            <w:r>
              <w:rPr>
                <w:rFonts w:ascii="Consolas" w:hAnsi="Consolas"/>
                <w:color w:val="0F172A"/>
                <w:sz w:val="17"/>
              </w:rPr>
              <w:t>|                |                      认识                       |                |</w:t>
            </w:r>
          </w:p>
          <w:p>
            <w:pPr>
              <w:spacing w:before="10" w:after="10" w:line="276" w:lineRule="auto"/>
            </w:pPr>
            <w:r>
              <w:rPr>
                <w:rFonts w:ascii="Consolas" w:hAnsi="Consolas"/>
                <w:color w:val="0F172A"/>
                <w:sz w:val="17"/>
              </w:rPr>
              <w:t>|                |                     (56px)                      |                |</w:t>
            </w:r>
          </w:p>
          <w:p>
            <w:pPr>
              <w:spacing w:before="10" w:after="10" w:line="276" w:lineRule="auto"/>
            </w:pPr>
            <w:r>
              <w:rPr>
                <w:rFonts w:ascii="Consolas" w:hAnsi="Consolas"/>
                <w:color w:val="0F172A"/>
                <w:sz w:val="17"/>
              </w:rPr>
              <w:t>|                +-------------------------------------------------+                |</w:t>
            </w:r>
          </w:p>
          <w:p>
            <w:pPr>
              <w:spacing w:before="10" w:after="0" w:line="276" w:lineRule="auto"/>
            </w:pPr>
            <w:r>
              <w:rPr>
                <w:rFonts w:ascii="Consolas" w:hAnsi="Consolas"/>
                <w:color w:val="0F172A"/>
                <w:sz w:val="17"/>
              </w:rPr>
              <w:t>+-----------------------------------------------------------------------------------+</w:t>
            </w:r>
          </w:p>
        </w:tc>
      </w:tr>
    </w:tbl>
    <w:p>
      <w:pPr>
        <w:spacing w:before="0" w:after="100"/>
      </w:pPr>
    </w:p>
    <w:p>
      <w:pPr>
        <w:pStyle w:val="ListBullet"/>
        <w:spacing w:before="30" w:after="60" w:line="300" w:lineRule="auto"/>
      </w:pPr>
      <w:r>
        <w:rPr>
          <w:rFonts w:ascii="Arial" w:hAnsi="Arial"/>
          <w:b/>
          <w:color w:val="0F172A"/>
          <w:sz w:val="19"/>
        </w:rPr>
        <w:t xml:space="preserve">Hiển thị trên màn hình Ôn tập (/review — C1, C2): </w:t>
      </w:r>
      <w:r>
        <w:rPr>
          <w:rFonts w:ascii="Arial" w:hAnsi="Arial"/>
          <w:color w:val="0F172A"/>
          <w:sz w:val="19"/>
        </w:rPr>
        <w:t>Trên thanh `ReviewSessionHeader`, bên phải bộ đếm tiến độ phiên (`8 / 20`), hiển thị huy hiệu nhỏ báo số lượng từ mới còn lại trong ngày: `Từ mới hôm nay: còn [Y]/10` (cỡ chữ 12px Medium #475569, nền #F1F5F9, bo góc 6px). Khi thẻ hiện tại là thẻ học mới lần đầu, góc trên phải của mặt thẻ hiển thị nhãn `[Từ mới • Còn Y/10 hôm nay]`; mỗi khi người học chấm điểm xong 1 thẻ mới, bộ đếm `Y` giảm đi 1.</w:t>
      </w:r>
    </w:p>
    <w:p>
      <w:pPr>
        <w:pStyle w:val="ListBullet"/>
        <w:spacing w:before="30" w:after="60" w:line="300" w:lineRule="auto"/>
      </w:pPr>
      <w:r>
        <w:rPr>
          <w:rFonts w:ascii="Arial" w:hAnsi="Arial"/>
          <w:b/>
          <w:color w:val="0F172A"/>
          <w:sz w:val="19"/>
        </w:rPr>
        <w:t xml:space="preserve">Hiển thị trên trang Tổng quan (/ — D): </w:t>
      </w:r>
      <w:r>
        <w:rPr>
          <w:rFonts w:ascii="Arial" w:hAnsi="Arial"/>
          <w:color w:val="0F172A"/>
          <w:sz w:val="19"/>
        </w:rPr>
        <w:t>Trong khối `DailyReviewBanner`, dòng phụ đề dưới nút 'Ôn tập ngay' ghi rõ cơ cấu hàng đợi theo hạn mức 10 từ: '(Gồm [X] thẻ đến hạn ôn lại • Còn [Y]/10 từ mới trong giới hạn ngày)'. Ở trạng thái người dùng mới hoàn toàn (`Learned = 0`), nút CTA chính ghi rõ: 'Bắt đầu phiên học đầu tiên (10 từ HSK 1)'.</w:t>
      </w:r>
    </w:p>
    <w:p>
      <w:pPr>
        <w:pStyle w:val="ListBullet"/>
        <w:spacing w:before="30" w:after="60" w:line="300" w:lineRule="auto"/>
      </w:pPr>
      <w:r>
        <w:rPr>
          <w:rFonts w:ascii="Arial" w:hAnsi="Arial"/>
          <w:b/>
          <w:color w:val="0F172A"/>
          <w:sz w:val="19"/>
        </w:rPr>
        <w:t xml:space="preserve">Trạng thái hoàn thành hạn mức ngày (NoDueCardsCard — C2): </w:t>
      </w:r>
      <w:r>
        <w:rPr>
          <w:rFonts w:ascii="Arial" w:hAnsi="Arial"/>
          <w:color w:val="0F172A"/>
          <w:sz w:val="19"/>
        </w:rPr>
        <w:t>Khi đã ôn hết thẻ đến hạn và học đủ 10/10 từ mới trong ngày, màn hình `/review` hiển thị thông báo: 'Bạn đã hoàn thành toàn bộ thẻ cần ôn và đủ hạn mức 10/10 từ mới của hôm nay'.</w:t>
      </w:r>
    </w:p>
    <w:p>
      <w:pPr>
        <w:spacing w:before="200" w:after="60"/>
      </w:pPr>
      <w:r>
        <w:rPr>
          <w:rFonts w:ascii="Arial" w:hAnsi="Arial"/>
          <w:b/>
          <w:color w:val="0F172A"/>
          <w:sz w:val="22"/>
        </w:rPr>
        <w:t>4.2. Quyết định 2 — Phát âm Pinyin bằng Web Speech API (zh-CN) &amp; Trạng thái lỗi</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98"/>
        <w:gridCol w:w="3298"/>
        <w:gridCol w:w="3298"/>
      </w:tblGrid>
      <w:tr>
        <w:tc>
          <w:tcPr>
            <w:tcW w:type="dxa" w:w="2088"/>
            <w:shd w:fill="1D4ED8"/>
            <w:tcMar>
              <w:top w:w="85" w:type="dxa"/>
              <w:bottom w:w="85" w:type="dxa"/>
              <w:left w:w="105" w:type="dxa"/>
              <w:right w:w="105" w:type="dxa"/>
            </w:tcMar>
          </w:tcPr>
          <w:p>
            <w:pPr>
              <w:spacing w:before="0" w:after="0"/>
            </w:pPr>
            <w:r>
              <w:rPr>
                <w:rFonts w:ascii="Arial" w:hAnsi="Arial"/>
                <w:b/>
                <w:color w:val="FFFFFF"/>
                <w:sz w:val="18"/>
              </w:rPr>
              <w:t>Trạng thái nút Loa</w:t>
            </w:r>
          </w:p>
        </w:tc>
        <w:tc>
          <w:tcPr>
            <w:tcW w:type="dxa" w:w="2664"/>
            <w:shd w:fill="1D4ED8"/>
            <w:tcMar>
              <w:top w:w="85" w:type="dxa"/>
              <w:bottom w:w="85" w:type="dxa"/>
              <w:left w:w="105" w:type="dxa"/>
              <w:right w:w="105" w:type="dxa"/>
            </w:tcMar>
          </w:tcPr>
          <w:p>
            <w:pPr>
              <w:spacing w:before="0" w:after="0"/>
            </w:pPr>
            <w:r>
              <w:rPr>
                <w:rFonts w:ascii="Arial" w:hAnsi="Arial"/>
                <w:b/>
                <w:color w:val="FFFFFF"/>
                <w:sz w:val="18"/>
              </w:rPr>
              <w:t>Điều kiện kích hoạt</w:t>
            </w:r>
          </w:p>
        </w:tc>
        <w:tc>
          <w:tcPr>
            <w:tcW w:type="dxa" w:w="5141"/>
            <w:shd w:fill="1D4ED8"/>
            <w:tcMar>
              <w:top w:w="85" w:type="dxa"/>
              <w:bottom w:w="85" w:type="dxa"/>
              <w:left w:w="105" w:type="dxa"/>
              <w:right w:w="105" w:type="dxa"/>
            </w:tcMar>
          </w:tcPr>
          <w:p>
            <w:pPr>
              <w:spacing w:before="0" w:after="0"/>
            </w:pPr>
            <w:r>
              <w:rPr>
                <w:rFonts w:ascii="Arial" w:hAnsi="Arial"/>
                <w:b/>
                <w:color w:val="FFFFFF"/>
                <w:sz w:val="18"/>
              </w:rPr>
              <w:t>Đặc tả hiển thị thị giác &amp; Phản hồi tương tác</w:t>
            </w:r>
          </w:p>
        </w:tc>
      </w:tr>
      <w:tr>
        <w:tc>
          <w:tcPr>
            <w:tcW w:type="dxa" w:w="2088"/>
            <w:tcMar>
              <w:top w:w="75" w:type="dxa"/>
              <w:bottom w:w="75" w:type="dxa"/>
              <w:left w:w="105" w:type="dxa"/>
              <w:right w:w="105" w:type="dxa"/>
            </w:tcMar>
            <w:shd w:fill="FFFFFF"/>
          </w:tcPr>
          <w:p>
            <w:pPr>
              <w:spacing w:before="0" w:after="0" w:line="293" w:lineRule="auto"/>
            </w:pPr>
            <w:r>
              <w:rPr>
                <w:rFonts w:ascii="Arial" w:hAnsi="Arial"/>
                <w:b/>
                <w:color w:val="0F172A"/>
                <w:sz w:val="18"/>
              </w:rPr>
              <w:t>1. Ẩn hoàn toàn (Hidden)</w:t>
            </w:r>
          </w:p>
        </w:tc>
        <w:tc>
          <w:tcPr>
            <w:tcW w:type="dxa" w:w="2664"/>
            <w:tcMar>
              <w:top w:w="75" w:type="dxa"/>
              <w:bottom w:w="75" w:type="dxa"/>
              <w:left w:w="105" w:type="dxa"/>
              <w:right w:w="105" w:type="dxa"/>
            </w:tcMar>
            <w:shd w:fill="FFFFFF"/>
          </w:tcPr>
          <w:p>
            <w:pPr>
              <w:spacing w:before="0" w:after="0" w:line="293" w:lineRule="auto"/>
            </w:pPr>
            <w:r>
              <w:rPr>
                <w:rFonts w:ascii="Arial" w:hAnsi="Arial"/>
                <w:color w:val="0F172A"/>
                <w:sz w:val="18"/>
              </w:rPr>
              <w:t>Trình duyệt không hỗ trợ `window.speechSynthesis`.</w:t>
            </w:r>
          </w:p>
        </w:tc>
        <w:tc>
          <w:tcPr>
            <w:tcW w:type="dxa" w:w="5141"/>
            <w:tcMar>
              <w:top w:w="75" w:type="dxa"/>
              <w:bottom w:w="75" w:type="dxa"/>
              <w:left w:w="105" w:type="dxa"/>
              <w:right w:w="105" w:type="dxa"/>
            </w:tcMar>
            <w:shd w:fill="FFFFFF"/>
          </w:tcPr>
          <w:p>
            <w:pPr>
              <w:spacing w:before="0" w:after="0" w:line="293" w:lineRule="auto"/>
            </w:pPr>
            <w:r>
              <w:rPr>
                <w:rFonts w:ascii="Arial" w:hAnsi="Arial"/>
                <w:color w:val="0F172A"/>
                <w:sz w:val="18"/>
              </w:rPr>
              <w:t>Không kết xuất nút Loa trên giao diện `WordDetailView` (A3) và mặt sau `FlashcardStage` (C1) để tránh tạo nút chết.</w:t>
            </w:r>
          </w:p>
        </w:tc>
      </w:tr>
      <w:tr>
        <w:tc>
          <w:tcPr>
            <w:tcW w:type="dxa" w:w="2088"/>
            <w:tcMar>
              <w:top w:w="75" w:type="dxa"/>
              <w:bottom w:w="75" w:type="dxa"/>
              <w:left w:w="105" w:type="dxa"/>
              <w:right w:w="105" w:type="dxa"/>
            </w:tcMar>
            <w:shd w:fill="F8FAFC"/>
          </w:tcPr>
          <w:p>
            <w:pPr>
              <w:spacing w:before="0" w:after="0" w:line="293" w:lineRule="auto"/>
            </w:pPr>
            <w:r>
              <w:rPr>
                <w:rFonts w:ascii="Arial" w:hAnsi="Arial"/>
                <w:b/>
                <w:color w:val="0F172A"/>
                <w:sz w:val="18"/>
              </w:rPr>
              <w:t>2. Mặc định (Idle / Available)</w:t>
            </w:r>
          </w:p>
        </w:tc>
        <w:tc>
          <w:tcPr>
            <w:tcW w:type="dxa" w:w="2664"/>
            <w:tcMar>
              <w:top w:w="75" w:type="dxa"/>
              <w:bottom w:w="75" w:type="dxa"/>
              <w:left w:w="105" w:type="dxa"/>
              <w:right w:w="105" w:type="dxa"/>
            </w:tcMar>
            <w:shd w:fill="F8FAFC"/>
          </w:tcPr>
          <w:p>
            <w:pPr>
              <w:spacing w:before="0" w:after="0" w:line="293" w:lineRule="auto"/>
            </w:pPr>
            <w:r>
              <w:rPr>
                <w:rFonts w:ascii="Arial" w:hAnsi="Arial"/>
                <w:color w:val="0F172A"/>
                <w:sz w:val="18"/>
              </w:rPr>
              <w:t>`window.speechSynthesis` khả dụng.</w:t>
            </w:r>
          </w:p>
        </w:tc>
        <w:tc>
          <w:tcPr>
            <w:tcW w:type="dxa" w:w="5141"/>
            <w:tcMar>
              <w:top w:w="75" w:type="dxa"/>
              <w:bottom w:w="75" w:type="dxa"/>
              <w:left w:w="105" w:type="dxa"/>
              <w:right w:w="105" w:type="dxa"/>
            </w:tcMar>
            <w:shd w:fill="F8FAFC"/>
          </w:tcPr>
          <w:p>
            <w:pPr>
              <w:spacing w:before="0" w:after="0" w:line="293" w:lineRule="auto"/>
            </w:pPr>
            <w:r>
              <w:rPr>
                <w:rFonts w:ascii="Arial" w:hAnsi="Arial"/>
                <w:color w:val="0F172A"/>
                <w:sz w:val="18"/>
              </w:rPr>
              <w:t>Nút vuông bo góc `40x40px` (vùng chạm `44x44px`), nền `#FFFFFF`, viền `1px solid #CBD5E1`, icon chiếc loa màu `#0369A1` (Sky 700), kèm gợi ý phím `[R]` trên Desktop.</w:t>
            </w:r>
          </w:p>
        </w:tc>
      </w:tr>
      <w:tr>
        <w:tc>
          <w:tcPr>
            <w:tcW w:type="dxa" w:w="2088"/>
            <w:tcMar>
              <w:top w:w="75" w:type="dxa"/>
              <w:bottom w:w="75" w:type="dxa"/>
              <w:left w:w="105" w:type="dxa"/>
              <w:right w:w="105" w:type="dxa"/>
            </w:tcMar>
            <w:shd w:fill="FFFFFF"/>
          </w:tcPr>
          <w:p>
            <w:pPr>
              <w:spacing w:before="0" w:after="0" w:line="293" w:lineRule="auto"/>
            </w:pPr>
            <w:r>
              <w:rPr>
                <w:rFonts w:ascii="Arial" w:hAnsi="Arial"/>
                <w:b/>
                <w:color w:val="0F172A"/>
                <w:sz w:val="18"/>
              </w:rPr>
              <w:t>3. Đang phát âm (Speaking)</w:t>
            </w:r>
          </w:p>
        </w:tc>
        <w:tc>
          <w:tcPr>
            <w:tcW w:type="dxa" w:w="2664"/>
            <w:tcMar>
              <w:top w:w="75" w:type="dxa"/>
              <w:bottom w:w="75" w:type="dxa"/>
              <w:left w:w="105" w:type="dxa"/>
              <w:right w:w="105" w:type="dxa"/>
            </w:tcMar>
            <w:shd w:fill="FFFFFF"/>
          </w:tcPr>
          <w:p>
            <w:pPr>
              <w:spacing w:before="0" w:after="0" w:line="293" w:lineRule="auto"/>
            </w:pPr>
            <w:r>
              <w:rPr>
                <w:rFonts w:ascii="Arial" w:hAnsi="Arial"/>
                <w:color w:val="0F172A"/>
                <w:sz w:val="18"/>
              </w:rPr>
              <w:t>Đang đọc âm tiết tiếng Trung (`lang = 'zh-CN'`).</w:t>
            </w:r>
          </w:p>
        </w:tc>
        <w:tc>
          <w:tcPr>
            <w:tcW w:type="dxa" w:w="5141"/>
            <w:tcMar>
              <w:top w:w="75" w:type="dxa"/>
              <w:bottom w:w="75" w:type="dxa"/>
              <w:left w:w="105" w:type="dxa"/>
              <w:right w:w="105" w:type="dxa"/>
            </w:tcMar>
            <w:shd w:fill="FFFFFF"/>
          </w:tcPr>
          <w:p>
            <w:pPr>
              <w:spacing w:before="0" w:after="0" w:line="293" w:lineRule="auto"/>
            </w:pPr>
            <w:r>
              <w:rPr>
                <w:rFonts w:ascii="Arial" w:hAnsi="Arial"/>
                <w:color w:val="0F172A"/>
                <w:sz w:val="18"/>
              </w:rPr>
              <w:t>Nền nút chuyển sang `#EFF6FF`, viền `1.5px solid #1D4ED8`, icon loa sáng màu `#1D4ED8`. Nếu bấm lại khi đang đọc sẽ dừng và phát lại từ đầu.</w:t>
            </w:r>
          </w:p>
        </w:tc>
      </w:tr>
      <w:tr>
        <w:tc>
          <w:tcPr>
            <w:tcW w:type="dxa" w:w="2088"/>
            <w:tcMar>
              <w:top w:w="75" w:type="dxa"/>
              <w:bottom w:w="75" w:type="dxa"/>
              <w:left w:w="105" w:type="dxa"/>
              <w:right w:w="105" w:type="dxa"/>
            </w:tcMar>
            <w:shd w:fill="F8FAFC"/>
          </w:tcPr>
          <w:p>
            <w:pPr>
              <w:spacing w:before="0" w:after="0" w:line="293" w:lineRule="auto"/>
            </w:pPr>
            <w:r>
              <w:rPr>
                <w:rFonts w:ascii="Arial" w:hAnsi="Arial"/>
                <w:b/>
                <w:color w:val="0F172A"/>
                <w:sz w:val="18"/>
              </w:rPr>
              <w:t>4. Lỗi phát âm (Error / Missing zh-CN Voice)</w:t>
            </w:r>
          </w:p>
        </w:tc>
        <w:tc>
          <w:tcPr>
            <w:tcW w:type="dxa" w:w="2664"/>
            <w:tcMar>
              <w:top w:w="75" w:type="dxa"/>
              <w:bottom w:w="75" w:type="dxa"/>
              <w:left w:w="105" w:type="dxa"/>
              <w:right w:w="105" w:type="dxa"/>
            </w:tcMar>
            <w:shd w:fill="F8FAFC"/>
          </w:tcPr>
          <w:p>
            <w:pPr>
              <w:spacing w:before="0" w:after="0" w:line="293" w:lineRule="auto"/>
            </w:pPr>
            <w:r>
              <w:rPr>
                <w:rFonts w:ascii="Arial" w:hAnsi="Arial"/>
                <w:color w:val="0F172A"/>
                <w:sz w:val="18"/>
              </w:rPr>
              <w:t>Sự kiện `utterance.onerror` xảy ra hoặc thiết bị thiếu gói giọng đọc `zh-CN`.</w:t>
            </w:r>
          </w:p>
        </w:tc>
        <w:tc>
          <w:tcPr>
            <w:tcW w:type="dxa" w:w="5141"/>
            <w:tcMar>
              <w:top w:w="75" w:type="dxa"/>
              <w:bottom w:w="75" w:type="dxa"/>
              <w:left w:w="105" w:type="dxa"/>
              <w:right w:w="105" w:type="dxa"/>
            </w:tcMar>
            <w:shd w:fill="F8FAFC"/>
          </w:tcPr>
          <w:p>
            <w:pPr>
              <w:spacing w:before="0" w:after="0" w:line="293" w:lineRule="auto"/>
            </w:pPr>
            <w:r>
              <w:rPr>
                <w:rFonts w:ascii="Arial" w:hAnsi="Arial"/>
                <w:color w:val="0F172A"/>
                <w:sz w:val="18"/>
              </w:rPr>
              <w:t>• Nút Loa chuyển viền sang `#FECACA`, nền `#FEF2F2`, icon đổi sang loa gạch chéo (`VolumeX`) màu `#B91C1C`.</w:t>
              <w:br/>
              <w:t>• Hiển thị dòng báo lỗi nhỏ không chặn luồng (`12px` `#B91C1C`) ngay dưới dòng Pinyin (hoặc bật Toast 3.5s): 'Thiết bị/trình duyệt chưa hỗ trợ giọng đọc tiếng Trung (zh-CN)'. Người học vẫn tiếp tục xem nghĩa và chấm điểm thẻ bình thường.</w:t>
            </w:r>
          </w:p>
        </w:tc>
      </w:tr>
    </w:tbl>
    <w:p>
      <w:pPr>
        <w:spacing w:before="0" w:after="100"/>
      </w:pPr>
    </w:p>
    <w:p>
      <w:pPr>
        <w:spacing w:before="200" w:after="60"/>
      </w:pPr>
      <w:r>
        <w:rPr>
          <w:rFonts w:ascii="Arial" w:hAnsi="Arial"/>
          <w:b/>
          <w:color w:val="0F172A"/>
          <w:sz w:val="22"/>
        </w:rPr>
        <w:t>4.3. Quyết định 3 — Quy tắc Fallback dữ liệu khi thiếu Nghĩa tiếng Việt hoặc Âm Hán–Việt</w:t>
      </w:r>
    </w:p>
    <w:tbl>
      <w:tblPr>
        <w:tblW w:type="auto" w:w="0"/>
        <w:jc w:val="center"/>
        <w:tblLayout w:type="fixed"/>
        <w:tblLook w:firstColumn="1" w:firstRow="1" w:lastColumn="0" w:lastRow="0" w:noHBand="0" w:noVBand="1" w:val="04A0"/>
      </w:tblPr>
      <w:tblGrid>
        <w:gridCol w:w="9893"/>
      </w:tblGrid>
      <w:tr>
        <w:tc>
          <w:tcPr>
            <w:tcW w:type="dxa" w:w="9893"/>
            <w:shd w:fill="F8FAFC"/>
            <w:tcMar>
              <w:top w:w="110" w:type="dxa"/>
              <w:bottom w:w="110" w:type="dxa"/>
              <w:left w:w="170" w:type="dxa"/>
              <w:right w:w="17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MINH HỌA 3 KỊCH BẢN HIỂN THỊ DỮ LIỆU TỰ ĐỘNG CO GIÃN (KHÔNG BAO GIỜ ĐỂ NHÃN TRỐNG)</w:t>
            </w:r>
          </w:p>
          <w:p>
            <w:pPr>
              <w:spacing w:before="10" w:after="10" w:line="276" w:lineRule="auto"/>
            </w:pPr>
            <w:r>
              <w:rPr>
                <w:rFonts w:ascii="Consolas" w:hAnsi="Consolas"/>
                <w:color w:val="0F172A"/>
                <w:sz w:val="17"/>
              </w:rPr>
              <w:t>Kịch bản A — Đủ dữ liệu chuẩn (Từ HSK 1):</w:t>
            </w:r>
          </w:p>
          <w:p>
            <w:pPr>
              <w:spacing w:before="10" w:after="10" w:line="276" w:lineRule="auto"/>
            </w:pPr>
            <w:r>
              <w:rPr>
                <w:rFonts w:ascii="Consolas" w:hAnsi="Consolas"/>
                <w:color w:val="0F172A"/>
                <w:sz w:val="17"/>
              </w:rPr>
              <w:t xml:space="preserve">   学生 (xuésheng)   |  [HỌC SINH]  (n.) Học sinh, sinh viên</w:t>
            </w:r>
          </w:p>
          <w:p>
            <w:pPr>
              <w:spacing w:before="10" w:after="10" w:line="276" w:lineRule="auto"/>
            </w:pPr>
            <w:r>
              <w:rPr>
                <w:rFonts w:ascii="Consolas" w:hAnsi="Consolas"/>
                <w:color w:val="0F172A"/>
                <w:sz w:val="17"/>
              </w:rPr>
            </w:r>
          </w:p>
          <w:p>
            <w:pPr>
              <w:spacing w:before="10" w:after="10" w:line="276" w:lineRule="auto"/>
            </w:pPr>
            <w:r>
              <w:rPr>
                <w:rFonts w:ascii="Consolas" w:hAnsi="Consolas"/>
                <w:color w:val="0F172A"/>
                <w:sz w:val="17"/>
              </w:rPr>
              <w:t>Kịch bản B — Thiếu Âm Hán–Việt, có Nghĩa tiếng Việt:</w:t>
            </w:r>
          </w:p>
          <w:p>
            <w:pPr>
              <w:spacing w:before="10" w:after="10" w:line="276" w:lineRule="auto"/>
            </w:pPr>
            <w:r>
              <w:rPr>
                <w:rFonts w:ascii="Consolas" w:hAnsi="Consolas"/>
                <w:color w:val="0F172A"/>
                <w:sz w:val="17"/>
              </w:rPr>
              <w:t xml:space="preserve">   爸爸 (bàba)       |  (n.) Bố, ba, cha   &lt;-- (Ẩn hoàn toàn khung nhãn Âm Hán–Việt)</w:t>
            </w:r>
          </w:p>
          <w:p>
            <w:pPr>
              <w:spacing w:before="10" w:after="10" w:line="276" w:lineRule="auto"/>
            </w:pPr>
            <w:r>
              <w:rPr>
                <w:rFonts w:ascii="Consolas" w:hAnsi="Consolas"/>
                <w:color w:val="0F172A"/>
                <w:sz w:val="17"/>
              </w:rPr>
            </w:r>
          </w:p>
          <w:p>
            <w:pPr>
              <w:spacing w:before="10" w:after="10" w:line="276" w:lineRule="auto"/>
            </w:pPr>
            <w:r>
              <w:rPr>
                <w:rFonts w:ascii="Consolas" w:hAnsi="Consolas"/>
                <w:color w:val="0F172A"/>
                <w:sz w:val="17"/>
              </w:rPr>
              <w:t>Kịch bản C — Thiếu Nghĩa tiếng Việt &amp; Hán–Việt, dùng Nghĩa tiếng Anh (CC-CEDICT) dự phòng:</w:t>
            </w:r>
          </w:p>
          <w:p>
            <w:pPr>
              <w:spacing w:before="10" w:after="0" w:line="276" w:lineRule="auto"/>
            </w:pPr>
            <w:r>
              <w:rPr>
                <w:rFonts w:ascii="Consolas" w:hAnsi="Consolas"/>
                <w:color w:val="0F172A"/>
                <w:sz w:val="17"/>
              </w:rPr>
              <w:t xml:space="preserve">   电脑 (diànnǎo)    |  [Tiếng Anh] (n.) computer   &lt;-- (Đôn nghĩa Anh lên + Gắn nhãn rõ)</w:t>
            </w:r>
          </w:p>
        </w:tc>
      </w:tr>
    </w:tbl>
    <w:p>
      <w:pPr>
        <w:spacing w:before="0" w:after="10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73"/>
        <w:gridCol w:w="2473"/>
        <w:gridCol w:w="2473"/>
        <w:gridCol w:w="2473"/>
      </w:tblGrid>
      <w:tr>
        <w:tc>
          <w:tcPr>
            <w:tcW w:type="dxa" w:w="2088"/>
            <w:shd w:fill="1D4ED8"/>
            <w:tcMar>
              <w:top w:w="85" w:type="dxa"/>
              <w:bottom w:w="85" w:type="dxa"/>
              <w:left w:w="105" w:type="dxa"/>
              <w:right w:w="105" w:type="dxa"/>
            </w:tcMar>
          </w:tcPr>
          <w:p>
            <w:pPr>
              <w:spacing w:before="0" w:after="0"/>
            </w:pPr>
            <w:r>
              <w:rPr>
                <w:rFonts w:ascii="Arial" w:hAnsi="Arial"/>
                <w:b/>
                <w:color w:val="FFFFFF"/>
                <w:sz w:val="18"/>
              </w:rPr>
              <w:t>Trường hợp thiếu dữ liệu</w:t>
            </w:r>
          </w:p>
        </w:tc>
        <w:tc>
          <w:tcPr>
            <w:tcW w:type="dxa" w:w="2592"/>
            <w:shd w:fill="1D4ED8"/>
            <w:tcMar>
              <w:top w:w="85" w:type="dxa"/>
              <w:bottom w:w="85" w:type="dxa"/>
              <w:left w:w="105" w:type="dxa"/>
              <w:right w:w="105" w:type="dxa"/>
            </w:tcMar>
          </w:tcPr>
          <w:p>
            <w:pPr>
              <w:spacing w:before="0" w:after="0"/>
            </w:pPr>
            <w:r>
              <w:rPr>
                <w:rFonts w:ascii="Arial" w:hAnsi="Arial"/>
                <w:b/>
                <w:color w:val="FFFFFF"/>
                <w:sz w:val="18"/>
              </w:rPr>
              <w:t>Dòng danh sách (A2 Từ điển &amp; B2 Bộ thẻ)</w:t>
            </w:r>
          </w:p>
        </w:tc>
        <w:tc>
          <w:tcPr>
            <w:tcW w:type="dxa" w:w="2592"/>
            <w:shd w:fill="1D4ED8"/>
            <w:tcMar>
              <w:top w:w="85" w:type="dxa"/>
              <w:bottom w:w="85" w:type="dxa"/>
              <w:left w:w="105" w:type="dxa"/>
              <w:right w:w="105" w:type="dxa"/>
            </w:tcMar>
          </w:tcPr>
          <w:p>
            <w:pPr>
              <w:spacing w:before="0" w:after="0"/>
            </w:pPr>
            <w:r>
              <w:rPr>
                <w:rFonts w:ascii="Arial" w:hAnsi="Arial"/>
                <w:b/>
                <w:color w:val="FFFFFF"/>
                <w:sz w:val="18"/>
              </w:rPr>
              <w:t>Chi tiết từ vựng (A3 — WordDetailView)</w:t>
            </w:r>
          </w:p>
        </w:tc>
        <w:tc>
          <w:tcPr>
            <w:tcW w:type="dxa" w:w="2621"/>
            <w:shd w:fill="1D4ED8"/>
            <w:tcMar>
              <w:top w:w="85" w:type="dxa"/>
              <w:bottom w:w="85" w:type="dxa"/>
              <w:left w:w="105" w:type="dxa"/>
              <w:right w:w="105" w:type="dxa"/>
            </w:tcMar>
          </w:tcPr>
          <w:p>
            <w:pPr>
              <w:spacing w:before="0" w:after="0"/>
            </w:pPr>
            <w:r>
              <w:rPr>
                <w:rFonts w:ascii="Arial" w:hAnsi="Arial"/>
                <w:b/>
                <w:color w:val="FFFFFF"/>
                <w:sz w:val="18"/>
              </w:rPr>
              <w:t>Mặt sau Flashcard (C1 — FlashcardStage)</w:t>
            </w:r>
          </w:p>
        </w:tc>
      </w:tr>
      <w:tr>
        <w:tc>
          <w:tcPr>
            <w:tcW w:type="dxa" w:w="2088"/>
            <w:tcMar>
              <w:top w:w="75" w:type="dxa"/>
              <w:bottom w:w="75" w:type="dxa"/>
              <w:left w:w="105" w:type="dxa"/>
              <w:right w:w="105" w:type="dxa"/>
            </w:tcMar>
            <w:shd w:fill="FFFFFF"/>
          </w:tcPr>
          <w:p>
            <w:pPr>
              <w:spacing w:before="0" w:after="0" w:line="293" w:lineRule="auto"/>
            </w:pPr>
            <w:r>
              <w:rPr>
                <w:rFonts w:ascii="Arial" w:hAnsi="Arial"/>
                <w:b/>
                <w:color w:val="0F172A"/>
                <w:sz w:val="18"/>
              </w:rPr>
              <w:t>Thiếu Âm Hán–Việt (hanViet = null)</w:t>
            </w:r>
          </w:p>
        </w:tc>
        <w:tc>
          <w:tcPr>
            <w:tcW w:type="dxa" w:w="2592"/>
            <w:tcMar>
              <w:top w:w="75" w:type="dxa"/>
              <w:bottom w:w="75" w:type="dxa"/>
              <w:left w:w="105" w:type="dxa"/>
              <w:right w:w="105" w:type="dxa"/>
            </w:tcMar>
            <w:shd w:fill="FFFFFF"/>
          </w:tcPr>
          <w:p>
            <w:pPr>
              <w:spacing w:before="0" w:after="0" w:line="293" w:lineRule="auto"/>
            </w:pPr>
            <w:r>
              <w:rPr>
                <w:rFonts w:ascii="Arial" w:hAnsi="Arial"/>
                <w:color w:val="0F172A"/>
                <w:sz w:val="18"/>
              </w:rPr>
              <w:t>Ẩn hoàn toàn huy hiệu `[ÂM HÁN VIỆT]`; nhãn từ loại và nghĩa dịch sát sang trái, không để khoảng trống.</w:t>
            </w:r>
          </w:p>
        </w:tc>
        <w:tc>
          <w:tcPr>
            <w:tcW w:type="dxa" w:w="2592"/>
            <w:tcMar>
              <w:top w:w="75" w:type="dxa"/>
              <w:bottom w:w="75" w:type="dxa"/>
              <w:left w:w="105" w:type="dxa"/>
              <w:right w:w="105" w:type="dxa"/>
            </w:tcMar>
            <w:shd w:fill="FFFFFF"/>
          </w:tcPr>
          <w:p>
            <w:pPr>
              <w:spacing w:before="0" w:after="0" w:line="293" w:lineRule="auto"/>
            </w:pPr>
            <w:r>
              <w:rPr>
                <w:rFonts w:ascii="Arial" w:hAnsi="Arial"/>
                <w:color w:val="0F172A"/>
                <w:sz w:val="18"/>
              </w:rPr>
              <w:t>Ẩn toàn bộ dòng `Âm Hán Việt: [...]` trong phần Header của mục từ.</w:t>
            </w:r>
          </w:p>
        </w:tc>
        <w:tc>
          <w:tcPr>
            <w:tcW w:type="dxa" w:w="2621"/>
            <w:tcMar>
              <w:top w:w="75" w:type="dxa"/>
              <w:bottom w:w="75" w:type="dxa"/>
              <w:left w:w="105" w:type="dxa"/>
              <w:right w:w="105" w:type="dxa"/>
            </w:tcMar>
            <w:shd w:fill="FFFFFF"/>
          </w:tcPr>
          <w:p>
            <w:pPr>
              <w:spacing w:before="0" w:after="0" w:line="293" w:lineRule="auto"/>
            </w:pPr>
            <w:r>
              <w:rPr>
                <w:rFonts w:ascii="Arial" w:hAnsi="Arial"/>
                <w:color w:val="0F172A"/>
                <w:sz w:val="18"/>
              </w:rPr>
              <w:t>Ẩn huy hiệu `[ÂM HÁN VIỆT]` bên dưới dòng Pinyin; khoảng cách từ Pinyin xuống đường kẻ ngang giữ nguyên 12px.</w:t>
            </w:r>
          </w:p>
        </w:tc>
      </w:tr>
      <w:tr>
        <w:tc>
          <w:tcPr>
            <w:tcW w:type="dxa" w:w="2088"/>
            <w:tcMar>
              <w:top w:w="75" w:type="dxa"/>
              <w:bottom w:w="75" w:type="dxa"/>
              <w:left w:w="105" w:type="dxa"/>
              <w:right w:w="105" w:type="dxa"/>
            </w:tcMar>
            <w:shd w:fill="F8FAFC"/>
          </w:tcPr>
          <w:p>
            <w:pPr>
              <w:spacing w:before="0" w:after="0" w:line="293" w:lineRule="auto"/>
            </w:pPr>
            <w:r>
              <w:rPr>
                <w:rFonts w:ascii="Arial" w:hAnsi="Arial"/>
                <w:b/>
                <w:color w:val="0F172A"/>
                <w:sz w:val="18"/>
              </w:rPr>
              <w:t>Thiếu Nghĩa tiếng Việt nhưng CÓ Nghĩa tiếng Anh (CC-CEDICT)</w:t>
            </w:r>
          </w:p>
        </w:tc>
        <w:tc>
          <w:tcPr>
            <w:tcW w:type="dxa" w:w="2592"/>
            <w:tcMar>
              <w:top w:w="75" w:type="dxa"/>
              <w:bottom w:w="75" w:type="dxa"/>
              <w:left w:w="105" w:type="dxa"/>
              <w:right w:w="105" w:type="dxa"/>
            </w:tcMar>
            <w:shd w:fill="F8FAFC"/>
          </w:tcPr>
          <w:p>
            <w:pPr>
              <w:spacing w:before="0" w:after="0" w:line="293" w:lineRule="auto"/>
            </w:pPr>
            <w:r>
              <w:rPr>
                <w:rFonts w:ascii="Arial" w:hAnsi="Arial"/>
                <w:color w:val="0F172A"/>
                <w:sz w:val="18"/>
              </w:rPr>
              <w:t>Đôn nghĩa tiếng Anh lên vị trí nghĩa chính (`16px` `#0F172A`, tối đa 2 dòng), đặt ngay sau huy hiệu `[Tiếng Anh]` (`12px` SemiBold `#475569`, nền `#F1F5F9`, viền `#CBD5E1`).</w:t>
            </w:r>
          </w:p>
        </w:tc>
        <w:tc>
          <w:tcPr>
            <w:tcW w:type="dxa" w:w="2592"/>
            <w:tcMar>
              <w:top w:w="75" w:type="dxa"/>
              <w:bottom w:w="75" w:type="dxa"/>
              <w:left w:w="105" w:type="dxa"/>
              <w:right w:w="105" w:type="dxa"/>
            </w:tcMar>
            <w:shd w:fill="F8FAFC"/>
          </w:tcPr>
          <w:p>
            <w:pPr>
              <w:spacing w:before="0" w:after="0" w:line="293" w:lineRule="auto"/>
            </w:pPr>
            <w:r>
              <w:rPr>
                <w:rFonts w:ascii="Arial" w:hAnsi="Arial"/>
                <w:color w:val="0F172A"/>
                <w:sz w:val="18"/>
              </w:rPr>
              <w:t>Ẩn hoàn toàn khối `NGHĨA TIẾNG VIỆT` (không để tiêu đề trống). Đôn khối `NGHĨA TIẾNG ANH (CC-CEDICT)` lên làm khối nghĩa chính với cỡ chữ `16px` `#0F172A`.</w:t>
            </w:r>
          </w:p>
        </w:tc>
        <w:tc>
          <w:tcPr>
            <w:tcW w:type="dxa" w:w="2621"/>
            <w:tcMar>
              <w:top w:w="75" w:type="dxa"/>
              <w:bottom w:w="75" w:type="dxa"/>
              <w:left w:w="105" w:type="dxa"/>
              <w:right w:w="105" w:type="dxa"/>
            </w:tcMar>
            <w:shd w:fill="F8FAFC"/>
          </w:tcPr>
          <w:p>
            <w:pPr>
              <w:spacing w:before="0" w:after="0" w:line="293" w:lineRule="auto"/>
            </w:pPr>
            <w:r>
              <w:rPr>
                <w:rFonts w:ascii="Arial" w:hAnsi="Arial"/>
                <w:color w:val="0F172A"/>
                <w:sz w:val="18"/>
              </w:rPr>
              <w:t>Đôn nghĩa tiếng Anh lên vị trí đáp án chính (`20px` SemiBold `#0F172A`) kèm nhãn `[Nghĩa tiếng Anh]` (`12px` `#475569`, nền `#F1F5F9`) ngay phía trên; ẩn dòng tiếng Anh phụ bên dưới để không lặp 2 lần.</w:t>
            </w:r>
          </w:p>
        </w:tc>
      </w:tr>
      <w:tr>
        <w:tc>
          <w:tcPr>
            <w:tcW w:type="dxa" w:w="2088"/>
            <w:tcMar>
              <w:top w:w="75" w:type="dxa"/>
              <w:bottom w:w="75" w:type="dxa"/>
              <w:left w:w="105" w:type="dxa"/>
              <w:right w:w="105" w:type="dxa"/>
            </w:tcMar>
            <w:shd w:fill="FFFFFF"/>
          </w:tcPr>
          <w:p>
            <w:pPr>
              <w:spacing w:before="0" w:after="0" w:line="293" w:lineRule="auto"/>
            </w:pPr>
            <w:r>
              <w:rPr>
                <w:rFonts w:ascii="Arial" w:hAnsi="Arial"/>
                <w:b/>
                <w:color w:val="0F172A"/>
                <w:sz w:val="18"/>
              </w:rPr>
              <w:t>Thiếu Chữ Hán Phồn thể (hoặc trùng Giản thể)</w:t>
            </w:r>
          </w:p>
        </w:tc>
        <w:tc>
          <w:tcPr>
            <w:tcW w:type="dxa" w:w="2592"/>
            <w:tcMar>
              <w:top w:w="75" w:type="dxa"/>
              <w:bottom w:w="75" w:type="dxa"/>
              <w:left w:w="105" w:type="dxa"/>
              <w:right w:w="105" w:type="dxa"/>
            </w:tcMar>
            <w:shd w:fill="FFFFFF"/>
          </w:tcPr>
          <w:p>
            <w:pPr>
              <w:spacing w:before="0" w:after="0" w:line="293" w:lineRule="auto"/>
            </w:pPr>
            <w:r>
              <w:rPr>
                <w:rFonts w:ascii="Arial" w:hAnsi="Arial"/>
                <w:color w:val="0F172A"/>
                <w:sz w:val="18"/>
              </w:rPr>
              <w:t>Không ảnh hưởng (danh sách chỉ hiển thị chữ Giản thể).</w:t>
            </w:r>
          </w:p>
        </w:tc>
        <w:tc>
          <w:tcPr>
            <w:tcW w:type="dxa" w:w="2592"/>
            <w:tcMar>
              <w:top w:w="75" w:type="dxa"/>
              <w:bottom w:w="75" w:type="dxa"/>
              <w:left w:w="105" w:type="dxa"/>
              <w:right w:w="105" w:type="dxa"/>
            </w:tcMar>
            <w:shd w:fill="FFFFFF"/>
          </w:tcPr>
          <w:p>
            <w:pPr>
              <w:spacing w:before="0" w:after="0" w:line="293" w:lineRule="auto"/>
            </w:pPr>
            <w:r>
              <w:rPr>
                <w:rFonts w:ascii="Arial" w:hAnsi="Arial"/>
                <w:color w:val="0F172A"/>
                <w:sz w:val="18"/>
              </w:rPr>
              <w:t>Ẩn phần mở ngoặc `(Phồn thể: ...)` cạnh chữ Hán chính.</w:t>
            </w:r>
          </w:p>
        </w:tc>
        <w:tc>
          <w:tcPr>
            <w:tcW w:type="dxa" w:w="2621"/>
            <w:tcMar>
              <w:top w:w="75" w:type="dxa"/>
              <w:bottom w:w="75" w:type="dxa"/>
              <w:left w:w="105" w:type="dxa"/>
              <w:right w:w="105" w:type="dxa"/>
            </w:tcMar>
            <w:shd w:fill="FFFFFF"/>
          </w:tcPr>
          <w:p>
            <w:pPr>
              <w:spacing w:before="0" w:after="0" w:line="293" w:lineRule="auto"/>
            </w:pPr>
            <w:r>
              <w:rPr>
                <w:rFonts w:ascii="Arial" w:hAnsi="Arial"/>
                <w:color w:val="0F172A"/>
                <w:sz w:val="18"/>
              </w:rPr>
              <w:t>Ẩn phần mở ngoặc `(Phồn: ...)` cạnh chữ Hán ở mặt sau.</w:t>
            </w:r>
          </w:p>
        </w:tc>
      </w:tr>
    </w:tbl>
    <w:p>
      <w:pPr>
        <w:spacing w:before="0" w:after="100"/>
      </w:pPr>
    </w:p>
    <w:p>
      <w:pPr>
        <w:spacing w:before="300" w:after="80"/>
        <w:pBdr>
          <w:bottom w:val="single" w:sz="12" w:space="4" w:color="1D4ED8"/>
        </w:pBdr>
      </w:pPr>
      <w:r>
        <w:rPr>
          <w:rFonts w:ascii="Arial" w:hAnsi="Arial"/>
          <w:b/>
          <w:color w:val="1D4ED8"/>
          <w:sz w:val="27"/>
        </w:rPr>
        <w:t>5. Quy Chuẩn Kiểm Định Responsive &amp; Khả Năng Đọc Đa Hệ Chữ (Responsive &amp; Readability QA)</w:t>
      </w:r>
    </w:p>
    <w:p>
      <w:pPr>
        <w:spacing w:before="40" w:after="120"/>
      </w:pPr>
      <w:r>
        <w:rPr>
          <w:rFonts w:ascii="Arial" w:hAnsi="Arial"/>
          <w:i/>
          <w:color w:val="475569"/>
          <w:sz w:val="19"/>
        </w:rPr>
        <w:t>Quy tắc hiển thị chi tiết trên Desktop và Mobile, đảm bảo chữ Hán, Pinyin và tiếng Việt không bao giờ bị vỡ hay cắt nét.</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98"/>
        <w:gridCol w:w="3298"/>
        <w:gridCol w:w="3298"/>
      </w:tblGrid>
      <w:tr>
        <w:tc>
          <w:tcPr>
            <w:tcW w:type="dxa" w:w="2088"/>
            <w:shd w:fill="1D4ED8"/>
            <w:tcMar>
              <w:top w:w="85" w:type="dxa"/>
              <w:bottom w:w="85" w:type="dxa"/>
              <w:left w:w="105" w:type="dxa"/>
              <w:right w:w="105" w:type="dxa"/>
            </w:tcMar>
          </w:tcPr>
          <w:p>
            <w:pPr>
              <w:spacing w:before="0" w:after="0"/>
            </w:pPr>
            <w:r>
              <w:rPr>
                <w:rFonts w:ascii="Arial" w:hAnsi="Arial"/>
                <w:b/>
                <w:color w:val="FFFFFF"/>
                <w:sz w:val="18"/>
              </w:rPr>
              <w:t>Hệ chữ (Script)</w:t>
            </w:r>
          </w:p>
        </w:tc>
        <w:tc>
          <w:tcPr>
            <w:tcW w:type="dxa" w:w="3096"/>
            <w:shd w:fill="1D4ED8"/>
            <w:tcMar>
              <w:top w:w="85" w:type="dxa"/>
              <w:bottom w:w="85" w:type="dxa"/>
              <w:left w:w="105" w:type="dxa"/>
              <w:right w:w="105" w:type="dxa"/>
            </w:tcMar>
          </w:tcPr>
          <w:p>
            <w:pPr>
              <w:spacing w:before="0" w:after="0"/>
            </w:pPr>
            <w:r>
              <w:rPr>
                <w:rFonts w:ascii="Arial" w:hAnsi="Arial"/>
                <w:b/>
                <w:color w:val="FFFFFF"/>
                <w:sz w:val="18"/>
              </w:rPr>
              <w:t>Kích thước &amp; Line-height chuẩn</w:t>
            </w:r>
          </w:p>
        </w:tc>
        <w:tc>
          <w:tcPr>
            <w:tcW w:type="dxa" w:w="4709"/>
            <w:shd w:fill="1D4ED8"/>
            <w:tcMar>
              <w:top w:w="85" w:type="dxa"/>
              <w:bottom w:w="85" w:type="dxa"/>
              <w:left w:w="105" w:type="dxa"/>
              <w:right w:w="105" w:type="dxa"/>
            </w:tcMar>
          </w:tcPr>
          <w:p>
            <w:pPr>
              <w:spacing w:before="0" w:after="0"/>
            </w:pPr>
            <w:r>
              <w:rPr>
                <w:rFonts w:ascii="Arial" w:hAnsi="Arial"/>
                <w:b/>
                <w:color w:val="FFFFFF"/>
                <w:sz w:val="18"/>
              </w:rPr>
              <w:t>Quy tắc chống tràn &amp; chống cắt dấu trên màn hình hẹp (360px+)</w:t>
            </w:r>
          </w:p>
        </w:tc>
      </w:tr>
      <w:tr>
        <w:tc>
          <w:tcPr>
            <w:tcW w:type="dxa" w:w="2088"/>
            <w:tcMar>
              <w:top w:w="75" w:type="dxa"/>
              <w:bottom w:w="75" w:type="dxa"/>
              <w:left w:w="105" w:type="dxa"/>
              <w:right w:w="105" w:type="dxa"/>
            </w:tcMar>
            <w:shd w:fill="FFFFFF"/>
          </w:tcPr>
          <w:p>
            <w:pPr>
              <w:spacing w:before="0" w:after="0" w:line="293" w:lineRule="auto"/>
            </w:pPr>
            <w:r>
              <w:rPr>
                <w:rFonts w:ascii="Arial" w:hAnsi="Arial"/>
                <w:b/>
                <w:color w:val="0F172A"/>
                <w:sz w:val="18"/>
              </w:rPr>
              <w:t>Chữ Hán (Simplified &amp; Traditional Hanzi)</w:t>
            </w:r>
          </w:p>
        </w:tc>
        <w:tc>
          <w:tcPr>
            <w:tcW w:type="dxa" w:w="3096"/>
            <w:tcMar>
              <w:top w:w="75" w:type="dxa"/>
              <w:bottom w:w="75" w:type="dxa"/>
              <w:left w:w="105" w:type="dxa"/>
              <w:right w:w="105" w:type="dxa"/>
            </w:tcMar>
            <w:shd w:fill="FFFFFF"/>
          </w:tcPr>
          <w:p>
            <w:pPr>
              <w:spacing w:before="0" w:after="0" w:line="293" w:lineRule="auto"/>
            </w:pPr>
            <w:r>
              <w:rPr>
                <w:rFonts w:ascii="Arial" w:hAnsi="Arial"/>
                <w:color w:val="0F172A"/>
                <w:sz w:val="18"/>
              </w:rPr>
              <w:t>• Flashcard: 56px (Desktop) / 48px (Mobile), line-height 1.2</w:t>
              <w:br/>
              <w:t>• Chi tiết từ: 36px / 32px, line-height 1.25</w:t>
              <w:br/>
              <w:t>• Danh sách: 24px / 22px, line-height 1.3</w:t>
              <w:br/>
              <w:t>• Sàn tối thiểu: &gt;= 18px</w:t>
            </w:r>
          </w:p>
        </w:tc>
        <w:tc>
          <w:tcPr>
            <w:tcW w:type="dxa" w:w="4709"/>
            <w:tcMar>
              <w:top w:w="75" w:type="dxa"/>
              <w:bottom w:w="75" w:type="dxa"/>
              <w:left w:w="105" w:type="dxa"/>
              <w:right w:w="105" w:type="dxa"/>
            </w:tcMar>
            <w:shd w:fill="FFFFFF"/>
          </w:tcPr>
          <w:p>
            <w:pPr>
              <w:spacing w:before="0" w:after="0" w:line="293" w:lineRule="auto"/>
            </w:pPr>
            <w:r>
              <w:rPr>
                <w:rFonts w:ascii="Arial" w:hAnsi="Arial"/>
                <w:color w:val="0F172A"/>
                <w:sz w:val="18"/>
              </w:rPr>
              <w:t>• Tuyệt đối không dùng `text-overflow: ellipsis` (...) cho Chữ Hán.</w:t>
              <w:br/>
              <w:t>• Với từ 1–3 chữ Hán: Giữ cố định cột trái rộng 96px trong dòng danh sách.</w:t>
              <w:br/>
              <w:t>• Với từ &gt;= 4 chữ Hán (ví dụ: 公共汽车): Cho phép cột trái tự động xuống dòng hoặc chuyển dòng danh sách sang bố cục xếp chồng dọc trên màn hình &lt;400px.</w:t>
            </w:r>
          </w:p>
        </w:tc>
      </w:tr>
      <w:tr>
        <w:tc>
          <w:tcPr>
            <w:tcW w:type="dxa" w:w="2088"/>
            <w:tcMar>
              <w:top w:w="75" w:type="dxa"/>
              <w:bottom w:w="75" w:type="dxa"/>
              <w:left w:w="105" w:type="dxa"/>
              <w:right w:w="105" w:type="dxa"/>
            </w:tcMar>
            <w:shd w:fill="F8FAFC"/>
          </w:tcPr>
          <w:p>
            <w:pPr>
              <w:spacing w:before="0" w:after="0" w:line="293" w:lineRule="auto"/>
            </w:pPr>
            <w:r>
              <w:rPr>
                <w:rFonts w:ascii="Arial" w:hAnsi="Arial"/>
                <w:b/>
                <w:color w:val="0F172A"/>
                <w:sz w:val="18"/>
              </w:rPr>
              <w:t>Phiên âm Pinyin (Có dấu thanh điệu)</w:t>
            </w:r>
          </w:p>
        </w:tc>
        <w:tc>
          <w:tcPr>
            <w:tcW w:type="dxa" w:w="3096"/>
            <w:tcMar>
              <w:top w:w="75" w:type="dxa"/>
              <w:bottom w:w="75" w:type="dxa"/>
              <w:left w:w="105" w:type="dxa"/>
              <w:right w:w="105" w:type="dxa"/>
            </w:tcMar>
            <w:shd w:fill="F8FAFC"/>
          </w:tcPr>
          <w:p>
            <w:pPr>
              <w:spacing w:before="0" w:after="0" w:line="293" w:lineRule="auto"/>
            </w:pPr>
            <w:r>
              <w:rPr>
                <w:rFonts w:ascii="Arial" w:hAnsi="Arial"/>
                <w:color w:val="0F172A"/>
                <w:sz w:val="18"/>
              </w:rPr>
              <w:t>• Flashcard &amp; Chi tiết: 20px / 18px, line-height 1.4</w:t>
              <w:br/>
              <w:t>• Danh sách: 15px, line-height 1.5, letter-spacing +0.02em</w:t>
            </w:r>
          </w:p>
        </w:tc>
        <w:tc>
          <w:tcPr>
            <w:tcW w:type="dxa" w:w="4709"/>
            <w:tcMar>
              <w:top w:w="75" w:type="dxa"/>
              <w:bottom w:w="75" w:type="dxa"/>
              <w:left w:w="105" w:type="dxa"/>
              <w:right w:w="105" w:type="dxa"/>
            </w:tcMar>
            <w:shd w:fill="F8FAFC"/>
          </w:tcPr>
          <w:p>
            <w:pPr>
              <w:spacing w:before="0" w:after="0" w:line="293" w:lineRule="auto"/>
            </w:pPr>
            <w:r>
              <w:rPr>
                <w:rFonts w:ascii="Arial" w:hAnsi="Arial"/>
                <w:color w:val="0F172A"/>
                <w:sz w:val="18"/>
              </w:rPr>
              <w:t>• Giữ `line-height &gt;= 1.4` và đệm trên/dưới tối thiểu 2px để không bao giờ cắt mất dấu thanh điệu trên chữ `ǚ, ǘ, ǎ`.</w:t>
              <w:br/>
              <w:t>• Luôn đặt Pinyin ngay sát dưới Chữ Hán (khoảng cách 4px–8px) để mắt neo âm đọc vào mặt chữ.</w:t>
            </w:r>
          </w:p>
        </w:tc>
      </w:tr>
      <w:tr>
        <w:tc>
          <w:tcPr>
            <w:tcW w:type="dxa" w:w="2088"/>
            <w:tcMar>
              <w:top w:w="75" w:type="dxa"/>
              <w:bottom w:w="75" w:type="dxa"/>
              <w:left w:w="105" w:type="dxa"/>
              <w:right w:w="105" w:type="dxa"/>
            </w:tcMar>
            <w:shd w:fill="FFFFFF"/>
          </w:tcPr>
          <w:p>
            <w:pPr>
              <w:spacing w:before="0" w:after="0" w:line="293" w:lineRule="auto"/>
            </w:pPr>
            <w:r>
              <w:rPr>
                <w:rFonts w:ascii="Arial" w:hAnsi="Arial"/>
                <w:b/>
                <w:color w:val="0F172A"/>
                <w:sz w:val="18"/>
              </w:rPr>
              <w:t>Nhãn Âm Hán Việt &amp; Nhãn [Tiếng Anh]</w:t>
            </w:r>
          </w:p>
        </w:tc>
        <w:tc>
          <w:tcPr>
            <w:tcW w:type="dxa" w:w="3096"/>
            <w:tcMar>
              <w:top w:w="75" w:type="dxa"/>
              <w:bottom w:w="75" w:type="dxa"/>
              <w:left w:w="105" w:type="dxa"/>
              <w:right w:w="105" w:type="dxa"/>
            </w:tcMar>
            <w:shd w:fill="FFFFFF"/>
          </w:tcPr>
          <w:p>
            <w:pPr>
              <w:spacing w:before="0" w:after="0" w:line="293" w:lineRule="auto"/>
            </w:pPr>
            <w:r>
              <w:rPr>
                <w:rFonts w:ascii="Arial" w:hAnsi="Arial"/>
                <w:color w:val="0F172A"/>
                <w:sz w:val="18"/>
              </w:rPr>
              <w:t>• Cỡ chữ: 12px SemiBold (600), line-height 1.35</w:t>
              <w:br/>
              <w:t>• Hán Việt: #0369A1 trên nền #F0F9FF</w:t>
              <w:br/>
              <w:t>• [Tiếng Anh]: #475569 trên nền #F1F5F9</w:t>
            </w:r>
          </w:p>
        </w:tc>
        <w:tc>
          <w:tcPr>
            <w:tcW w:type="dxa" w:w="4709"/>
            <w:tcMar>
              <w:top w:w="75" w:type="dxa"/>
              <w:bottom w:w="75" w:type="dxa"/>
              <w:left w:w="105" w:type="dxa"/>
              <w:right w:w="105" w:type="dxa"/>
            </w:tcMar>
            <w:shd w:fill="FFFFFF"/>
          </w:tcPr>
          <w:p>
            <w:pPr>
              <w:spacing w:before="0" w:after="0" w:line="293" w:lineRule="auto"/>
            </w:pPr>
            <w:r>
              <w:rPr>
                <w:rFonts w:ascii="Arial" w:hAnsi="Arial"/>
                <w:color w:val="0F172A"/>
                <w:sz w:val="18"/>
              </w:rPr>
              <w:t>• Cho phép `flex-wrap: wrap` khi từ có 3–4 âm tiết Hán Việt (ví dụ: `[CÔNG CỘNG KHÍ XA]`), tự động đẩy nhãn từ loại và nghĩa xuống dòng dưới trên màn hình hẹp.</w:t>
            </w:r>
          </w:p>
        </w:tc>
      </w:tr>
      <w:tr>
        <w:tc>
          <w:tcPr>
            <w:tcW w:type="dxa" w:w="2088"/>
            <w:tcMar>
              <w:top w:w="75" w:type="dxa"/>
              <w:bottom w:w="75" w:type="dxa"/>
              <w:left w:w="105" w:type="dxa"/>
              <w:right w:w="105" w:type="dxa"/>
            </w:tcMar>
            <w:shd w:fill="F8FAFC"/>
          </w:tcPr>
          <w:p>
            <w:pPr>
              <w:spacing w:before="0" w:after="0" w:line="293" w:lineRule="auto"/>
            </w:pPr>
            <w:r>
              <w:rPr>
                <w:rFonts w:ascii="Arial" w:hAnsi="Arial"/>
                <w:b/>
                <w:color w:val="0F172A"/>
                <w:sz w:val="18"/>
              </w:rPr>
              <w:t>Nghĩa Tiếng Việt &amp; Nghĩa Tiếng Anh</w:t>
            </w:r>
          </w:p>
        </w:tc>
        <w:tc>
          <w:tcPr>
            <w:tcW w:type="dxa" w:w="3096"/>
            <w:tcMar>
              <w:top w:w="75" w:type="dxa"/>
              <w:bottom w:w="75" w:type="dxa"/>
              <w:left w:w="105" w:type="dxa"/>
              <w:right w:w="105" w:type="dxa"/>
            </w:tcMar>
            <w:shd w:fill="F8FAFC"/>
          </w:tcPr>
          <w:p>
            <w:pPr>
              <w:spacing w:before="0" w:after="0" w:line="293" w:lineRule="auto"/>
            </w:pPr>
            <w:r>
              <w:rPr>
                <w:rFonts w:ascii="Arial" w:hAnsi="Arial"/>
                <w:color w:val="0F172A"/>
                <w:sz w:val="18"/>
              </w:rPr>
              <w:t>• Nghĩa chính: 16px (Danh sách) / 20px (Mặt sau thẻ), line-height 1.6</w:t>
              <w:br/>
              <w:t>• Nghĩa phụ: 14px, line-height 1.5</w:t>
            </w:r>
          </w:p>
        </w:tc>
        <w:tc>
          <w:tcPr>
            <w:tcW w:type="dxa" w:w="4709"/>
            <w:tcMar>
              <w:top w:w="75" w:type="dxa"/>
              <w:bottom w:w="75" w:type="dxa"/>
              <w:left w:w="105" w:type="dxa"/>
              <w:right w:w="105" w:type="dxa"/>
            </w:tcMar>
            <w:shd w:fill="F8FAFC"/>
          </w:tcPr>
          <w:p>
            <w:pPr>
              <w:spacing w:before="0" w:after="0" w:line="293" w:lineRule="auto"/>
            </w:pPr>
            <w:r>
              <w:rPr>
                <w:rFonts w:ascii="Arial" w:hAnsi="Arial"/>
                <w:color w:val="0F172A"/>
                <w:sz w:val="18"/>
              </w:rPr>
              <w:t>• Bắt buộc `line-height &gt;= 1.5` (nội dung) và `&gt;= 1.35` (tiêu đề) để bảo vệ dấu chồng tiếng Việt (`ể, ự, ẵ`).</w:t>
              <w:br/>
              <w:t>• Trong danh sách (A2, B2): Giới hạn tối đa 2 dòng (`line-clamp: 2`).</w:t>
              <w:br/>
              <w:t>• Trong Chi tiết từ (A3) &amp; Mặt sau thẻ (C1): Hiển thị toàn văn không cắt cụt, chiều rộng dòng tối đa `60ch`.</w:t>
            </w:r>
          </w:p>
        </w:tc>
      </w:tr>
    </w:tbl>
    <w:p>
      <w:pPr>
        <w:spacing w:before="0" w:after="100"/>
      </w:pPr>
    </w:p>
    <w:p>
      <w:pPr>
        <w:spacing w:before="300" w:after="80"/>
        <w:pBdr>
          <w:bottom w:val="single" w:sz="12" w:space="4" w:color="1D4ED8"/>
        </w:pBdr>
      </w:pPr>
      <w:r>
        <w:rPr>
          <w:rFonts w:ascii="Arial" w:hAnsi="Arial"/>
          <w:b/>
          <w:color w:val="1D4ED8"/>
          <w:sz w:val="27"/>
        </w:rPr>
        <w:t>6. Hồ Sơ Bàn Giao Thiết Kế &amp; Checklist Nghiệm Thu Cuối Cùng (Final Handoff &amp; Checklist)</w:t>
      </w:r>
    </w:p>
    <w:p>
      <w:pPr>
        <w:spacing w:before="40" w:after="120"/>
      </w:pPr>
      <w:r>
        <w:rPr>
          <w:rFonts w:ascii="Arial" w:hAnsi="Arial"/>
          <w:i/>
          <w:color w:val="475569"/>
          <w:sz w:val="19"/>
        </w:rPr>
        <w:t>Danh mục thay đổi cần áp dụng (Delta List), ánh xạ kiến trúc chinese-app và bảng kiểm nghiệm thu cho nhóm 2 người.</w:t>
      </w:r>
    </w:p>
    <w:p>
      <w:pPr>
        <w:spacing w:before="200" w:after="60"/>
      </w:pPr>
      <w:r>
        <w:rPr>
          <w:rFonts w:ascii="Arial" w:hAnsi="Arial"/>
          <w:b/>
          <w:color w:val="0F172A"/>
          <w:sz w:val="22"/>
        </w:rPr>
        <w:t>6.1. Bảng tổng hợp 6 điểm cập nhật (Delta List) từ 3 quyết định chốt MVP</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98"/>
        <w:gridCol w:w="3298"/>
        <w:gridCol w:w="3298"/>
      </w:tblGrid>
      <w:tr>
        <w:tc>
          <w:tcPr>
            <w:tcW w:type="dxa" w:w="648"/>
            <w:shd w:fill="1D4ED8"/>
            <w:tcMar>
              <w:top w:w="85" w:type="dxa"/>
              <w:bottom w:w="85" w:type="dxa"/>
              <w:left w:w="105" w:type="dxa"/>
              <w:right w:w="105" w:type="dxa"/>
            </w:tcMar>
          </w:tcPr>
          <w:p>
            <w:pPr>
              <w:spacing w:before="0" w:after="0"/>
            </w:pPr>
            <w:r>
              <w:rPr>
                <w:rFonts w:ascii="Arial" w:hAnsi="Arial"/>
                <w:b/>
                <w:color w:val="FFFFFF"/>
                <w:sz w:val="18"/>
              </w:rPr>
              <w:t>STT</w:t>
            </w:r>
          </w:p>
        </w:tc>
        <w:tc>
          <w:tcPr>
            <w:tcW w:type="dxa" w:w="3240"/>
            <w:shd w:fill="1D4ED8"/>
            <w:tcMar>
              <w:top w:w="85" w:type="dxa"/>
              <w:bottom w:w="85" w:type="dxa"/>
              <w:left w:w="105" w:type="dxa"/>
              <w:right w:w="105" w:type="dxa"/>
            </w:tcMar>
          </w:tcPr>
          <w:p>
            <w:pPr>
              <w:spacing w:before="0" w:after="0"/>
            </w:pPr>
            <w:r>
              <w:rPr>
                <w:rFonts w:ascii="Arial" w:hAnsi="Arial"/>
                <w:b/>
                <w:color w:val="FFFFFF"/>
                <w:sz w:val="18"/>
              </w:rPr>
              <w:t>Module / Thành phần trong chinese-app</w:t>
            </w:r>
          </w:p>
        </w:tc>
        <w:tc>
          <w:tcPr>
            <w:tcW w:type="dxa" w:w="6005"/>
            <w:shd w:fill="1D4ED8"/>
            <w:tcMar>
              <w:top w:w="85" w:type="dxa"/>
              <w:bottom w:w="85" w:type="dxa"/>
              <w:left w:w="105" w:type="dxa"/>
              <w:right w:w="105" w:type="dxa"/>
            </w:tcMar>
          </w:tcPr>
          <w:p>
            <w:pPr>
              <w:spacing w:before="0" w:after="0"/>
            </w:pPr>
            <w:r>
              <w:rPr>
                <w:rFonts w:ascii="Arial" w:hAnsi="Arial"/>
                <w:b/>
                <w:color w:val="FFFFFF"/>
                <w:sz w:val="18"/>
              </w:rPr>
              <w:t>Chi tiết cập nhật cần thực hiện khi triển khai</w:t>
            </w:r>
          </w:p>
        </w:tc>
      </w:tr>
      <w:tr>
        <w:tc>
          <w:tcPr>
            <w:tcW w:type="dxa" w:w="648"/>
            <w:tcMar>
              <w:top w:w="75" w:type="dxa"/>
              <w:bottom w:w="75" w:type="dxa"/>
              <w:left w:w="105" w:type="dxa"/>
              <w:right w:w="105" w:type="dxa"/>
            </w:tcMar>
            <w:shd w:fill="FFFFFF"/>
          </w:tcPr>
          <w:p>
            <w:pPr>
              <w:spacing w:before="0" w:after="0" w:line="293" w:lineRule="auto"/>
            </w:pPr>
            <w:r>
              <w:rPr>
                <w:rFonts w:ascii="Arial" w:hAnsi="Arial"/>
                <w:b/>
                <w:color w:val="0F172A"/>
                <w:sz w:val="18"/>
              </w:rPr>
              <w:t>1</w:t>
            </w:r>
          </w:p>
        </w:tc>
        <w:tc>
          <w:tcPr>
            <w:tcW w:type="dxa" w:w="3240"/>
            <w:tcMar>
              <w:top w:w="75" w:type="dxa"/>
              <w:bottom w:w="75" w:type="dxa"/>
              <w:left w:w="105" w:type="dxa"/>
              <w:right w:w="105" w:type="dxa"/>
            </w:tcMar>
            <w:shd w:fill="FFFFFF"/>
          </w:tcPr>
          <w:p>
            <w:pPr>
              <w:spacing w:before="0" w:after="0" w:line="293" w:lineRule="auto"/>
            </w:pPr>
            <w:r>
              <w:rPr>
                <w:rFonts w:ascii="Arial" w:hAnsi="Arial"/>
                <w:color w:val="0F172A"/>
                <w:sz w:val="18"/>
              </w:rPr>
              <w:t>src/core/review-queue</w:t>
            </w:r>
          </w:p>
        </w:tc>
        <w:tc>
          <w:tcPr>
            <w:tcW w:type="dxa" w:w="6005"/>
            <w:tcMar>
              <w:top w:w="75" w:type="dxa"/>
              <w:bottom w:w="75" w:type="dxa"/>
              <w:left w:w="105" w:type="dxa"/>
              <w:right w:w="105" w:type="dxa"/>
            </w:tcMar>
            <w:shd w:fill="FFFFFF"/>
          </w:tcPr>
          <w:p>
            <w:pPr>
              <w:spacing w:before="0" w:after="0" w:line="293" w:lineRule="auto"/>
            </w:pPr>
            <w:r>
              <w:rPr>
                <w:rFonts w:ascii="Arial" w:hAnsi="Arial"/>
                <w:color w:val="0F172A"/>
                <w:sz w:val="18"/>
              </w:rPr>
              <w:t>Đặt hằng số mặc định `DAILY_NEW_CARD_LIMIT = 10` và trả về thêm trường `remainingNewCardsToday` (`0..10`) trong kết quả hàng đợi.</w:t>
            </w:r>
          </w:p>
        </w:tc>
      </w:tr>
      <w:tr>
        <w:tc>
          <w:tcPr>
            <w:tcW w:type="dxa" w:w="648"/>
            <w:tcMar>
              <w:top w:w="75" w:type="dxa"/>
              <w:bottom w:w="75" w:type="dxa"/>
              <w:left w:w="105" w:type="dxa"/>
              <w:right w:w="105" w:type="dxa"/>
            </w:tcMar>
            <w:shd w:fill="F8FAFC"/>
          </w:tcPr>
          <w:p>
            <w:pPr>
              <w:spacing w:before="0" w:after="0" w:line="293" w:lineRule="auto"/>
            </w:pPr>
            <w:r>
              <w:rPr>
                <w:rFonts w:ascii="Arial" w:hAnsi="Arial"/>
                <w:b/>
                <w:color w:val="0F172A"/>
                <w:sz w:val="18"/>
              </w:rPr>
              <w:t>2</w:t>
            </w:r>
          </w:p>
        </w:tc>
        <w:tc>
          <w:tcPr>
            <w:tcW w:type="dxa" w:w="3240"/>
            <w:tcMar>
              <w:top w:w="75" w:type="dxa"/>
              <w:bottom w:w="75" w:type="dxa"/>
              <w:left w:w="105" w:type="dxa"/>
              <w:right w:w="105" w:type="dxa"/>
            </w:tcMar>
            <w:shd w:fill="F8FAFC"/>
          </w:tcPr>
          <w:p>
            <w:pPr>
              <w:spacing w:before="0" w:after="0" w:line="293" w:lineRule="auto"/>
            </w:pPr>
            <w:r>
              <w:rPr>
                <w:rFonts w:ascii="Arial" w:hAnsi="Arial"/>
                <w:color w:val="0F172A"/>
                <w:sz w:val="18"/>
              </w:rPr>
              <w:t>src/app/page.tsx (DailyReviewBanner)</w:t>
            </w:r>
          </w:p>
        </w:tc>
        <w:tc>
          <w:tcPr>
            <w:tcW w:type="dxa" w:w="6005"/>
            <w:tcMar>
              <w:top w:w="75" w:type="dxa"/>
              <w:bottom w:w="75" w:type="dxa"/>
              <w:left w:w="105" w:type="dxa"/>
              <w:right w:w="105" w:type="dxa"/>
            </w:tcMar>
            <w:shd w:fill="F8FAFC"/>
          </w:tcPr>
          <w:p>
            <w:pPr>
              <w:spacing w:before="0" w:after="0" w:line="293" w:lineRule="auto"/>
            </w:pPr>
            <w:r>
              <w:rPr>
                <w:rFonts w:ascii="Arial" w:hAnsi="Arial"/>
                <w:color w:val="0F172A"/>
                <w:sz w:val="18"/>
              </w:rPr>
              <w:t>Hiển thị rõ số từ mới còn lại trong ngày theo mẫu: 'Gồm [X] thẻ đến hạn ôn lại • Còn [Y]/10 từ mới trong giới hạn ngày'.</w:t>
            </w:r>
          </w:p>
        </w:tc>
      </w:tr>
      <w:tr>
        <w:tc>
          <w:tcPr>
            <w:tcW w:type="dxa" w:w="648"/>
            <w:tcMar>
              <w:top w:w="75" w:type="dxa"/>
              <w:bottom w:w="75" w:type="dxa"/>
              <w:left w:w="105" w:type="dxa"/>
              <w:right w:w="105" w:type="dxa"/>
            </w:tcMar>
            <w:shd w:fill="FFFFFF"/>
          </w:tcPr>
          <w:p>
            <w:pPr>
              <w:spacing w:before="0" w:after="0" w:line="293" w:lineRule="auto"/>
            </w:pPr>
            <w:r>
              <w:rPr>
                <w:rFonts w:ascii="Arial" w:hAnsi="Arial"/>
                <w:b/>
                <w:color w:val="0F172A"/>
                <w:sz w:val="18"/>
              </w:rPr>
              <w:t>3</w:t>
            </w:r>
          </w:p>
        </w:tc>
        <w:tc>
          <w:tcPr>
            <w:tcW w:type="dxa" w:w="3240"/>
            <w:tcMar>
              <w:top w:w="75" w:type="dxa"/>
              <w:bottom w:w="75" w:type="dxa"/>
              <w:left w:w="105" w:type="dxa"/>
              <w:right w:w="105" w:type="dxa"/>
            </w:tcMar>
            <w:shd w:fill="FFFFFF"/>
          </w:tcPr>
          <w:p>
            <w:pPr>
              <w:spacing w:before="0" w:after="0" w:line="293" w:lineRule="auto"/>
            </w:pPr>
            <w:r>
              <w:rPr>
                <w:rFonts w:ascii="Arial" w:hAnsi="Arial"/>
                <w:color w:val="0F172A"/>
                <w:sz w:val="18"/>
              </w:rPr>
              <w:t>src/features/review/ (ReviewSessionHeader &amp; FlashcardStage)</w:t>
            </w:r>
          </w:p>
        </w:tc>
        <w:tc>
          <w:tcPr>
            <w:tcW w:type="dxa" w:w="6005"/>
            <w:tcMar>
              <w:top w:w="75" w:type="dxa"/>
              <w:bottom w:w="75" w:type="dxa"/>
              <w:left w:w="105" w:type="dxa"/>
              <w:right w:w="105" w:type="dxa"/>
            </w:tcMar>
            <w:shd w:fill="FFFFFF"/>
          </w:tcPr>
          <w:p>
            <w:pPr>
              <w:spacing w:before="0" w:after="0" w:line="293" w:lineRule="auto"/>
            </w:pPr>
            <w:r>
              <w:rPr>
                <w:rFonts w:ascii="Arial" w:hAnsi="Arial"/>
                <w:color w:val="0F172A"/>
                <w:sz w:val="18"/>
              </w:rPr>
              <w:t>• Hiển thị nhãn `Từ mới hôm nay: còn [Y]/10` trên thanh Header của `/review` (khi phiên học có chứa từ mới).</w:t>
              <w:br/>
              <w:t>• Giảm `Y` đi `1` sau mỗi lần người dùng chấm điểm xong một thẻ mang nhãn `[Từ mới]`.</w:t>
            </w:r>
          </w:p>
        </w:tc>
      </w:tr>
      <w:tr>
        <w:tc>
          <w:tcPr>
            <w:tcW w:type="dxa" w:w="648"/>
            <w:tcMar>
              <w:top w:w="75" w:type="dxa"/>
              <w:bottom w:w="75" w:type="dxa"/>
              <w:left w:w="105" w:type="dxa"/>
              <w:right w:w="105" w:type="dxa"/>
            </w:tcMar>
            <w:shd w:fill="F8FAFC"/>
          </w:tcPr>
          <w:p>
            <w:pPr>
              <w:spacing w:before="0" w:after="0" w:line="293" w:lineRule="auto"/>
            </w:pPr>
            <w:r>
              <w:rPr>
                <w:rFonts w:ascii="Arial" w:hAnsi="Arial"/>
                <w:b/>
                <w:color w:val="0F172A"/>
                <w:sz w:val="18"/>
              </w:rPr>
              <w:t>4</w:t>
            </w:r>
          </w:p>
        </w:tc>
        <w:tc>
          <w:tcPr>
            <w:tcW w:type="dxa" w:w="3240"/>
            <w:tcMar>
              <w:top w:w="75" w:type="dxa"/>
              <w:bottom w:w="75" w:type="dxa"/>
              <w:left w:w="105" w:type="dxa"/>
              <w:right w:w="105" w:type="dxa"/>
            </w:tcMar>
            <w:shd w:fill="F8FAFC"/>
          </w:tcPr>
          <w:p>
            <w:pPr>
              <w:spacing w:before="0" w:after="0" w:line="293" w:lineRule="auto"/>
            </w:pPr>
            <w:r>
              <w:rPr>
                <w:rFonts w:ascii="Arial" w:hAnsi="Arial"/>
                <w:color w:val="0F172A"/>
                <w:sz w:val="18"/>
              </w:rPr>
              <w:t>src/features/dictionary/ &amp; src/features/review/ (Nút Loa)</w:t>
            </w:r>
          </w:p>
        </w:tc>
        <w:tc>
          <w:tcPr>
            <w:tcW w:type="dxa" w:w="6005"/>
            <w:tcMar>
              <w:top w:w="75" w:type="dxa"/>
              <w:bottom w:w="75" w:type="dxa"/>
              <w:left w:w="105" w:type="dxa"/>
              <w:right w:w="105" w:type="dxa"/>
            </w:tcMar>
            <w:shd w:fill="F8FAFC"/>
          </w:tcPr>
          <w:p>
            <w:pPr>
              <w:spacing w:before="0" w:after="0" w:line="293" w:lineRule="auto"/>
            </w:pPr>
            <w:r>
              <w:rPr>
                <w:rFonts w:ascii="Arial" w:hAnsi="Arial"/>
                <w:color w:val="0F172A"/>
                <w:sz w:val="18"/>
              </w:rPr>
              <w:t>• Kiểm tra sự tồn tại của `window.speechSynthesis` trước khi hiển thị nút Loa (`zh-CN`).</w:t>
              <w:br/>
              <w:t>• Bổ sung trạng thái `Error` (viền `#FECACA`, nền `#FEF2F2`, icon `#B91C1C` + thông báo ngắn) khi `utterance.onerror` xảy ra hoặc thiếu giọng đọc `zh-CN`.</w:t>
            </w:r>
          </w:p>
        </w:tc>
      </w:tr>
      <w:tr>
        <w:tc>
          <w:tcPr>
            <w:tcW w:type="dxa" w:w="648"/>
            <w:tcMar>
              <w:top w:w="75" w:type="dxa"/>
              <w:bottom w:w="75" w:type="dxa"/>
              <w:left w:w="105" w:type="dxa"/>
              <w:right w:w="105" w:type="dxa"/>
            </w:tcMar>
            <w:shd w:fill="FFFFFF"/>
          </w:tcPr>
          <w:p>
            <w:pPr>
              <w:spacing w:before="0" w:after="0" w:line="293" w:lineRule="auto"/>
            </w:pPr>
            <w:r>
              <w:rPr>
                <w:rFonts w:ascii="Arial" w:hAnsi="Arial"/>
                <w:b/>
                <w:color w:val="0F172A"/>
                <w:sz w:val="18"/>
              </w:rPr>
              <w:t>5</w:t>
            </w:r>
          </w:p>
        </w:tc>
        <w:tc>
          <w:tcPr>
            <w:tcW w:type="dxa" w:w="3240"/>
            <w:tcMar>
              <w:top w:w="75" w:type="dxa"/>
              <w:bottom w:w="75" w:type="dxa"/>
              <w:left w:w="105" w:type="dxa"/>
              <w:right w:w="105" w:type="dxa"/>
            </w:tcMar>
            <w:shd w:fill="FFFFFF"/>
          </w:tcPr>
          <w:p>
            <w:pPr>
              <w:spacing w:before="0" w:after="0" w:line="293" w:lineRule="auto"/>
            </w:pPr>
            <w:r>
              <w:rPr>
                <w:rFonts w:ascii="Arial" w:hAnsi="Arial"/>
                <w:color w:val="0F172A"/>
                <w:sz w:val="18"/>
              </w:rPr>
              <w:t>DictionaryResultRow, DeckWordRow (A2, B2)</w:t>
            </w:r>
          </w:p>
        </w:tc>
        <w:tc>
          <w:tcPr>
            <w:tcW w:type="dxa" w:w="6005"/>
            <w:tcMar>
              <w:top w:w="75" w:type="dxa"/>
              <w:bottom w:w="75" w:type="dxa"/>
              <w:left w:w="105" w:type="dxa"/>
              <w:right w:w="105" w:type="dxa"/>
            </w:tcMar>
            <w:shd w:fill="FFFFFF"/>
          </w:tcPr>
          <w:p>
            <w:pPr>
              <w:spacing w:before="0" w:after="0" w:line="293" w:lineRule="auto"/>
            </w:pPr>
            <w:r>
              <w:rPr>
                <w:rFonts w:ascii="Arial" w:hAnsi="Arial"/>
                <w:color w:val="0F172A"/>
                <w:sz w:val="18"/>
              </w:rPr>
              <w:t>• Nếu `hanViet` rỗng -&gt; Ẩn hoàn toàn `Badge` Hán Việt.</w:t>
              <w:br/>
              <w:t>• Nếu `vietnameseMeaning` rỗng -&gt; Hiển thị `englishMeaning` kèm huy hiệu `[Tiếng Anh]` (`#475569` / `#F1F5F9`) đứng ngay phía trước.</w:t>
            </w:r>
          </w:p>
        </w:tc>
      </w:tr>
      <w:tr>
        <w:tc>
          <w:tcPr>
            <w:tcW w:type="dxa" w:w="648"/>
            <w:tcMar>
              <w:top w:w="75" w:type="dxa"/>
              <w:bottom w:w="75" w:type="dxa"/>
              <w:left w:w="105" w:type="dxa"/>
              <w:right w:w="105" w:type="dxa"/>
            </w:tcMar>
            <w:shd w:fill="F8FAFC"/>
          </w:tcPr>
          <w:p>
            <w:pPr>
              <w:spacing w:before="0" w:after="0" w:line="293" w:lineRule="auto"/>
            </w:pPr>
            <w:r>
              <w:rPr>
                <w:rFonts w:ascii="Arial" w:hAnsi="Arial"/>
                <w:b/>
                <w:color w:val="0F172A"/>
                <w:sz w:val="18"/>
              </w:rPr>
              <w:t>6</w:t>
            </w:r>
          </w:p>
        </w:tc>
        <w:tc>
          <w:tcPr>
            <w:tcW w:type="dxa" w:w="3240"/>
            <w:tcMar>
              <w:top w:w="75" w:type="dxa"/>
              <w:bottom w:w="75" w:type="dxa"/>
              <w:left w:w="105" w:type="dxa"/>
              <w:right w:w="105" w:type="dxa"/>
            </w:tcMar>
            <w:shd w:fill="F8FAFC"/>
          </w:tcPr>
          <w:p>
            <w:pPr>
              <w:spacing w:before="0" w:after="0" w:line="293" w:lineRule="auto"/>
            </w:pPr>
            <w:r>
              <w:rPr>
                <w:rFonts w:ascii="Arial" w:hAnsi="Arial"/>
                <w:color w:val="0F172A"/>
                <w:sz w:val="18"/>
              </w:rPr>
              <w:t>WordDetailView (A3) &amp; FlashcardStage (C1 Mặt sau)</w:t>
            </w:r>
          </w:p>
        </w:tc>
        <w:tc>
          <w:tcPr>
            <w:tcW w:type="dxa" w:w="6005"/>
            <w:tcMar>
              <w:top w:w="75" w:type="dxa"/>
              <w:bottom w:w="75" w:type="dxa"/>
              <w:left w:w="105" w:type="dxa"/>
              <w:right w:w="105" w:type="dxa"/>
            </w:tcMar>
            <w:shd w:fill="F8FAFC"/>
          </w:tcPr>
          <w:p>
            <w:pPr>
              <w:spacing w:before="0" w:after="0" w:line="293" w:lineRule="auto"/>
            </w:pPr>
            <w:r>
              <w:rPr>
                <w:rFonts w:ascii="Arial" w:hAnsi="Arial"/>
                <w:color w:val="0F172A"/>
                <w:sz w:val="18"/>
              </w:rPr>
              <w:t>• Nếu `hanViet` rỗng -&gt; Ẩn dòng/huy hiệu Âm Hán Việt.</w:t>
              <w:br/>
              <w:t>• Nếu `vietnameseMeaning` rỗng -&gt; Ẩn tiêu đề `NGHĨA TIẾNG VIỆT`, đôn nghĩa tiếng Anh lên vị trí nghĩa chính (`16px` ở A3, `20px` SemiBold ở C1) và gắn nhãn rõ là `NGHĨA TIẾNG ANH (CC-CEDICT)` / `[Nghĩa tiếng Anh]`.</w:t>
            </w:r>
          </w:p>
        </w:tc>
      </w:tr>
    </w:tbl>
    <w:p>
      <w:pPr>
        <w:spacing w:before="0" w:after="100"/>
      </w:pPr>
    </w:p>
    <w:p>
      <w:pPr>
        <w:spacing w:before="200" w:after="60"/>
      </w:pPr>
      <w:r>
        <w:rPr>
          <w:rFonts w:ascii="Arial" w:hAnsi="Arial"/>
          <w:b/>
          <w:color w:val="0F172A"/>
          <w:sz w:val="22"/>
        </w:rPr>
        <w:t>6.2. Checklist Nghiệm Thu Thiết Kế UI/UX Cuối Cùng (Final Acceptance Checklist)</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98"/>
        <w:gridCol w:w="3298"/>
        <w:gridCol w:w="3298"/>
      </w:tblGrid>
      <w:tr>
        <w:tc>
          <w:tcPr>
            <w:tcW w:type="dxa" w:w="2088"/>
            <w:shd w:fill="1D4ED8"/>
            <w:tcMar>
              <w:top w:w="85" w:type="dxa"/>
              <w:bottom w:w="85" w:type="dxa"/>
              <w:left w:w="105" w:type="dxa"/>
              <w:right w:w="105" w:type="dxa"/>
            </w:tcMar>
          </w:tcPr>
          <w:p>
            <w:pPr>
              <w:spacing w:before="0" w:after="0"/>
            </w:pPr>
            <w:r>
              <w:rPr>
                <w:rFonts w:ascii="Arial" w:hAnsi="Arial"/>
                <w:b/>
                <w:color w:val="FFFFFF"/>
                <w:sz w:val="18"/>
              </w:rPr>
              <w:t>Nhóm nghiệm thu</w:t>
            </w:r>
          </w:p>
        </w:tc>
        <w:tc>
          <w:tcPr>
            <w:tcW w:type="dxa" w:w="5789"/>
            <w:shd w:fill="1D4ED8"/>
            <w:tcMar>
              <w:top w:w="85" w:type="dxa"/>
              <w:bottom w:w="85" w:type="dxa"/>
              <w:left w:w="105" w:type="dxa"/>
              <w:right w:w="105" w:type="dxa"/>
            </w:tcMar>
          </w:tcPr>
          <w:p>
            <w:pPr>
              <w:spacing w:before="0" w:after="0"/>
            </w:pPr>
            <w:r>
              <w:rPr>
                <w:rFonts w:ascii="Arial" w:hAnsi="Arial"/>
                <w:b/>
                <w:color w:val="FFFFFF"/>
                <w:sz w:val="18"/>
              </w:rPr>
              <w:t>Tiêu chí kiểm tra đạt chuẩn (Pass Criteria)</w:t>
            </w:r>
          </w:p>
        </w:tc>
        <w:tc>
          <w:tcPr>
            <w:tcW w:type="dxa" w:w="2016"/>
            <w:shd w:fill="1D4ED8"/>
            <w:tcMar>
              <w:top w:w="85" w:type="dxa"/>
              <w:bottom w:w="85" w:type="dxa"/>
              <w:left w:w="105" w:type="dxa"/>
              <w:right w:w="105" w:type="dxa"/>
            </w:tcMar>
          </w:tcPr>
          <w:p>
            <w:pPr>
              <w:spacing w:before="0" w:after="0"/>
            </w:pPr>
            <w:r>
              <w:rPr>
                <w:rFonts w:ascii="Arial" w:hAnsi="Arial"/>
                <w:b/>
                <w:color w:val="FFFFFF"/>
                <w:sz w:val="18"/>
              </w:rPr>
              <w:t>Trạng thái</w:t>
            </w:r>
          </w:p>
        </w:tc>
      </w:tr>
      <w:tr>
        <w:tc>
          <w:tcPr>
            <w:tcW w:type="dxa" w:w="2088"/>
            <w:tcMar>
              <w:top w:w="75" w:type="dxa"/>
              <w:bottom w:w="75" w:type="dxa"/>
              <w:left w:w="105" w:type="dxa"/>
              <w:right w:w="105" w:type="dxa"/>
            </w:tcMar>
            <w:shd w:fill="FFFFFF"/>
          </w:tcPr>
          <w:p>
            <w:pPr>
              <w:spacing w:before="0" w:after="0" w:line="293" w:lineRule="auto"/>
            </w:pPr>
            <w:r>
              <w:rPr>
                <w:rFonts w:ascii="Arial" w:hAnsi="Arial"/>
                <w:b/>
                <w:color w:val="0F172A"/>
                <w:sz w:val="18"/>
              </w:rPr>
              <w:t>1. Màu sắc &amp; Tương phản</w:t>
            </w:r>
          </w:p>
        </w:tc>
        <w:tc>
          <w:tcPr>
            <w:tcW w:type="dxa" w:w="5789"/>
            <w:tcMar>
              <w:top w:w="75" w:type="dxa"/>
              <w:bottom w:w="75" w:type="dxa"/>
              <w:left w:w="105" w:type="dxa"/>
              <w:right w:w="105" w:type="dxa"/>
            </w:tcMar>
            <w:shd w:fill="FFFFFF"/>
          </w:tcPr>
          <w:p>
            <w:pPr>
              <w:spacing w:before="0" w:after="0" w:line="293" w:lineRule="auto"/>
            </w:pPr>
            <w:r>
              <w:rPr>
                <w:rFonts w:ascii="Arial" w:hAnsi="Arial"/>
                <w:color w:val="0F172A"/>
                <w:sz w:val="18"/>
              </w:rPr>
              <w:t>• Nền trang `#F8FAFC`, bề mặt thẻ `#FFFFFF`, nút chính `#1D4ED8`, chữ chính `#0F172A`.</w:t>
              <w:br/>
              <w:t>• Toàn bộ cặp màu chữ/nền và 4 nút FSRS đạt chuẩn WCAG 2.1 AA (&gt;= 4.5:1).</w:t>
              <w:br/>
              <w:t>• Mỗi màn hình chỉ có duy nhất 1 nút hành động chính mang màu `#1D4ED8`.</w:t>
            </w:r>
          </w:p>
        </w:tc>
        <w:tc>
          <w:tcPr>
            <w:tcW w:type="dxa" w:w="2016"/>
            <w:tcMar>
              <w:top w:w="75" w:type="dxa"/>
              <w:bottom w:w="75" w:type="dxa"/>
              <w:left w:w="105" w:type="dxa"/>
              <w:right w:w="105" w:type="dxa"/>
            </w:tcMar>
            <w:shd w:fill="FFFFFF"/>
          </w:tcPr>
          <w:p>
            <w:pPr>
              <w:spacing w:before="0" w:after="0" w:line="293" w:lineRule="auto"/>
            </w:pPr>
            <w:r>
              <w:rPr>
                <w:rFonts w:ascii="Arial" w:hAnsi="Arial"/>
                <w:color w:val="0F172A"/>
                <w:sz w:val="18"/>
              </w:rPr>
              <w:t>ĐÃ CHỐT (Locked)</w:t>
            </w:r>
          </w:p>
        </w:tc>
      </w:tr>
      <w:tr>
        <w:tc>
          <w:tcPr>
            <w:tcW w:type="dxa" w:w="2088"/>
            <w:tcMar>
              <w:top w:w="75" w:type="dxa"/>
              <w:bottom w:w="75" w:type="dxa"/>
              <w:left w:w="105" w:type="dxa"/>
              <w:right w:w="105" w:type="dxa"/>
            </w:tcMar>
            <w:shd w:fill="F8FAFC"/>
          </w:tcPr>
          <w:p>
            <w:pPr>
              <w:spacing w:before="0" w:after="0" w:line="293" w:lineRule="auto"/>
            </w:pPr>
            <w:r>
              <w:rPr>
                <w:rFonts w:ascii="Arial" w:hAnsi="Arial"/>
                <w:b/>
                <w:color w:val="0F172A"/>
                <w:sz w:val="18"/>
              </w:rPr>
              <w:t>2. Đa hệ chữ &amp; Fallback dữ liệu</w:t>
            </w:r>
          </w:p>
        </w:tc>
        <w:tc>
          <w:tcPr>
            <w:tcW w:type="dxa" w:w="5789"/>
            <w:tcMar>
              <w:top w:w="75" w:type="dxa"/>
              <w:bottom w:w="75" w:type="dxa"/>
              <w:left w:w="105" w:type="dxa"/>
              <w:right w:w="105" w:type="dxa"/>
            </w:tcMar>
            <w:shd w:fill="F8FAFC"/>
          </w:tcPr>
          <w:p>
            <w:pPr>
              <w:spacing w:before="0" w:after="0" w:line="293" w:lineRule="auto"/>
            </w:pPr>
            <w:r>
              <w:rPr>
                <w:rFonts w:ascii="Arial" w:hAnsi="Arial"/>
                <w:color w:val="0F172A"/>
                <w:sz w:val="18"/>
              </w:rPr>
              <w:t>• Chữ Hán &gt;= `18px`; `line-height &gt;= 1.5` cho văn bản nội dung &amp; Pinyin.</w:t>
              <w:br/>
              <w:t>• Ẩn hoàn toàn trường Âm Hán–Việt hoặc Nghĩa tiếng Việt khi dữ liệu trống (không để nhãn trống).</w:t>
              <w:br/>
              <w:t>• Khi dùng nghĩa tiếng Anh CC-CEDICT làm dự phòng, luôn gắn nhãn `[Tiếng Anh]` rõ ràng.</w:t>
            </w:r>
          </w:p>
        </w:tc>
        <w:tc>
          <w:tcPr>
            <w:tcW w:type="dxa" w:w="2016"/>
            <w:tcMar>
              <w:top w:w="75" w:type="dxa"/>
              <w:bottom w:w="75" w:type="dxa"/>
              <w:left w:w="105" w:type="dxa"/>
              <w:right w:w="105" w:type="dxa"/>
            </w:tcMar>
            <w:shd w:fill="F8FAFC"/>
          </w:tcPr>
          <w:p>
            <w:pPr>
              <w:spacing w:before="0" w:after="0" w:line="293" w:lineRule="auto"/>
            </w:pPr>
            <w:r>
              <w:rPr>
                <w:rFonts w:ascii="Arial" w:hAnsi="Arial"/>
                <w:color w:val="0F172A"/>
                <w:sz w:val="18"/>
              </w:rPr>
              <w:t>ĐÃ CHỐT (Locked)</w:t>
            </w:r>
          </w:p>
        </w:tc>
      </w:tr>
      <w:tr>
        <w:tc>
          <w:tcPr>
            <w:tcW w:type="dxa" w:w="2088"/>
            <w:tcMar>
              <w:top w:w="75" w:type="dxa"/>
              <w:bottom w:w="75" w:type="dxa"/>
              <w:left w:w="105" w:type="dxa"/>
              <w:right w:w="105" w:type="dxa"/>
            </w:tcMar>
            <w:shd w:fill="FFFFFF"/>
          </w:tcPr>
          <w:p>
            <w:pPr>
              <w:spacing w:before="0" w:after="0" w:line="293" w:lineRule="auto"/>
            </w:pPr>
            <w:r>
              <w:rPr>
                <w:rFonts w:ascii="Arial" w:hAnsi="Arial"/>
                <w:b/>
                <w:color w:val="0F172A"/>
                <w:sz w:val="18"/>
              </w:rPr>
              <w:t>3. Nghiệp vụ Từ điển &amp; Phát âm (/dictionary)</w:t>
            </w:r>
          </w:p>
        </w:tc>
        <w:tc>
          <w:tcPr>
            <w:tcW w:type="dxa" w:w="5789"/>
            <w:tcMar>
              <w:top w:w="75" w:type="dxa"/>
              <w:bottom w:w="75" w:type="dxa"/>
              <w:left w:w="105" w:type="dxa"/>
              <w:right w:w="105" w:type="dxa"/>
            </w:tcMar>
            <w:shd w:fill="FFFFFF"/>
          </w:tcPr>
          <w:p>
            <w:pPr>
              <w:spacing w:before="0" w:after="0" w:line="293" w:lineRule="auto"/>
            </w:pPr>
            <w:r>
              <w:rPr>
                <w:rFonts w:ascii="Arial" w:hAnsi="Arial"/>
                <w:color w:val="0F172A"/>
                <w:sz w:val="18"/>
              </w:rPr>
              <w:t>• Hỗ trợ tìm bằng Chữ Hán, Pinyin có dấu, Pinyin số (`ni3 hao3`), Pinyin không dấu (`nihao`) và Tiếng Việt; tắt spellcheck chống lỗi Telex.</w:t>
              <w:br/>
              <w:t>• Phát âm bằng Web Speech API (`zh-CN`): ẩn nút Loa nếu không hỗ trợ, hiện trạng thái lỗi `#B91C1C` không chặn luồng nếu phát âm thất bại.</w:t>
              <w:br/>
              <w:t>• Bấm '+ Lưu vào bộ thẻ' mở Popover chọn bộ thẻ (hoặc tạo bộ thẻ nhanh ngay trong Popover nếu chưa có).</w:t>
            </w:r>
          </w:p>
        </w:tc>
        <w:tc>
          <w:tcPr>
            <w:tcW w:type="dxa" w:w="2016"/>
            <w:tcMar>
              <w:top w:w="75" w:type="dxa"/>
              <w:bottom w:w="75" w:type="dxa"/>
              <w:left w:w="105" w:type="dxa"/>
              <w:right w:w="105" w:type="dxa"/>
            </w:tcMar>
            <w:shd w:fill="FFFFFF"/>
          </w:tcPr>
          <w:p>
            <w:pPr>
              <w:spacing w:before="0" w:after="0" w:line="293" w:lineRule="auto"/>
            </w:pPr>
            <w:r>
              <w:rPr>
                <w:rFonts w:ascii="Arial" w:hAnsi="Arial"/>
                <w:color w:val="0F172A"/>
                <w:sz w:val="18"/>
              </w:rPr>
              <w:t>ĐÃ CHỐT (Locked)</w:t>
            </w:r>
          </w:p>
        </w:tc>
      </w:tr>
      <w:tr>
        <w:tc>
          <w:tcPr>
            <w:tcW w:type="dxa" w:w="2088"/>
            <w:tcMar>
              <w:top w:w="75" w:type="dxa"/>
              <w:bottom w:w="75" w:type="dxa"/>
              <w:left w:w="105" w:type="dxa"/>
              <w:right w:w="105" w:type="dxa"/>
            </w:tcMar>
            <w:shd w:fill="F8FAFC"/>
          </w:tcPr>
          <w:p>
            <w:pPr>
              <w:spacing w:before="0" w:after="0" w:line="293" w:lineRule="auto"/>
            </w:pPr>
            <w:r>
              <w:rPr>
                <w:rFonts w:ascii="Arial" w:hAnsi="Arial"/>
                <w:b/>
                <w:color w:val="0F172A"/>
                <w:sz w:val="18"/>
              </w:rPr>
              <w:t>4. Nghiệp vụ Bộ thẻ (/decks)</w:t>
            </w:r>
          </w:p>
        </w:tc>
        <w:tc>
          <w:tcPr>
            <w:tcW w:type="dxa" w:w="5789"/>
            <w:tcMar>
              <w:top w:w="75" w:type="dxa"/>
              <w:bottom w:w="75" w:type="dxa"/>
              <w:left w:w="105" w:type="dxa"/>
              <w:right w:w="105" w:type="dxa"/>
            </w:tcMar>
            <w:shd w:fill="F8FAFC"/>
          </w:tcPr>
          <w:p>
            <w:pPr>
              <w:spacing w:before="0" w:after="0" w:line="293" w:lineRule="auto"/>
            </w:pPr>
            <w:r>
              <w:rPr>
                <w:rFonts w:ascii="Arial" w:hAnsi="Arial"/>
                <w:color w:val="0F172A"/>
                <w:sz w:val="18"/>
              </w:rPr>
              <w:t>• Bộ thẻ HSK 2.0 Level 1 (150 từ) ghim cố định, gắn nhãn `[Chỉ đọc]`, không có nút sửa/xóa bộ.</w:t>
              <w:br/>
              <w:t>• Cho phép bấm `[+]` trên từng từ trong bộ HSK 1 để sao chép sang Bộ thẻ cá nhân.</w:t>
              <w:br/>
              <w:t>• Bộ thẻ cá nhân hỗ trợ Tạo mới, Đổi tên, Xóa bộ thẻ (có hộp thoại xác nhận) và Gỡ từ.</w:t>
            </w:r>
          </w:p>
        </w:tc>
        <w:tc>
          <w:tcPr>
            <w:tcW w:type="dxa" w:w="2016"/>
            <w:tcMar>
              <w:top w:w="75" w:type="dxa"/>
              <w:bottom w:w="75" w:type="dxa"/>
              <w:left w:w="105" w:type="dxa"/>
              <w:right w:w="105" w:type="dxa"/>
            </w:tcMar>
            <w:shd w:fill="F8FAFC"/>
          </w:tcPr>
          <w:p>
            <w:pPr>
              <w:spacing w:before="0" w:after="0" w:line="293" w:lineRule="auto"/>
            </w:pPr>
            <w:r>
              <w:rPr>
                <w:rFonts w:ascii="Arial" w:hAnsi="Arial"/>
                <w:color w:val="0F172A"/>
                <w:sz w:val="18"/>
              </w:rPr>
              <w:t>ĐÃ CHỐT (Locked)</w:t>
            </w:r>
          </w:p>
        </w:tc>
      </w:tr>
      <w:tr>
        <w:tc>
          <w:tcPr>
            <w:tcW w:type="dxa" w:w="2088"/>
            <w:tcMar>
              <w:top w:w="75" w:type="dxa"/>
              <w:bottom w:w="75" w:type="dxa"/>
              <w:left w:w="105" w:type="dxa"/>
              <w:right w:w="105" w:type="dxa"/>
            </w:tcMar>
            <w:shd w:fill="FFFFFF"/>
          </w:tcPr>
          <w:p>
            <w:pPr>
              <w:spacing w:before="0" w:after="0" w:line="293" w:lineRule="auto"/>
            </w:pPr>
            <w:r>
              <w:rPr>
                <w:rFonts w:ascii="Arial" w:hAnsi="Arial"/>
                <w:b/>
                <w:color w:val="0F172A"/>
                <w:sz w:val="18"/>
              </w:rPr>
              <w:t>5. Nghiệp vụ Ôn tập FSRS &amp; Hạn mức 10 từ mới (/review)</w:t>
            </w:r>
          </w:p>
        </w:tc>
        <w:tc>
          <w:tcPr>
            <w:tcW w:type="dxa" w:w="5789"/>
            <w:tcMar>
              <w:top w:w="75" w:type="dxa"/>
              <w:bottom w:w="75" w:type="dxa"/>
              <w:left w:w="105" w:type="dxa"/>
              <w:right w:w="105" w:type="dxa"/>
            </w:tcMar>
            <w:shd w:fill="FFFFFF"/>
          </w:tcPr>
          <w:p>
            <w:pPr>
              <w:spacing w:before="0" w:after="0" w:line="293" w:lineRule="auto"/>
            </w:pPr>
            <w:r>
              <w:rPr>
                <w:rFonts w:ascii="Arial" w:hAnsi="Arial"/>
                <w:color w:val="0F172A"/>
                <w:sz w:val="18"/>
              </w:rPr>
              <w:t>• Mặc định tối đa 10 từ mới/ngày; hiển thị rõ `Từ mới hôm nay: còn Y/10` trên thanh Header `/review` và trên trang chủ `/`.</w:t>
              <w:br/>
              <w:t>• Mặt trước chỉ hiện Chữ Hán và nút 'Hiện đáp án'; mặt sau hiện đáp án và 4 nút FSRS (`Lại`, `Khó`, `Tốt`, `Dễ`) kèm thời gian ôn lại.</w:t>
              <w:br/>
              <w:t>• Khóa trễ cảm ứng `150ms` khi vừa lật thẻ trên Mobile để chống chạm đúp vô tình chấm điểm.</w:t>
            </w:r>
          </w:p>
        </w:tc>
        <w:tc>
          <w:tcPr>
            <w:tcW w:type="dxa" w:w="2016"/>
            <w:tcMar>
              <w:top w:w="75" w:type="dxa"/>
              <w:bottom w:w="75" w:type="dxa"/>
              <w:left w:w="105" w:type="dxa"/>
              <w:right w:w="105" w:type="dxa"/>
            </w:tcMar>
            <w:shd w:fill="FFFFFF"/>
          </w:tcPr>
          <w:p>
            <w:pPr>
              <w:spacing w:before="0" w:after="0" w:line="293" w:lineRule="auto"/>
            </w:pPr>
            <w:r>
              <w:rPr>
                <w:rFonts w:ascii="Arial" w:hAnsi="Arial"/>
                <w:color w:val="0F172A"/>
                <w:sz w:val="18"/>
              </w:rPr>
              <w:t>ĐÃ CHỐT (Locked)</w:t>
            </w:r>
          </w:p>
        </w:tc>
      </w:tr>
      <w:tr>
        <w:tc>
          <w:tcPr>
            <w:tcW w:type="dxa" w:w="2088"/>
            <w:tcMar>
              <w:top w:w="75" w:type="dxa"/>
              <w:bottom w:w="75" w:type="dxa"/>
              <w:left w:w="105" w:type="dxa"/>
              <w:right w:w="105" w:type="dxa"/>
            </w:tcMar>
            <w:shd w:fill="F8FAFC"/>
          </w:tcPr>
          <w:p>
            <w:pPr>
              <w:spacing w:before="0" w:after="0" w:line="293" w:lineRule="auto"/>
            </w:pPr>
            <w:r>
              <w:rPr>
                <w:rFonts w:ascii="Arial" w:hAnsi="Arial"/>
                <w:b/>
                <w:color w:val="0F172A"/>
                <w:sz w:val="18"/>
              </w:rPr>
              <w:t>6. Tiến độ (/) &amp; Xác thực bảo toàn hành động (auth)</w:t>
            </w:r>
          </w:p>
        </w:tc>
        <w:tc>
          <w:tcPr>
            <w:tcW w:type="dxa" w:w="5789"/>
            <w:tcMar>
              <w:top w:w="75" w:type="dxa"/>
              <w:bottom w:w="75" w:type="dxa"/>
              <w:left w:w="105" w:type="dxa"/>
              <w:right w:w="105" w:type="dxa"/>
            </w:tcMar>
            <w:shd w:fill="F8FAFC"/>
          </w:tcPr>
          <w:p>
            <w:pPr>
              <w:spacing w:before="0" w:after="0" w:line="293" w:lineRule="auto"/>
            </w:pPr>
            <w:r>
              <w:rPr>
                <w:rFonts w:ascii="Arial" w:hAnsi="Arial"/>
                <w:color w:val="0F172A"/>
                <w:sz w:val="18"/>
              </w:rPr>
              <w:t>• Tách biệt và giải thích rõ 2 chỉ số: `Đã học (Learned: &gt;= 1 lần ôn)` và `Đã thuộc (Mastered: trạng thái Review &amp; stability &gt;= 21 ngày)`.</w:t>
              <w:br/>
              <w:t>• Khách (Guest) khi bấm Lưu từ / Tạo bộ / Ôn tập sẽ mở `AuthModal` và tự động thực hiện tiếp hành động đó ngay sau khi đăng nhập xong.</w:t>
            </w:r>
          </w:p>
        </w:tc>
        <w:tc>
          <w:tcPr>
            <w:tcW w:type="dxa" w:w="2016"/>
            <w:tcMar>
              <w:top w:w="75" w:type="dxa"/>
              <w:bottom w:w="75" w:type="dxa"/>
              <w:left w:w="105" w:type="dxa"/>
              <w:right w:w="105" w:type="dxa"/>
            </w:tcMar>
            <w:shd w:fill="F8FAFC"/>
          </w:tcPr>
          <w:p>
            <w:pPr>
              <w:spacing w:before="0" w:after="0" w:line="293" w:lineRule="auto"/>
            </w:pPr>
            <w:r>
              <w:rPr>
                <w:rFonts w:ascii="Arial" w:hAnsi="Arial"/>
                <w:color w:val="0F172A"/>
                <w:sz w:val="18"/>
              </w:rPr>
              <w:t>ĐÃ CHỐT (Locked)</w:t>
            </w:r>
          </w:p>
        </w:tc>
      </w:tr>
      <w:tr>
        <w:tc>
          <w:tcPr>
            <w:tcW w:type="dxa" w:w="2088"/>
            <w:tcMar>
              <w:top w:w="75" w:type="dxa"/>
              <w:bottom w:w="75" w:type="dxa"/>
              <w:left w:w="105" w:type="dxa"/>
              <w:right w:w="105" w:type="dxa"/>
            </w:tcMar>
            <w:shd w:fill="FFFFFF"/>
          </w:tcPr>
          <w:p>
            <w:pPr>
              <w:spacing w:before="0" w:after="0" w:line="293" w:lineRule="auto"/>
            </w:pPr>
            <w:r>
              <w:rPr>
                <w:rFonts w:ascii="Arial" w:hAnsi="Arial"/>
                <w:b/>
                <w:color w:val="0F172A"/>
                <w:sz w:val="18"/>
              </w:rPr>
              <w:t>7. Responsive &amp; Kiến trúc Mở rộng</w:t>
            </w:r>
          </w:p>
        </w:tc>
        <w:tc>
          <w:tcPr>
            <w:tcW w:type="dxa" w:w="5789"/>
            <w:tcMar>
              <w:top w:w="75" w:type="dxa"/>
              <w:bottom w:w="75" w:type="dxa"/>
              <w:left w:w="105" w:type="dxa"/>
              <w:right w:w="105" w:type="dxa"/>
            </w:tcMar>
            <w:shd w:fill="FFFFFF"/>
          </w:tcPr>
          <w:p>
            <w:pPr>
              <w:spacing w:before="0" w:after="0" w:line="293" w:lineRule="auto"/>
            </w:pPr>
            <w:r>
              <w:rPr>
                <w:rFonts w:ascii="Arial" w:hAnsi="Arial"/>
                <w:color w:val="0F172A"/>
                <w:sz w:val="18"/>
              </w:rPr>
              <w:t>• Desktop (`1024px+`): Sidebar trái `240px`, Từ điển 2 cột Master-Detail. Mobile (`&lt;768px`): Bottom Bar `64px` (ẩn khi vào `/review`), vùng chạm `&gt;= 44x44px`.</w:t>
              <w:br/>
              <w:t>• Đã chừa sẵn các khe cắm mô-đun (Modular Slots) để mở rộng Gemini AI, HSK 2–6 / 3.0 về sau.</w:t>
            </w:r>
          </w:p>
        </w:tc>
        <w:tc>
          <w:tcPr>
            <w:tcW w:type="dxa" w:w="2016"/>
            <w:tcMar>
              <w:top w:w="75" w:type="dxa"/>
              <w:bottom w:w="75" w:type="dxa"/>
              <w:left w:w="105" w:type="dxa"/>
              <w:right w:w="105" w:type="dxa"/>
            </w:tcMar>
            <w:shd w:fill="FFFFFF"/>
          </w:tcPr>
          <w:p>
            <w:pPr>
              <w:spacing w:before="0" w:after="0" w:line="293" w:lineRule="auto"/>
            </w:pPr>
            <w:r>
              <w:rPr>
                <w:rFonts w:ascii="Arial" w:hAnsi="Arial"/>
                <w:color w:val="0F172A"/>
                <w:sz w:val="18"/>
              </w:rPr>
              <w:t>ĐÃ CHỐT (Locked)</w:t>
            </w:r>
          </w:p>
        </w:tc>
      </w:tr>
    </w:tbl>
    <w:p>
      <w:pPr>
        <w:spacing w:before="0" w:after="100"/>
      </w:pP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00"/>
    </w:pPr>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