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2174C6" w:rsidRDefault="00BB2F9C" w:rsidP="00BB2F9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174C6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35DF7EB" w14:textId="77777777" w:rsidR="002174C6" w:rsidRPr="000C6181" w:rsidRDefault="002174C6" w:rsidP="002174C6">
      <w:pPr>
        <w:jc w:val="center"/>
        <w:rPr>
          <w:rFonts w:ascii="Times New Roman" w:hAnsi="Times New Roman" w:cs="Times New Roman"/>
          <w:b/>
          <w:bCs/>
        </w:rPr>
      </w:pPr>
      <w:r w:rsidRPr="000C6181">
        <w:rPr>
          <w:rFonts w:ascii="Times New Roman" w:hAnsi="Times New Roman" w:cs="Times New Roman"/>
          <w:b/>
          <w:bCs/>
        </w:rPr>
        <w:t xml:space="preserve">Lesson 3: Originality, </w:t>
      </w:r>
      <w:r>
        <w:rPr>
          <w:rFonts w:ascii="Times New Roman" w:hAnsi="Times New Roman" w:cs="Times New Roman"/>
          <w:b/>
          <w:bCs/>
        </w:rPr>
        <w:t>I</w:t>
      </w:r>
      <w:r w:rsidRPr="000C6181">
        <w:rPr>
          <w:rFonts w:ascii="Times New Roman" w:hAnsi="Times New Roman" w:cs="Times New Roman"/>
          <w:b/>
          <w:bCs/>
        </w:rPr>
        <w:t xml:space="preserve">ntegrity, and </w:t>
      </w:r>
      <w:r>
        <w:rPr>
          <w:rFonts w:ascii="Times New Roman" w:hAnsi="Times New Roman" w:cs="Times New Roman"/>
          <w:b/>
          <w:bCs/>
        </w:rPr>
        <w:t>P</w:t>
      </w:r>
      <w:r w:rsidRPr="000C6181">
        <w:rPr>
          <w:rFonts w:ascii="Times New Roman" w:hAnsi="Times New Roman" w:cs="Times New Roman"/>
          <w:b/>
          <w:bCs/>
        </w:rPr>
        <w:t xml:space="preserve">lagiarism in </w:t>
      </w:r>
      <w:r>
        <w:rPr>
          <w:rFonts w:ascii="Times New Roman" w:hAnsi="Times New Roman" w:cs="Times New Roman"/>
          <w:b/>
          <w:bCs/>
        </w:rPr>
        <w:t>A</w:t>
      </w:r>
      <w:r w:rsidRPr="000C6181">
        <w:rPr>
          <w:rFonts w:ascii="Times New Roman" w:hAnsi="Times New Roman" w:cs="Times New Roman"/>
          <w:b/>
          <w:bCs/>
        </w:rPr>
        <w:t xml:space="preserve">cademic </w:t>
      </w:r>
      <w:r>
        <w:rPr>
          <w:rFonts w:ascii="Times New Roman" w:hAnsi="Times New Roman" w:cs="Times New Roman"/>
          <w:b/>
          <w:bCs/>
        </w:rPr>
        <w:t>W</w:t>
      </w:r>
      <w:r w:rsidRPr="000C6181">
        <w:rPr>
          <w:rFonts w:ascii="Times New Roman" w:hAnsi="Times New Roman" w:cs="Times New Roman"/>
          <w:b/>
          <w:bCs/>
        </w:rPr>
        <w:t>riting</w:t>
      </w:r>
    </w:p>
    <w:p w14:paraId="26FCD5CE" w14:textId="77777777" w:rsidR="002174C6" w:rsidRPr="000C6181" w:rsidRDefault="002174C6" w:rsidP="002174C6">
      <w:pPr>
        <w:jc w:val="center"/>
        <w:rPr>
          <w:rFonts w:ascii="Times New Roman" w:hAnsi="Times New Roman" w:cs="Times New Roman"/>
          <w:b/>
          <w:bCs/>
        </w:rPr>
      </w:pPr>
      <w:r w:rsidRPr="000C6181">
        <w:rPr>
          <w:rFonts w:ascii="Times New Roman" w:hAnsi="Times New Roman" w:cs="Times New Roman"/>
          <w:b/>
          <w:bCs/>
        </w:rPr>
        <w:t>Course Video</w:t>
      </w:r>
      <w:r>
        <w:rPr>
          <w:rFonts w:ascii="Times New Roman" w:hAnsi="Times New Roman" w:cs="Times New Roman"/>
          <w:b/>
          <w:bCs/>
        </w:rPr>
        <w:t xml:space="preserve"> 1</w:t>
      </w:r>
      <w:r w:rsidRPr="000C6181">
        <w:rPr>
          <w:rFonts w:ascii="Times New Roman" w:hAnsi="Times New Roman" w:cs="Times New Roman"/>
          <w:b/>
          <w:bCs/>
        </w:rPr>
        <w:t>: Originality in Academic Writing</w:t>
      </w:r>
    </w:p>
    <w:p w14:paraId="14EE1EFA" w14:textId="64ADE426" w:rsidR="00FB52E5" w:rsidRPr="002174C6" w:rsidRDefault="00BB2F9C" w:rsidP="00BB2F9C">
      <w:pPr>
        <w:jc w:val="center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  <w:b/>
          <w:bCs/>
        </w:rPr>
        <w:t>Study Notes</w:t>
      </w:r>
    </w:p>
    <w:p w14:paraId="76698E22" w14:textId="77777777" w:rsidR="00BB2F9C" w:rsidRPr="002174C6" w:rsidRDefault="00000000" w:rsidP="00BB2F9C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111DE15C">
          <v:rect id="_x0000_i1025" style="width:0;height:1.5pt" o:hralign="center" o:hrstd="t" o:hr="t" fillcolor="#a0a0a0" stroked="f"/>
        </w:pict>
      </w:r>
    </w:p>
    <w:p w14:paraId="63400505" w14:textId="245C38D1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Study Notes: Originality in Academic Writing</w:t>
      </w:r>
    </w:p>
    <w:p w14:paraId="2A0D76A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1. Meaning of Originality</w:t>
      </w:r>
    </w:p>
    <w:p w14:paraId="618D6C02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Originality in academic writing involves:</w:t>
      </w:r>
    </w:p>
    <w:p w14:paraId="0975814A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a. Novelty</w:t>
      </w:r>
    </w:p>
    <w:p w14:paraId="7BEDB152" w14:textId="77777777" w:rsidR="002174C6" w:rsidRPr="002174C6" w:rsidRDefault="002174C6" w:rsidP="002174C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Bringing new ideas, perspectives, or insights.</w:t>
      </w:r>
    </w:p>
    <w:p w14:paraId="68B894E4" w14:textId="77777777" w:rsidR="002174C6" w:rsidRPr="002174C6" w:rsidRDefault="002174C6" w:rsidP="002174C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Contributing something the field has not fully explored before.</w:t>
      </w:r>
    </w:p>
    <w:p w14:paraId="0C34E3A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b. Value</w:t>
      </w:r>
    </w:p>
    <w:p w14:paraId="640DEB3C" w14:textId="77777777" w:rsidR="002174C6" w:rsidRPr="002174C6" w:rsidRDefault="002174C6" w:rsidP="002174C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Ideas must be useful, meaningful, and relevant to the discipline.</w:t>
      </w:r>
    </w:p>
    <w:p w14:paraId="050642C7" w14:textId="77777777" w:rsidR="002174C6" w:rsidRPr="002174C6" w:rsidRDefault="002174C6" w:rsidP="002174C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The contribution should help others working in the field.</w:t>
      </w:r>
    </w:p>
    <w:p w14:paraId="5C3C87EF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44B8ED80">
          <v:rect id="_x0000_i1121" style="width:0;height:1.5pt" o:hralign="center" o:hrstd="t" o:hr="t" fillcolor="#a0a0a0" stroked="f"/>
        </w:pict>
      </w:r>
    </w:p>
    <w:p w14:paraId="1937CC2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2. Originality and Academic Integrity</w:t>
      </w:r>
    </w:p>
    <w:p w14:paraId="0C9F65A3" w14:textId="77777777" w:rsidR="002174C6" w:rsidRPr="002174C6" w:rsidRDefault="002174C6" w:rsidP="002174C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Originality reflects the integrity of the writer.</w:t>
      </w:r>
    </w:p>
    <w:p w14:paraId="5A0AC88C" w14:textId="77777777" w:rsidR="002174C6" w:rsidRPr="002174C6" w:rsidRDefault="002174C6" w:rsidP="002174C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It shows ethical practice:</w:t>
      </w:r>
    </w:p>
    <w:p w14:paraId="6ABC94C0" w14:textId="77777777" w:rsidR="002174C6" w:rsidRPr="002174C6" w:rsidRDefault="002174C6" w:rsidP="002174C6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No plagiarism</w:t>
      </w:r>
    </w:p>
    <w:p w14:paraId="5FA3672F" w14:textId="77777777" w:rsidR="002174C6" w:rsidRPr="002174C6" w:rsidRDefault="002174C6" w:rsidP="002174C6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No stealing or misrepresenting others’ ideas</w:t>
      </w:r>
    </w:p>
    <w:p w14:paraId="1ABA6353" w14:textId="77777777" w:rsidR="002174C6" w:rsidRPr="002174C6" w:rsidRDefault="002174C6" w:rsidP="002174C6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Respecting conventions of academic writing</w:t>
      </w:r>
    </w:p>
    <w:p w14:paraId="7B81142E" w14:textId="77777777" w:rsidR="002174C6" w:rsidRPr="002174C6" w:rsidRDefault="002174C6" w:rsidP="002174C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You present ideas honestly and responsibly.</w:t>
      </w:r>
    </w:p>
    <w:p w14:paraId="21F02F49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057C19DA">
          <v:rect id="_x0000_i1122" style="width:0;height:1.5pt" o:hralign="center" o:hrstd="t" o:hr="t" fillcolor="#a0a0a0" stroked="f"/>
        </w:pict>
      </w:r>
    </w:p>
    <w:p w14:paraId="1652BFB1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 xml:space="preserve">3. Originality Does Not Mean Creating Everything </w:t>
      </w:r>
      <w:proofErr w:type="gramStart"/>
      <w:r w:rsidRPr="002174C6">
        <w:rPr>
          <w:rFonts w:ascii="Times New Roman" w:hAnsi="Times New Roman" w:cs="Times New Roman"/>
        </w:rPr>
        <w:t>From</w:t>
      </w:r>
      <w:proofErr w:type="gramEnd"/>
      <w:r w:rsidRPr="002174C6">
        <w:rPr>
          <w:rFonts w:ascii="Times New Roman" w:hAnsi="Times New Roman" w:cs="Times New Roman"/>
        </w:rPr>
        <w:t xml:space="preserve"> Zero</w:t>
      </w:r>
    </w:p>
    <w:p w14:paraId="7F90974E" w14:textId="77777777" w:rsidR="002174C6" w:rsidRPr="002174C6" w:rsidRDefault="002174C6" w:rsidP="002174C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Completely new ideas are rare.</w:t>
      </w:r>
    </w:p>
    <w:p w14:paraId="69097967" w14:textId="77777777" w:rsidR="002174C6" w:rsidRPr="002174C6" w:rsidRDefault="002174C6" w:rsidP="002174C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You are expected to:</w:t>
      </w:r>
    </w:p>
    <w:p w14:paraId="2B835E2E" w14:textId="77777777" w:rsidR="002174C6" w:rsidRPr="002174C6" w:rsidRDefault="002174C6" w:rsidP="002174C6">
      <w:pPr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Build on existing work</w:t>
      </w:r>
    </w:p>
    <w:p w14:paraId="69C0C48E" w14:textId="77777777" w:rsidR="002174C6" w:rsidRPr="002174C6" w:rsidRDefault="002174C6" w:rsidP="002174C6">
      <w:pPr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Extend what is already known</w:t>
      </w:r>
    </w:p>
    <w:p w14:paraId="23415E1E" w14:textId="77777777" w:rsidR="002174C6" w:rsidRPr="002174C6" w:rsidRDefault="002174C6" w:rsidP="002174C6">
      <w:pPr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Combine existing tools, concepts, or methods to create something new</w:t>
      </w:r>
    </w:p>
    <w:p w14:paraId="1DC4794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lastRenderedPageBreak/>
        <w:t>Example:</w:t>
      </w:r>
      <w:r w:rsidRPr="002174C6">
        <w:rPr>
          <w:rFonts w:ascii="Times New Roman" w:hAnsi="Times New Roman" w:cs="Times New Roman"/>
        </w:rPr>
        <w:br/>
        <w:t>Using available tools (battery, solar cells, wires, etc.) to design a new device—your idea is new, but it is built on existing materials and knowledge.</w:t>
      </w:r>
    </w:p>
    <w:p w14:paraId="156D13C7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04F86537">
          <v:rect id="_x0000_i1123" style="width:0;height:1.5pt" o:hralign="center" o:hrstd="t" o:hr="t" fillcolor="#a0a0a0" stroked="f"/>
        </w:pict>
      </w:r>
    </w:p>
    <w:p w14:paraId="149C6641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4. Built on Existing Literature or Facts</w:t>
      </w:r>
    </w:p>
    <w:p w14:paraId="4F0B7E7D" w14:textId="77777777" w:rsidR="002174C6" w:rsidRPr="002174C6" w:rsidRDefault="002174C6" w:rsidP="002174C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Original academic work must be rooted in:</w:t>
      </w:r>
    </w:p>
    <w:p w14:paraId="07006811" w14:textId="77777777" w:rsidR="002174C6" w:rsidRPr="002174C6" w:rsidRDefault="002174C6" w:rsidP="002174C6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Past research</w:t>
      </w:r>
    </w:p>
    <w:p w14:paraId="35A501CF" w14:textId="77777777" w:rsidR="002174C6" w:rsidRPr="002174C6" w:rsidRDefault="002174C6" w:rsidP="002174C6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Existing studies</w:t>
      </w:r>
    </w:p>
    <w:p w14:paraId="16432D6E" w14:textId="77777777" w:rsidR="002174C6" w:rsidRPr="002174C6" w:rsidRDefault="002174C6" w:rsidP="002174C6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Known facts</w:t>
      </w:r>
    </w:p>
    <w:p w14:paraId="2A329686" w14:textId="77777777" w:rsidR="002174C6" w:rsidRPr="002174C6" w:rsidRDefault="002174C6" w:rsidP="002174C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You look at what the field already knows (e.g., solar, wind, wave energy) and add something new or improve what exists.</w:t>
      </w:r>
    </w:p>
    <w:p w14:paraId="71C56A0B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484F981E">
          <v:rect id="_x0000_i1124" style="width:0;height:1.5pt" o:hralign="center" o:hrstd="t" o:hr="t" fillcolor="#a0a0a0" stroked="f"/>
        </w:pict>
      </w:r>
    </w:p>
    <w:p w14:paraId="3D822042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5. Reviewing Latest Literature</w:t>
      </w:r>
    </w:p>
    <w:p w14:paraId="441C4BFC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Originality requires:</w:t>
      </w:r>
    </w:p>
    <w:p w14:paraId="0C9BCB61" w14:textId="77777777" w:rsidR="002174C6" w:rsidRPr="002174C6" w:rsidRDefault="002174C6" w:rsidP="002174C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Reading recent studies</w:t>
      </w:r>
    </w:p>
    <w:p w14:paraId="4FD610FE" w14:textId="77777777" w:rsidR="002174C6" w:rsidRPr="002174C6" w:rsidRDefault="002174C6" w:rsidP="002174C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Understanding what has already been explored</w:t>
      </w:r>
    </w:p>
    <w:p w14:paraId="6256C86C" w14:textId="77777777" w:rsidR="002174C6" w:rsidRPr="002174C6" w:rsidRDefault="002174C6" w:rsidP="002174C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Knowing what results exist</w:t>
      </w:r>
    </w:p>
    <w:p w14:paraId="3653C382" w14:textId="77777777" w:rsidR="002174C6" w:rsidRPr="002174C6" w:rsidRDefault="002174C6" w:rsidP="002174C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Identifying what remains untested or unresolved</w:t>
      </w:r>
    </w:p>
    <w:p w14:paraId="468017C3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Without this, you might repeat something already done.</w:t>
      </w:r>
    </w:p>
    <w:p w14:paraId="3B1C5CE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308B8606">
          <v:rect id="_x0000_i1125" style="width:0;height:1.5pt" o:hralign="center" o:hrstd="t" o:hr="t" fillcolor="#a0a0a0" stroked="f"/>
        </w:pict>
      </w:r>
    </w:p>
    <w:p w14:paraId="4A249ADA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6. Identifying Gaps</w:t>
      </w:r>
    </w:p>
    <w:p w14:paraId="795578FB" w14:textId="77777777" w:rsidR="002174C6" w:rsidRPr="002174C6" w:rsidRDefault="002174C6" w:rsidP="002174C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Look for areas:</w:t>
      </w:r>
    </w:p>
    <w:p w14:paraId="5F0F2294" w14:textId="77777777" w:rsidR="002174C6" w:rsidRPr="002174C6" w:rsidRDefault="002174C6" w:rsidP="002174C6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Under-explored</w:t>
      </w:r>
    </w:p>
    <w:p w14:paraId="62AE6918" w14:textId="77777777" w:rsidR="002174C6" w:rsidRPr="002174C6" w:rsidRDefault="002174C6" w:rsidP="002174C6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Under-researched</w:t>
      </w:r>
    </w:p>
    <w:p w14:paraId="5802BC0C" w14:textId="77777777" w:rsidR="002174C6" w:rsidRPr="002174C6" w:rsidRDefault="002174C6" w:rsidP="002174C6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Completely unexplored</w:t>
      </w:r>
    </w:p>
    <w:p w14:paraId="7BF4FBA3" w14:textId="77777777" w:rsidR="002174C6" w:rsidRPr="002174C6" w:rsidRDefault="002174C6" w:rsidP="002174C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Gaps provide opportunities for new research.</w:t>
      </w:r>
    </w:p>
    <w:p w14:paraId="0A89A80C" w14:textId="77777777" w:rsid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Example:</w:t>
      </w:r>
      <w:r w:rsidRPr="002174C6">
        <w:rPr>
          <w:rFonts w:ascii="Times New Roman" w:hAnsi="Times New Roman" w:cs="Times New Roman"/>
        </w:rPr>
        <w:br/>
        <w:t>Solar panels produce energy, but discarded panels cause pollution.</w:t>
      </w:r>
    </w:p>
    <w:p w14:paraId="00668FE9" w14:textId="5E009BC4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 new, long-lasting, non-toxic panel becomes an original idea because it fills a gap.</w:t>
      </w:r>
    </w:p>
    <w:p w14:paraId="79AB7C23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73A166D3">
          <v:rect id="_x0000_i1126" style="width:0;height:1.5pt" o:hralign="center" o:hrstd="t" o:hr="t" fillcolor="#a0a0a0" stroked="f"/>
        </w:pict>
      </w:r>
    </w:p>
    <w:p w14:paraId="42C6482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lastRenderedPageBreak/>
        <w:t>7. Ensuring Originality: Key Strategies</w:t>
      </w:r>
    </w:p>
    <w:p w14:paraId="4BCA9E37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a. Review Latest Information</w:t>
      </w:r>
    </w:p>
    <w:p w14:paraId="3724779A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Understand current developments before starting new work.</w:t>
      </w:r>
    </w:p>
    <w:p w14:paraId="0D0D1DB3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b. Add a New Idea or Dimension</w:t>
      </w:r>
    </w:p>
    <w:p w14:paraId="4B390BD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Give a fresh angle, interpretation, or insight based on what is known.</w:t>
      </w:r>
    </w:p>
    <w:p w14:paraId="6687BFDF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c. Adopt a New Approach</w:t>
      </w:r>
    </w:p>
    <w:p w14:paraId="00D8B185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Change methods, tools, or perspectives to produce new outcomes.</w:t>
      </w:r>
    </w:p>
    <w:p w14:paraId="141EF730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d. Explore New Applications</w:t>
      </w:r>
    </w:p>
    <w:p w14:paraId="02FDA4F0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Test whether an idea or method works in:</w:t>
      </w:r>
    </w:p>
    <w:p w14:paraId="57AD4884" w14:textId="77777777" w:rsidR="002174C6" w:rsidRPr="002174C6" w:rsidRDefault="002174C6" w:rsidP="002174C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 new geographical area</w:t>
      </w:r>
    </w:p>
    <w:p w14:paraId="2DC3D06D" w14:textId="77777777" w:rsidR="002174C6" w:rsidRPr="002174C6" w:rsidRDefault="002174C6" w:rsidP="002174C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 new cultural setting</w:t>
      </w:r>
    </w:p>
    <w:p w14:paraId="4C1FBDF0" w14:textId="77777777" w:rsidR="002174C6" w:rsidRPr="002174C6" w:rsidRDefault="002174C6" w:rsidP="002174C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 different context</w:t>
      </w:r>
    </w:p>
    <w:p w14:paraId="78C67FF1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Example: A solution developed in the US—is it effective in India or Brazil?</w:t>
      </w:r>
    </w:p>
    <w:p w14:paraId="722745FF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e. Work on Under-Addressed or Unexplored Areas</w:t>
      </w:r>
    </w:p>
    <w:p w14:paraId="67B534CE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Focus on topics with limited research.</w:t>
      </w:r>
    </w:p>
    <w:p w14:paraId="2DB7B5B4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f. Critique Existing Assumptions</w:t>
      </w:r>
    </w:p>
    <w:p w14:paraId="2A08ABFF" w14:textId="77777777" w:rsid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Re-examine what others believe to be true.</w:t>
      </w:r>
    </w:p>
    <w:p w14:paraId="7BC27F52" w14:textId="29BB1EC5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Testing and challenging assumptions can produce original insights.</w:t>
      </w:r>
    </w:p>
    <w:p w14:paraId="6F9B712F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11F293E8">
          <v:rect id="_x0000_i1127" style="width:0;height:1.5pt" o:hralign="center" o:hrstd="t" o:hr="t" fillcolor="#a0a0a0" stroked="f"/>
        </w:pict>
      </w:r>
    </w:p>
    <w:p w14:paraId="395216C7" w14:textId="7DDDC54F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Summary</w:t>
      </w:r>
    </w:p>
    <w:p w14:paraId="1D40B021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Originality in academic writing includes:</w:t>
      </w:r>
    </w:p>
    <w:p w14:paraId="55B1A1AD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Novelty and value</w:t>
      </w:r>
    </w:p>
    <w:p w14:paraId="1A9452D3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Ethical writing practices</w:t>
      </w:r>
    </w:p>
    <w:p w14:paraId="473A2E7C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Building on existing knowledge</w:t>
      </w:r>
    </w:p>
    <w:p w14:paraId="1E162FFA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Studying latest literature</w:t>
      </w:r>
    </w:p>
    <w:p w14:paraId="543B56FF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Identifying research gaps</w:t>
      </w:r>
    </w:p>
    <w:p w14:paraId="038551ED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Adding new ideas or methods</w:t>
      </w:r>
    </w:p>
    <w:p w14:paraId="2CA4AA0B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Exploring new applications</w:t>
      </w:r>
    </w:p>
    <w:p w14:paraId="441C43A2" w14:textId="77777777" w:rsidR="002174C6" w:rsidRPr="002174C6" w:rsidRDefault="002174C6" w:rsidP="00217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t>Challenging existing assumptions</w:t>
      </w:r>
    </w:p>
    <w:p w14:paraId="0B5B7D50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lastRenderedPageBreak/>
        <w:t>Originality is not about inventing something from nothing—it is about using previous knowledge responsibly to create meaningful, new contributions.</w:t>
      </w:r>
    </w:p>
    <w:p w14:paraId="4FE32946" w14:textId="77777777" w:rsidR="002174C6" w:rsidRPr="002174C6" w:rsidRDefault="002174C6" w:rsidP="002174C6">
      <w:pPr>
        <w:jc w:val="both"/>
        <w:rPr>
          <w:rFonts w:ascii="Times New Roman" w:hAnsi="Times New Roman" w:cs="Times New Roman"/>
        </w:rPr>
      </w:pPr>
      <w:r w:rsidRPr="002174C6">
        <w:rPr>
          <w:rFonts w:ascii="Times New Roman" w:hAnsi="Times New Roman" w:cs="Times New Roman"/>
        </w:rPr>
        <w:pict w14:anchorId="2220EA73">
          <v:rect id="_x0000_i1128" style="width:0;height:1.5pt" o:hralign="center" o:hrstd="t" o:hr="t" fillcolor="#a0a0a0" stroked="f"/>
        </w:pict>
      </w:r>
    </w:p>
    <w:p w14:paraId="40E36F1D" w14:textId="77777777" w:rsidR="00BB2F9C" w:rsidRPr="002174C6" w:rsidRDefault="00BB2F9C" w:rsidP="002174C6">
      <w:pPr>
        <w:jc w:val="both"/>
        <w:rPr>
          <w:rFonts w:ascii="Times New Roman" w:hAnsi="Times New Roman" w:cs="Times New Roman"/>
        </w:rPr>
      </w:pPr>
    </w:p>
    <w:sectPr w:rsidR="00BB2F9C" w:rsidRPr="002174C6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F53D9"/>
    <w:multiLevelType w:val="multilevel"/>
    <w:tmpl w:val="E3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801"/>
    <w:multiLevelType w:val="multilevel"/>
    <w:tmpl w:val="D5A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F1B9B"/>
    <w:multiLevelType w:val="multilevel"/>
    <w:tmpl w:val="617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F6AE6"/>
    <w:multiLevelType w:val="multilevel"/>
    <w:tmpl w:val="6BE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1CB0"/>
    <w:multiLevelType w:val="multilevel"/>
    <w:tmpl w:val="5FE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7418E"/>
    <w:multiLevelType w:val="multilevel"/>
    <w:tmpl w:val="444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A58F1"/>
    <w:multiLevelType w:val="multilevel"/>
    <w:tmpl w:val="CA9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3494A"/>
    <w:multiLevelType w:val="multilevel"/>
    <w:tmpl w:val="9F7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42CEC"/>
    <w:multiLevelType w:val="multilevel"/>
    <w:tmpl w:val="215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19"/>
  </w:num>
  <w:num w:numId="2" w16cid:durableId="2030596056">
    <w:abstractNumId w:val="14"/>
  </w:num>
  <w:num w:numId="3" w16cid:durableId="1329795916">
    <w:abstractNumId w:val="1"/>
  </w:num>
  <w:num w:numId="4" w16cid:durableId="1317489847">
    <w:abstractNumId w:val="21"/>
  </w:num>
  <w:num w:numId="5" w16cid:durableId="1884832254">
    <w:abstractNumId w:val="12"/>
  </w:num>
  <w:num w:numId="6" w16cid:durableId="1480804845">
    <w:abstractNumId w:val="20"/>
  </w:num>
  <w:num w:numId="7" w16cid:durableId="172308675">
    <w:abstractNumId w:val="16"/>
  </w:num>
  <w:num w:numId="8" w16cid:durableId="1086658691">
    <w:abstractNumId w:val="10"/>
  </w:num>
  <w:num w:numId="9" w16cid:durableId="2031637819">
    <w:abstractNumId w:val="2"/>
  </w:num>
  <w:num w:numId="10" w16cid:durableId="1772629126">
    <w:abstractNumId w:val="0"/>
  </w:num>
  <w:num w:numId="11" w16cid:durableId="1724403664">
    <w:abstractNumId w:val="8"/>
  </w:num>
  <w:num w:numId="12" w16cid:durableId="1404645084">
    <w:abstractNumId w:val="5"/>
  </w:num>
  <w:num w:numId="13" w16cid:durableId="858590539">
    <w:abstractNumId w:val="18"/>
  </w:num>
  <w:num w:numId="14" w16cid:durableId="1124231373">
    <w:abstractNumId w:val="7"/>
  </w:num>
  <w:num w:numId="15" w16cid:durableId="497892700">
    <w:abstractNumId w:val="15"/>
  </w:num>
  <w:num w:numId="16" w16cid:durableId="490028500">
    <w:abstractNumId w:val="3"/>
  </w:num>
  <w:num w:numId="17" w16cid:durableId="2086754125">
    <w:abstractNumId w:val="6"/>
  </w:num>
  <w:num w:numId="18" w16cid:durableId="1438329138">
    <w:abstractNumId w:val="17"/>
  </w:num>
  <w:num w:numId="19" w16cid:durableId="111021528">
    <w:abstractNumId w:val="4"/>
  </w:num>
  <w:num w:numId="20" w16cid:durableId="2060519916">
    <w:abstractNumId w:val="11"/>
  </w:num>
  <w:num w:numId="21" w16cid:durableId="1177380858">
    <w:abstractNumId w:val="13"/>
  </w:num>
  <w:num w:numId="22" w16cid:durableId="1681807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2174C6"/>
    <w:rsid w:val="002815DB"/>
    <w:rsid w:val="00817D3A"/>
    <w:rsid w:val="00BB2F9C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2</cp:revision>
  <dcterms:created xsi:type="dcterms:W3CDTF">2025-11-19T03:41:00Z</dcterms:created>
  <dcterms:modified xsi:type="dcterms:W3CDTF">2025-11-19T03:41:00Z</dcterms:modified>
</cp:coreProperties>
</file>