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685A5" w14:textId="77777777" w:rsidR="00470DCC" w:rsidRPr="00470DCC" w:rsidRDefault="00470DCC" w:rsidP="00470DC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70DCC">
        <w:rPr>
          <w:rFonts w:ascii="Times New Roman" w:hAnsi="Times New Roman" w:cs="Times New Roman"/>
          <w:b/>
          <w:bCs/>
          <w:lang w:val="en-US"/>
        </w:rPr>
        <w:t>Writing Practice</w:t>
      </w:r>
    </w:p>
    <w:p w14:paraId="1211C6D0" w14:textId="77777777" w:rsidR="00470DCC" w:rsidRPr="00470DCC" w:rsidRDefault="00470DCC" w:rsidP="00470DC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70DCC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4F04D20F" w14:textId="77777777" w:rsidR="00470DCC" w:rsidRPr="00470DCC" w:rsidRDefault="00470DCC" w:rsidP="00470DC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70DCC">
        <w:rPr>
          <w:rFonts w:ascii="Times New Roman" w:hAnsi="Times New Roman" w:cs="Times New Roman"/>
          <w:b/>
          <w:bCs/>
          <w:lang w:val="en-US"/>
        </w:rPr>
        <w:t>Lesson1: Introduction to the Course</w:t>
      </w:r>
    </w:p>
    <w:p w14:paraId="06FB78A6" w14:textId="77777777" w:rsidR="00470DCC" w:rsidRPr="00470DCC" w:rsidRDefault="00470DCC" w:rsidP="00470DCC">
      <w:pPr>
        <w:pStyle w:val="ListParagraph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470DCC">
        <w:rPr>
          <w:rFonts w:ascii="Times New Roman" w:hAnsi="Times New Roman" w:cs="Times New Roman"/>
          <w:b/>
          <w:bCs/>
          <w:lang w:val="en-US"/>
        </w:rPr>
        <w:t>Assessment Components in the Course</w:t>
      </w:r>
    </w:p>
    <w:p w14:paraId="78501AB2" w14:textId="77777777" w:rsidR="00470DCC" w:rsidRPr="00470DCC" w:rsidRDefault="00470DCC" w:rsidP="00470DCC">
      <w:pPr>
        <w:pStyle w:val="ListParagraph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41D06D1" w14:textId="1F8C131C" w:rsidR="00470DCC" w:rsidRPr="00470DCC" w:rsidRDefault="00470DCC" w:rsidP="00470DCC">
      <w:pPr>
        <w:pStyle w:val="ListParagraph"/>
        <w:jc w:val="center"/>
        <w:rPr>
          <w:rFonts w:ascii="Times New Roman" w:hAnsi="Times New Roman" w:cs="Times New Roman"/>
          <w:b/>
          <w:bCs/>
          <w:lang w:val="en-US"/>
        </w:rPr>
      </w:pPr>
      <w:r w:rsidRPr="00470DCC">
        <w:rPr>
          <w:rFonts w:ascii="Times New Roman" w:hAnsi="Times New Roman" w:cs="Times New Roman"/>
          <w:b/>
          <w:bCs/>
          <w:lang w:val="en-US"/>
        </w:rPr>
        <w:t>Study - Notes</w:t>
      </w:r>
    </w:p>
    <w:p w14:paraId="0245AC81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pict w14:anchorId="7D16FA90">
          <v:rect id="_x0000_i1061" style="width:0;height:1.5pt" o:hralign="center" o:hrstd="t" o:hr="t" fillcolor="#a0a0a0" stroked="f"/>
        </w:pict>
      </w:r>
    </w:p>
    <w:p w14:paraId="45F77C9F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Study Notes: Assessment Components in the Writing Practice Course</w:t>
      </w:r>
    </w:p>
    <w:p w14:paraId="4274BC9A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1. Types of Assessments</w:t>
      </w:r>
    </w:p>
    <w:p w14:paraId="13742C73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The course includes two main types of assessment components:</w:t>
      </w:r>
    </w:p>
    <w:p w14:paraId="6AD9FCB6" w14:textId="77777777" w:rsidR="00470DCC" w:rsidRPr="00470DCC" w:rsidRDefault="00470DCC" w:rsidP="00470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  <w:b/>
          <w:bCs/>
        </w:rPr>
        <w:t>Ungraded Assessments</w:t>
      </w:r>
    </w:p>
    <w:p w14:paraId="47C0B027" w14:textId="77777777" w:rsidR="00470DCC" w:rsidRPr="00470DCC" w:rsidRDefault="00470DCC" w:rsidP="00470DC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  <w:b/>
          <w:bCs/>
        </w:rPr>
        <w:t>Graded Assessments</w:t>
      </w:r>
    </w:p>
    <w:p w14:paraId="4632A082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pict w14:anchorId="75975EF2">
          <v:rect id="_x0000_i1062" style="width:0;height:1.5pt" o:hralign="center" o:hrstd="t" o:hr="t" fillcolor="#a0a0a0" stroked="f"/>
        </w:pict>
      </w:r>
    </w:p>
    <w:p w14:paraId="1F447AFD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2. Ungraded Assessments</w:t>
      </w:r>
    </w:p>
    <w:p w14:paraId="212EF4A2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 xml:space="preserve">Ungraded tasks do </w:t>
      </w:r>
      <w:r w:rsidRPr="00470DCC">
        <w:rPr>
          <w:rFonts w:ascii="Times New Roman" w:hAnsi="Times New Roman" w:cs="Times New Roman"/>
          <w:b/>
          <w:bCs/>
        </w:rPr>
        <w:t>not</w:t>
      </w:r>
      <w:r w:rsidRPr="00470DCC">
        <w:rPr>
          <w:rFonts w:ascii="Times New Roman" w:hAnsi="Times New Roman" w:cs="Times New Roman"/>
        </w:rPr>
        <w:t xml:space="preserve"> carry marks but are important for learning and indirectly help improve graded performance.</w:t>
      </w:r>
    </w:p>
    <w:p w14:paraId="216BB196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A. Practice Quizzes (Based on Videos)</w:t>
      </w:r>
    </w:p>
    <w:p w14:paraId="3B888CF4" w14:textId="77777777" w:rsidR="00470DCC" w:rsidRPr="00470DCC" w:rsidRDefault="00470DCC" w:rsidP="00470D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Given after each video.</w:t>
      </w:r>
    </w:p>
    <w:p w14:paraId="00942EBB" w14:textId="77777777" w:rsidR="00470DCC" w:rsidRPr="00470DCC" w:rsidRDefault="00470DCC" w:rsidP="00470D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Provide practice on the concepts discussed.</w:t>
      </w:r>
    </w:p>
    <w:p w14:paraId="4FD1775A" w14:textId="77777777" w:rsidR="00470DCC" w:rsidRPr="00470DCC" w:rsidRDefault="00470DCC" w:rsidP="00470D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Example: A quiz may ask how many types of assessments exist.</w:t>
      </w:r>
    </w:p>
    <w:p w14:paraId="31DC931C" w14:textId="77777777" w:rsidR="00470DCC" w:rsidRPr="00470DCC" w:rsidRDefault="00470DCC" w:rsidP="00470DC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 xml:space="preserve">Help with </w:t>
      </w:r>
      <w:r w:rsidRPr="00470DCC">
        <w:rPr>
          <w:rFonts w:ascii="Times New Roman" w:hAnsi="Times New Roman" w:cs="Times New Roman"/>
          <w:b/>
          <w:bCs/>
        </w:rPr>
        <w:t>revision</w:t>
      </w:r>
      <w:r w:rsidRPr="00470DCC">
        <w:rPr>
          <w:rFonts w:ascii="Times New Roman" w:hAnsi="Times New Roman" w:cs="Times New Roman"/>
        </w:rPr>
        <w:t xml:space="preserve">, </w:t>
      </w:r>
      <w:r w:rsidRPr="00470DCC">
        <w:rPr>
          <w:rFonts w:ascii="Times New Roman" w:hAnsi="Times New Roman" w:cs="Times New Roman"/>
          <w:b/>
          <w:bCs/>
        </w:rPr>
        <w:t>recall</w:t>
      </w:r>
      <w:r w:rsidRPr="00470DCC">
        <w:rPr>
          <w:rFonts w:ascii="Times New Roman" w:hAnsi="Times New Roman" w:cs="Times New Roman"/>
        </w:rPr>
        <w:t xml:space="preserve">, and </w:t>
      </w:r>
      <w:r w:rsidRPr="00470DCC">
        <w:rPr>
          <w:rFonts w:ascii="Times New Roman" w:hAnsi="Times New Roman" w:cs="Times New Roman"/>
          <w:b/>
          <w:bCs/>
        </w:rPr>
        <w:t>content understanding</w:t>
      </w:r>
      <w:r w:rsidRPr="00470DCC">
        <w:rPr>
          <w:rFonts w:ascii="Times New Roman" w:hAnsi="Times New Roman" w:cs="Times New Roman"/>
        </w:rPr>
        <w:t>.</w:t>
      </w:r>
    </w:p>
    <w:p w14:paraId="76046F30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B. Discussion Questions</w:t>
      </w:r>
    </w:p>
    <w:p w14:paraId="232A725C" w14:textId="77777777" w:rsidR="00470DCC" w:rsidRPr="00470DCC" w:rsidRDefault="00470DCC" w:rsidP="00470D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Based on reflective questions raised in the videos.</w:t>
      </w:r>
    </w:p>
    <w:p w14:paraId="2E71F8E2" w14:textId="77777777" w:rsidR="00470DCC" w:rsidRPr="00470DCC" w:rsidRDefault="00470DCC" w:rsidP="00470D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Students think critically and respond in writing.</w:t>
      </w:r>
    </w:p>
    <w:p w14:paraId="6565B830" w14:textId="77777777" w:rsidR="00470DCC" w:rsidRPr="00470DCC" w:rsidRDefault="00470DCC" w:rsidP="00470D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Questions may ask:</w:t>
      </w:r>
    </w:p>
    <w:p w14:paraId="0A57EB39" w14:textId="77777777" w:rsidR="00470DCC" w:rsidRPr="00470DCC" w:rsidRDefault="00470DCC" w:rsidP="00470DC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Why follow writing conventions?</w:t>
      </w:r>
    </w:p>
    <w:p w14:paraId="69E79EC1" w14:textId="77777777" w:rsidR="00470DCC" w:rsidRPr="00470DCC" w:rsidRDefault="00470DCC" w:rsidP="00470DC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Why use citation and referencing rules?</w:t>
      </w:r>
    </w:p>
    <w:p w14:paraId="75C24307" w14:textId="77777777" w:rsidR="00470DCC" w:rsidRPr="00470DCC" w:rsidRDefault="00470DCC" w:rsidP="00470DC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How is plagiarism harmful?</w:t>
      </w:r>
    </w:p>
    <w:p w14:paraId="3892597B" w14:textId="77777777" w:rsidR="00470DCC" w:rsidRPr="00470DCC" w:rsidRDefault="00470DCC" w:rsidP="00470DC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Students also respond to peers' posts.</w:t>
      </w:r>
    </w:p>
    <w:p w14:paraId="617F99ED" w14:textId="77777777" w:rsidR="00470DCC" w:rsidRPr="00470DCC" w:rsidRDefault="00470DCC" w:rsidP="00470DC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lastRenderedPageBreak/>
        <w:t>Example: A peer may argue plagiarism isn’t harmful if unnoticed; you may respond by highlighting ethics and academic integrity.</w:t>
      </w:r>
    </w:p>
    <w:p w14:paraId="7740F58E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pict w14:anchorId="4B2254D6">
          <v:rect id="_x0000_i1063" style="width:0;height:1.5pt" o:hralign="center" o:hrstd="t" o:hr="t" fillcolor="#a0a0a0" stroked="f"/>
        </w:pict>
      </w:r>
    </w:p>
    <w:p w14:paraId="12194E56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3. Graded Assessments</w:t>
      </w:r>
    </w:p>
    <w:p w14:paraId="6FDEF58F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A. Graded Assignments</w:t>
      </w:r>
    </w:p>
    <w:p w14:paraId="577F5141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Two types:</w:t>
      </w:r>
    </w:p>
    <w:p w14:paraId="4A5D1071" w14:textId="77777777" w:rsidR="00470DCC" w:rsidRPr="00470DCC" w:rsidRDefault="00470DCC" w:rsidP="00470D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  <w:b/>
          <w:bCs/>
        </w:rPr>
        <w:t>Peer-graded assignment</w:t>
      </w:r>
    </w:p>
    <w:p w14:paraId="6F4C931E" w14:textId="77777777" w:rsidR="00470DCC" w:rsidRPr="00470DCC" w:rsidRDefault="00470DCC" w:rsidP="00470DC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 xml:space="preserve">Usually involves a </w:t>
      </w:r>
      <w:r w:rsidRPr="00470DCC">
        <w:rPr>
          <w:rFonts w:ascii="Times New Roman" w:hAnsi="Times New Roman" w:cs="Times New Roman"/>
          <w:b/>
          <w:bCs/>
        </w:rPr>
        <w:t>planning task</w:t>
      </w:r>
      <w:r w:rsidRPr="00470DCC">
        <w:rPr>
          <w:rFonts w:ascii="Times New Roman" w:hAnsi="Times New Roman" w:cs="Times New Roman"/>
        </w:rPr>
        <w:t>, such as outlining an essay.</w:t>
      </w:r>
    </w:p>
    <w:p w14:paraId="67B4DE75" w14:textId="77777777" w:rsidR="00470DCC" w:rsidRPr="00470DCC" w:rsidRDefault="00470DCC" w:rsidP="00470DC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  <w:b/>
          <w:bCs/>
        </w:rPr>
        <w:t>Instructor-graded assignment</w:t>
      </w:r>
    </w:p>
    <w:p w14:paraId="20C71263" w14:textId="77777777" w:rsidR="00470DCC" w:rsidRPr="00470DCC" w:rsidRDefault="00470DCC" w:rsidP="00470DC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You write the full essay based on the given topic.</w:t>
      </w:r>
    </w:p>
    <w:p w14:paraId="10191850" w14:textId="77777777" w:rsidR="00470DCC" w:rsidRPr="00470DCC" w:rsidRDefault="00470DCC" w:rsidP="00470DC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Graded by the instructor or teaching assistants.</w:t>
      </w:r>
    </w:p>
    <w:p w14:paraId="2DC67F51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B. Graded Quizzes (Module-Based)</w:t>
      </w:r>
    </w:p>
    <w:p w14:paraId="330F207E" w14:textId="77777777" w:rsidR="00470DCC" w:rsidRPr="00470DCC" w:rsidRDefault="00470DCC" w:rsidP="00470D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 xml:space="preserve">Contain </w:t>
      </w:r>
      <w:r w:rsidRPr="00470DCC">
        <w:rPr>
          <w:rFonts w:ascii="Times New Roman" w:hAnsi="Times New Roman" w:cs="Times New Roman"/>
          <w:b/>
          <w:bCs/>
        </w:rPr>
        <w:t>10 questions per module</w:t>
      </w:r>
      <w:r w:rsidRPr="00470DCC">
        <w:rPr>
          <w:rFonts w:ascii="Times New Roman" w:hAnsi="Times New Roman" w:cs="Times New Roman"/>
        </w:rPr>
        <w:t>.</w:t>
      </w:r>
    </w:p>
    <w:p w14:paraId="665E41FC" w14:textId="77777777" w:rsidR="00470DCC" w:rsidRPr="00470DCC" w:rsidRDefault="00470DCC" w:rsidP="00470D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Cover multiple components from the entire module (not just one video).</w:t>
      </w:r>
    </w:p>
    <w:p w14:paraId="491653F0" w14:textId="77777777" w:rsidR="00470DCC" w:rsidRPr="00470DCC" w:rsidRDefault="00470DCC" w:rsidP="00470D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Fewer chances to retake compared to practice quizzes.</w:t>
      </w:r>
    </w:p>
    <w:p w14:paraId="789EED89" w14:textId="77777777" w:rsidR="00470DCC" w:rsidRPr="00470DCC" w:rsidRDefault="00470DCC" w:rsidP="00470DC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 xml:space="preserve">Help measure your </w:t>
      </w:r>
      <w:r w:rsidRPr="00470DCC">
        <w:rPr>
          <w:rFonts w:ascii="Times New Roman" w:hAnsi="Times New Roman" w:cs="Times New Roman"/>
          <w:b/>
          <w:bCs/>
        </w:rPr>
        <w:t>overall progress</w:t>
      </w:r>
      <w:r w:rsidRPr="00470DCC">
        <w:rPr>
          <w:rFonts w:ascii="Times New Roman" w:hAnsi="Times New Roman" w:cs="Times New Roman"/>
        </w:rPr>
        <w:t>.</w:t>
      </w:r>
    </w:p>
    <w:p w14:paraId="040B8853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C. Term-End Examination</w:t>
      </w:r>
    </w:p>
    <w:p w14:paraId="49798CD4" w14:textId="77777777" w:rsidR="00470DCC" w:rsidRPr="00470DCC" w:rsidRDefault="00470DCC" w:rsidP="00470D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Formal final exam with weightage.</w:t>
      </w:r>
    </w:p>
    <w:p w14:paraId="571C6F17" w14:textId="77777777" w:rsidR="00470DCC" w:rsidRPr="00470DCC" w:rsidRDefault="00470DCC" w:rsidP="00470D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Contains several questions to be completed within a fixed time.</w:t>
      </w:r>
    </w:p>
    <w:p w14:paraId="78DEA988" w14:textId="77777777" w:rsidR="00470DCC" w:rsidRPr="00470DCC" w:rsidRDefault="00470DCC" w:rsidP="00470D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Tests understanding of all major concepts from the course.</w:t>
      </w:r>
    </w:p>
    <w:p w14:paraId="111AC0FE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pict w14:anchorId="7F1D775F">
          <v:rect id="_x0000_i1064" style="width:0;height:1.5pt" o:hralign="center" o:hrstd="t" o:hr="t" fillcolor="#a0a0a0" stroked="f"/>
        </w:pict>
      </w:r>
    </w:p>
    <w:p w14:paraId="4A6A8A0B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4. More Details on Key Assessment Types</w:t>
      </w:r>
    </w:p>
    <w:p w14:paraId="743EA38E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Practice Quizzes</w:t>
      </w:r>
    </w:p>
    <w:p w14:paraId="22157D71" w14:textId="77777777" w:rsidR="00470DCC" w:rsidRPr="00470DCC" w:rsidRDefault="00470DCC" w:rsidP="00470D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Three quizzes per video.</w:t>
      </w:r>
    </w:p>
    <w:p w14:paraId="2D7A1F75" w14:textId="77777777" w:rsidR="00470DCC" w:rsidRPr="00470DCC" w:rsidRDefault="00470DCC" w:rsidP="00470D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Help reinforce learning from topics such as:</w:t>
      </w:r>
    </w:p>
    <w:p w14:paraId="4115A950" w14:textId="77777777" w:rsidR="00470DCC" w:rsidRPr="00470DCC" w:rsidRDefault="00470DCC" w:rsidP="00470D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Paragraph types</w:t>
      </w:r>
    </w:p>
    <w:p w14:paraId="770D4BC9" w14:textId="77777777" w:rsidR="00470DCC" w:rsidRPr="00470DCC" w:rsidRDefault="00470DCC" w:rsidP="00470D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Argumentative paragraphs</w:t>
      </w:r>
    </w:p>
    <w:p w14:paraId="5421432C" w14:textId="77777777" w:rsidR="00470DCC" w:rsidRPr="00470DCC" w:rsidRDefault="00470DCC" w:rsidP="00470DCC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Writing structures</w:t>
      </w:r>
    </w:p>
    <w:p w14:paraId="1B1AD138" w14:textId="77777777" w:rsidR="00470DCC" w:rsidRPr="00470DCC" w:rsidRDefault="00470DCC" w:rsidP="00470DC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Completing these helps with memory and revision.</w:t>
      </w:r>
    </w:p>
    <w:p w14:paraId="6ED909D6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lastRenderedPageBreak/>
        <w:t>Graded Quizzes</w:t>
      </w:r>
    </w:p>
    <w:p w14:paraId="175B554D" w14:textId="77777777" w:rsidR="00470DCC" w:rsidRPr="00470DCC" w:rsidRDefault="00470DCC" w:rsidP="00470D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One graded quiz at the end of each module.</w:t>
      </w:r>
    </w:p>
    <w:p w14:paraId="25E41682" w14:textId="77777777" w:rsidR="00470DCC" w:rsidRPr="00470DCC" w:rsidRDefault="00470DCC" w:rsidP="00470DC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Covers a combination of topics from multiple videos.</w:t>
      </w:r>
    </w:p>
    <w:p w14:paraId="3A404129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Graded Assignments</w:t>
      </w:r>
    </w:p>
    <w:p w14:paraId="4E1083C2" w14:textId="77777777" w:rsidR="00470DCC" w:rsidRPr="00470DCC" w:rsidRDefault="00470DCC" w:rsidP="00470D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  <w:b/>
          <w:bCs/>
        </w:rPr>
        <w:t>Two assignments</w:t>
      </w:r>
      <w:r w:rsidRPr="00470DCC">
        <w:rPr>
          <w:rFonts w:ascii="Times New Roman" w:hAnsi="Times New Roman" w:cs="Times New Roman"/>
        </w:rPr>
        <w:t xml:space="preserve"> in total.</w:t>
      </w:r>
    </w:p>
    <w:p w14:paraId="6A9B765A" w14:textId="77777777" w:rsidR="00470DCC" w:rsidRPr="00470DCC" w:rsidRDefault="00470DCC" w:rsidP="00470D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First: Planning stage for an essay (peer graded).</w:t>
      </w:r>
    </w:p>
    <w:p w14:paraId="69184278" w14:textId="77777777" w:rsidR="00470DCC" w:rsidRPr="00470DCC" w:rsidRDefault="00470DCC" w:rsidP="00470D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Second: Full essay writing task (graded by instructor).</w:t>
      </w:r>
    </w:p>
    <w:p w14:paraId="62BAE563" w14:textId="77777777" w:rsidR="00470DCC" w:rsidRPr="00470DCC" w:rsidRDefault="00470DCC" w:rsidP="00470DC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Completed before the final exam.</w:t>
      </w:r>
    </w:p>
    <w:p w14:paraId="36FEE11B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pict w14:anchorId="28796B5A">
          <v:rect id="_x0000_i1065" style="width:0;height:1.5pt" o:hralign="center" o:hrstd="t" o:hr="t" fillcolor="#a0a0a0" stroked="f"/>
        </w:pict>
      </w:r>
    </w:p>
    <w:p w14:paraId="6B0E8FFD" w14:textId="77777777" w:rsidR="00470DCC" w:rsidRPr="00470DCC" w:rsidRDefault="00470DCC" w:rsidP="00470DCC">
      <w:pPr>
        <w:rPr>
          <w:rFonts w:ascii="Times New Roman" w:hAnsi="Times New Roman" w:cs="Times New Roman"/>
          <w:b/>
          <w:bCs/>
        </w:rPr>
      </w:pPr>
      <w:r w:rsidRPr="00470DCC">
        <w:rPr>
          <w:rFonts w:ascii="Times New Roman" w:hAnsi="Times New Roman" w:cs="Times New Roman"/>
          <w:b/>
          <w:bCs/>
        </w:rPr>
        <w:t>5. Summary</w:t>
      </w:r>
    </w:p>
    <w:p w14:paraId="28B6CC2E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In this video, the course introduces:</w:t>
      </w:r>
    </w:p>
    <w:p w14:paraId="07C3D083" w14:textId="77777777" w:rsidR="00470DCC" w:rsidRPr="00470DCC" w:rsidRDefault="00470DCC" w:rsidP="00470D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 xml:space="preserve">The </w:t>
      </w:r>
      <w:r w:rsidRPr="00470DCC">
        <w:rPr>
          <w:rFonts w:ascii="Times New Roman" w:hAnsi="Times New Roman" w:cs="Times New Roman"/>
          <w:b/>
          <w:bCs/>
        </w:rPr>
        <w:t>two categories</w:t>
      </w:r>
      <w:r w:rsidRPr="00470DCC">
        <w:rPr>
          <w:rFonts w:ascii="Times New Roman" w:hAnsi="Times New Roman" w:cs="Times New Roman"/>
        </w:rPr>
        <w:t xml:space="preserve"> of assessments</w:t>
      </w:r>
    </w:p>
    <w:p w14:paraId="7E22F638" w14:textId="77777777" w:rsidR="00470DCC" w:rsidRPr="00470DCC" w:rsidRDefault="00470DCC" w:rsidP="00470D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The purpose of ungraded tools (practice + reflection)</w:t>
      </w:r>
    </w:p>
    <w:p w14:paraId="1E4CD13C" w14:textId="77777777" w:rsidR="00470DCC" w:rsidRPr="00470DCC" w:rsidRDefault="00470DCC" w:rsidP="00470D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The structure of graded tools (assignments, quizzes, final exam)</w:t>
      </w:r>
    </w:p>
    <w:p w14:paraId="0403AD43" w14:textId="77777777" w:rsidR="00470DCC" w:rsidRPr="00470DCC" w:rsidRDefault="00470DCC" w:rsidP="00470DC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How each component supports learning and performance</w:t>
      </w:r>
    </w:p>
    <w:p w14:paraId="1C1A9B3D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t>By following the assessment structure consistently, students can meet their learning goals and perform well in the course.</w:t>
      </w:r>
    </w:p>
    <w:p w14:paraId="43C239F8" w14:textId="77777777" w:rsidR="00470DCC" w:rsidRPr="00470DCC" w:rsidRDefault="00470DCC" w:rsidP="00470DCC">
      <w:pPr>
        <w:rPr>
          <w:rFonts w:ascii="Times New Roman" w:hAnsi="Times New Roman" w:cs="Times New Roman"/>
        </w:rPr>
      </w:pPr>
      <w:r w:rsidRPr="00470DCC">
        <w:rPr>
          <w:rFonts w:ascii="Times New Roman" w:hAnsi="Times New Roman" w:cs="Times New Roman"/>
        </w:rPr>
        <w:pict w14:anchorId="55182EA4">
          <v:rect id="_x0000_i1066" style="width:0;height:1.5pt" o:hralign="center" o:hrstd="t" o:hr="t" fillcolor="#a0a0a0" stroked="f"/>
        </w:pict>
      </w:r>
    </w:p>
    <w:p w14:paraId="28D6FE26" w14:textId="77777777" w:rsidR="00470DCC" w:rsidRPr="00470DCC" w:rsidRDefault="00470DCC">
      <w:pPr>
        <w:rPr>
          <w:rFonts w:ascii="Times New Roman" w:hAnsi="Times New Roman" w:cs="Times New Roman"/>
          <w:lang w:val="en-US"/>
        </w:rPr>
      </w:pPr>
    </w:p>
    <w:sectPr w:rsidR="00470DCC" w:rsidRPr="00470DCC" w:rsidSect="00470DC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4F11"/>
    <w:multiLevelType w:val="multilevel"/>
    <w:tmpl w:val="302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F1CB6"/>
    <w:multiLevelType w:val="multilevel"/>
    <w:tmpl w:val="519C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79D4"/>
    <w:multiLevelType w:val="multilevel"/>
    <w:tmpl w:val="F86E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70075"/>
    <w:multiLevelType w:val="multilevel"/>
    <w:tmpl w:val="4B88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45004"/>
    <w:multiLevelType w:val="multilevel"/>
    <w:tmpl w:val="D694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845F8"/>
    <w:multiLevelType w:val="hybridMultilevel"/>
    <w:tmpl w:val="CE8C5D9A"/>
    <w:lvl w:ilvl="0" w:tplc="24AC46CE">
      <w:start w:val="3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173AC"/>
    <w:multiLevelType w:val="multilevel"/>
    <w:tmpl w:val="96F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96663"/>
    <w:multiLevelType w:val="multilevel"/>
    <w:tmpl w:val="78A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86D62"/>
    <w:multiLevelType w:val="multilevel"/>
    <w:tmpl w:val="4E5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F09E0"/>
    <w:multiLevelType w:val="multilevel"/>
    <w:tmpl w:val="1776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280F78"/>
    <w:multiLevelType w:val="multilevel"/>
    <w:tmpl w:val="5C8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117893">
    <w:abstractNumId w:val="9"/>
  </w:num>
  <w:num w:numId="2" w16cid:durableId="1469739592">
    <w:abstractNumId w:val="10"/>
  </w:num>
  <w:num w:numId="3" w16cid:durableId="1688479620">
    <w:abstractNumId w:val="1"/>
  </w:num>
  <w:num w:numId="4" w16cid:durableId="566233695">
    <w:abstractNumId w:val="3"/>
  </w:num>
  <w:num w:numId="5" w16cid:durableId="337924618">
    <w:abstractNumId w:val="2"/>
  </w:num>
  <w:num w:numId="6" w16cid:durableId="835539138">
    <w:abstractNumId w:val="0"/>
  </w:num>
  <w:num w:numId="7" w16cid:durableId="2106459484">
    <w:abstractNumId w:val="7"/>
  </w:num>
  <w:num w:numId="8" w16cid:durableId="1361321340">
    <w:abstractNumId w:val="6"/>
  </w:num>
  <w:num w:numId="9" w16cid:durableId="357196628">
    <w:abstractNumId w:val="4"/>
  </w:num>
  <w:num w:numId="10" w16cid:durableId="1646005590">
    <w:abstractNumId w:val="8"/>
  </w:num>
  <w:num w:numId="11" w16cid:durableId="2007242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CC"/>
    <w:rsid w:val="00470DCC"/>
    <w:rsid w:val="00817D3A"/>
    <w:rsid w:val="00DA7D7B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EC82E"/>
  <w15:chartTrackingRefBased/>
  <w15:docId w15:val="{7882BCEB-086E-4DA1-9971-47BEE37AC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1</cp:revision>
  <dcterms:created xsi:type="dcterms:W3CDTF">2025-11-18T12:03:00Z</dcterms:created>
  <dcterms:modified xsi:type="dcterms:W3CDTF">2025-11-18T12:06:00Z</dcterms:modified>
</cp:coreProperties>
</file>