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F8B" w14:textId="77777777" w:rsidR="001B3B48" w:rsidRDefault="001B3B48" w:rsidP="001B3B48">
      <w:pPr>
        <w:pStyle w:val="Heading1"/>
      </w:pPr>
      <w:bookmarkStart w:id="0" w:name="_Toc83834461"/>
      <w:bookmarkStart w:id="1" w:name="_Toc87813982"/>
      <w:bookmarkStart w:id="2" w:name="_Hlk93150707"/>
      <w:r>
        <w:t>DAFTAR PUSTAKA</w:t>
      </w:r>
      <w:bookmarkEnd w:id="0"/>
      <w:bookmarkEnd w:id="1"/>
    </w:p>
    <w:sdt>
      <w:sdtPr>
        <w:rPr>
          <w:rFonts w:ascii="Times New Roman" w:hAnsi="Times New Roman" w:cs="Times New Roman"/>
          <w:color w:val="000000" w:themeColor="text1"/>
        </w:rPr>
        <w:tag w:val="MENDELEY_BIBLIOGRAPHY"/>
        <w:id w:val="17521492"/>
        <w:placeholder>
          <w:docPart w:val="801A650FC01B4D7596F02354F895AC05"/>
        </w:placeholder>
      </w:sdtPr>
      <w:sdtEndPr/>
      <w:sdtContent>
        <w:p w14:paraId="0C820D1B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 and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Trisyanti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U, “REVOLUSI INDUSTRI 4.0 DAN TANTANGAN PERUBAHAN SOSIAL”,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Proceedings Series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no. 5, pp. 22-27, Nov. 2018,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http://dx.doi.org/10.12962/j23546026.y2018i5.4417</w:t>
            </w:r>
          </w:hyperlink>
        </w:p>
        <w:p w14:paraId="743D8DD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Sutopo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Perkembangan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Keilmuan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Menuju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4.0”, </w:t>
          </w:r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Seminar dan </w:t>
          </w:r>
          <w:proofErr w:type="spellStart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>Konferensi</w:t>
          </w:r>
          <w:proofErr w:type="spellEnd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 Nasional IDEC</w:t>
          </w:r>
          <w:r w:rsidRPr="00153C3C">
            <w:rPr>
              <w:rFonts w:ascii="Times New Roman" w:hAnsi="Times New Roman" w:cs="Times New Roman"/>
              <w:color w:val="000000" w:themeColor="text1"/>
              <w:sz w:val="20"/>
              <w:szCs w:val="20"/>
              <w:shd w:val="clear" w:color="auto" w:fill="FFFFFF"/>
            </w:rPr>
            <w:t>, vol. 2017, pp. 488-495,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May .2017,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https://idec.ft.uns.ac.id/wp-content/uploads/2017/11/Prosiding2017_ID069.pdf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87834F1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O. C.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Pangaribuan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I.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Irwansyah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“Media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Cetak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Indonesia di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Revolusi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Pewarta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Indonesia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134–145, Oct.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https://dx.doi.org/10.25008/jpi.v1i2.11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</w:t>
          </w:r>
        </w:p>
        <w:p w14:paraId="369403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Shahroom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N. Hussin, “Industrial Revolution 4.0 and Education,”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International Journal of Academic Research in Business and Social Sciences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8, no. 9, pp. 314-319, Oct. 2018,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https://doi.org/10.24114/jh.v10i1.14138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764973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Kergroach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“Industry 4.0: New Challenges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And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Opportunities For The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Labour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Market,”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Foresight and STI Governance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no. 4, pp. 6–8, 2017,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http://dx.doi.org/10.17323/2500-2597.2017.4.6.8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90ADF3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I. Manda and S. ben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Dhaou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“Responding to the challenges and opportunities in the 4th industrial revolution in developing countries”,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PervasiveHealth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: Pervasive Computing Technologies for Healthcare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Part F148155, pp. 244–253,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http://dx.doi.org/10.1145/3326365.3326398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1223BF0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Y.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Adrianova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Eka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Tuah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Anyan, “IMPLEMENTASI MODEL REGRESI LINEAR SEDERHANA UNTUK PREDIKSI GAJI BERDASARKAN PENGALAMAN LAMA BEKERJA”,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Education and Technology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56-70 Dec.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0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https://doi.org/10.31932/jutech.v1i2.1289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</w:rPr>
            <w:t xml:space="preserve"> </w:t>
          </w:r>
        </w:p>
        <w:p w14:paraId="296242C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Tamrin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A.S,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Rumapea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Patar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Mambo R, “PENGARUH PROFESIONALISME KERJA PEGAWAI TERHADAP TINGKAT KEPUASAN PELANGGAN PADA KANTOR PT. TASPEN CABANG MANADO”,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Administrasi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Publik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46, pp. 1-9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https://ejournal.unsrat.ac.id/index.php/JAP/article/view/16283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9A9796E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E. 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Ariesanto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Akhmad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“Data Mining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Saham Perusahaan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Kepelabuhanan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10, no. 2, p. 120, Dec.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https://dx.doi.org/10.30649/japk.v10i2.83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5A44B5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K. Puteri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Silvanie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“MACHINE LEARNING UNTUK MODEL PREDIKSI HARGA SEMBAKO DENGAN METODE REGRESI LINIER BERGANDA”,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82-94, Oct.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https://ejournal-ibik57.ac.id/index.php/junif/article/view/134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AEA8B3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Saiful, S. Andryana,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Gunaryati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Web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ScrappingDan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Machine Learning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Dengan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Algoritma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Linear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lastRenderedPageBreak/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Sistem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vol. 8, no. 1, pp. 41-50, Mar.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2012,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1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https://jurnal.mdp.ac.id/index.php/jatisi/article/download/701/219/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2EC861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W. Pertiwi and R.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Indrajit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Metode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Linier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Pengadaan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Inventaris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Barang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”,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Simposium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Ilmu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Pengetahuan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(SIMNASIPTEK) 2017, vol. 1, no. 1, pp. 27-30, 2017, </w:t>
          </w:r>
          <w:proofErr w:type="spellStart"/>
          <w:proofErr w:type="gramStart"/>
          <w:r w:rsidRPr="00153C3C">
            <w:rPr>
              <w:rFonts w:ascii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hyperlink r:id="rId15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https://seminar.bsi.ac.id/simnasiptek/index.php/simnasiptek-2017/article/view/114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16E00B0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Wahyudin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H. Purwanto, “PREDIKSI KASUS COVID-19 DI INDONESIA MENGGUNAKAN METODE BACKPROPAGATION DAN REGRESI LINEAR,”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Information System, Applied, Management, Accounting and Research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5, no. 2, p. 331, May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https://doi.org/10.52362/jisamar.v5i2.420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2C13BEA5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Nafi’iyah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Perbandingan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Linear, Backpropagation Dan Fuzzy Mamdani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Dalam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Emas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Inovasi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Di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(SENIATI) 2016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2, pp. 291-296, Mar.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https://ejournal.itn.ac.id/index.php/seniati/article/download/840/767/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0C85952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F.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Ginting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Buulolo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and E. R.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Siagian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“IMPLEMENTASI ALGORITMA REGRESI LINEAR SEDERHANA DALAM MEMPREDIKSI BESARAN PENDAPATAN DAERAH (STUDI KASUS: DINAS PENDAPATAN KAB. DELI SERDANG),”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KOMIK (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Konferensi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Komputer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)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1, Nov.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http://dx.doi.org/10.30865/komik.v3i1.1602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BB7275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Katemba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K.D. Rosita, “PREDIKSI TINGKAT PRODUKSI KOPI MENGGUNAKAN REGRESI LINEAR”,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Ilmiah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Flash,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3, pp. 42-51, Jun.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http://jurnal.pnk.ac.id/index.php/flash/article/view/136/79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C6D4DAF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Putri, A. Yordan, and D. 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Lamkaruna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Peramalan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Penerimaan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Mahasiswa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Universitas Samudra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Metode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Sederhana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no. 1, Mar. 2019,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0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http://jurnal.ummu.ac.id/index.php/J-TIFA/article/view/237/149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84A100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D. Sayan, B. Rupashri, M.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Ayush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“SALARY PREDICTION USING REGRESSION TECHNIQUES.”,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Proceedings of Industry Interactive, Innovations in Science, Engineering &amp; Technology,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Jan.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https://dx.doi.org/10.2139/ssrn.3526707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C5509F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U. Bansal, A. Narang, A. Sachdeva, I. Kashyap, and S. P. Panda, “Empirical Analysis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Of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 Techniques By House Price And Salary Prediction,”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IOP Conference Series: Materials Science and Engineering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1022, no. 1, pp. 1-13, Jan.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https://iopscience.iop.org/article/10.1088/1757-899X/1022/1/012110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56C68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X. Pan, X. Wan, H. Wang, and Y. Li, “The Correlation Analysis Between Salary Gap and Enterprise Innovation Efficiency Based on the Entrepreneur Psychology,”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Frontiers in Psychology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Aug.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https://www.frontiersin.org/articles/10.3389/fpsyg.2020.01749/full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AFF536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lastRenderedPageBreak/>
            <w:t>[21]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Dan and B.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Pratikno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“REGRESI LINEAR BIVARIAT SIMPEL DAN APLIKASINYA PADA DATA CUACA DI CILACAP”,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JMP,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vol. 6, no. 1, pp. 45-52, Jun. 2014,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http://dx.doi.org/10.20884/1.jmp.2014.6.1.2902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02F78F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Padilah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R. I. Adam, “ANALISIS REGRESI LINIER BERGANDA DALAM ESTIMASI PRODUKTIVITAS TANAMAN PADI DI KABUPATEN KARAWANG”,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Pendidikan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vol. 5, no. 2, pp. 117-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128,  Dec.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2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https://jurnal.umj.ac.id/index.php/fbc/article/view/3333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83FD6B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P.E.N. Desak, S. Made, “UNIVERSITAS UDAYANA FAKULTAS MATEMATIKA DAN ILMU PENGETAHUAN ALAM JURUSAN MATEMATIKA”,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Conference: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Prosiding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II,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pp. 43-54, Oct.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https://simdos.unud.ac.id/uploads/file_penelitian_1_dir/24a473ea40f085c51398cd477f586a3a.pdf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41D45E1" w14:textId="77777777" w:rsidR="004A6082" w:rsidRPr="00A82B2F" w:rsidRDefault="004A6082" w:rsidP="004335D5">
          <w:pPr>
            <w:ind w:left="142" w:hanging="568"/>
            <w:jc w:val="both"/>
            <w:rPr>
              <w:rFonts w:ascii="Times New Roman" w:hAnsi="Times New Roman" w:cs="Times New Roman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 </w:t>
          </w:r>
        </w:p>
      </w:sdtContent>
    </w:sdt>
    <w:p w14:paraId="73BE1285" w14:textId="6671E73F" w:rsidR="001B3B48" w:rsidRDefault="001B3B48" w:rsidP="004A6082">
      <w:pPr>
        <w:rPr>
          <w:rFonts w:ascii="Times New Roman" w:hAnsi="Times New Roman" w:cs="Times New Roman"/>
          <w:sz w:val="28"/>
        </w:rPr>
      </w:pPr>
    </w:p>
    <w:p w14:paraId="5DD9790B" w14:textId="77777777" w:rsidR="001B3B48" w:rsidRDefault="001B3B48" w:rsidP="001B3B48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" w:name="_Toc83834462"/>
      <w:r>
        <w:br w:type="page"/>
      </w:r>
    </w:p>
    <w:p w14:paraId="7B05773B" w14:textId="77777777" w:rsidR="001B3B48" w:rsidRDefault="001B3B48" w:rsidP="001B3B48">
      <w:pPr>
        <w:pStyle w:val="Heading1"/>
      </w:pPr>
      <w:bookmarkStart w:id="4" w:name="_Toc87813983"/>
      <w:r>
        <w:lastRenderedPageBreak/>
        <w:t>LAMPIRAN</w:t>
      </w:r>
      <w:bookmarkEnd w:id="3"/>
      <w:bookmarkEnd w:id="4"/>
    </w:p>
    <w:p w14:paraId="1BBC0347" w14:textId="1AC526B1" w:rsidR="001B3B48" w:rsidRDefault="001B3B48" w:rsidP="001B3B48">
      <w:pPr>
        <w:pStyle w:val="Heading2"/>
      </w:pPr>
      <w:bookmarkStart w:id="5" w:name="_Toc87813984"/>
      <w:r>
        <w:t>CODE COVERAGE</w:t>
      </w:r>
      <w:bookmarkEnd w:id="5"/>
    </w:p>
    <w:p w14:paraId="186A25D3" w14:textId="780B66AA" w:rsidR="00B43601" w:rsidRDefault="00B43601" w:rsidP="00B43601">
      <w:pPr>
        <w:pStyle w:val="Heading3"/>
      </w:pPr>
      <w:r>
        <w:t xml:space="preserve">Code Coverage Folder </w:t>
      </w:r>
      <w:proofErr w:type="spellStart"/>
      <w:r>
        <w:t>Prediksi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650"/>
        <w:gridCol w:w="1480"/>
        <w:gridCol w:w="1480"/>
        <w:gridCol w:w="1480"/>
      </w:tblGrid>
      <w:tr w:rsidR="0033611A" w14:paraId="2DB42D86" w14:textId="17A943FA" w:rsidTr="002C29AE">
        <w:trPr>
          <w:trHeight w:val="787"/>
        </w:trPr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2E91AA0F" w14:textId="77777777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2535BED1" w14:textId="1F88B9A1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1650" w:type="dxa"/>
            <w:shd w:val="clear" w:color="auto" w:fill="AEAAAA" w:themeFill="background2" w:themeFillShade="BF"/>
            <w:vAlign w:val="center"/>
          </w:tcPr>
          <w:p w14:paraId="19E628B3" w14:textId="60F55EDC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1D93B765" w14:textId="5941BF8A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414A9B6D" w14:textId="0E93EE9B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Excluded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53A19E4B" w14:textId="60070C5F" w:rsidR="0033611A" w:rsidRPr="002C29A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33611A" w14:paraId="42E937A6" w14:textId="7A42803B" w:rsidTr="002C29AE">
        <w:tc>
          <w:tcPr>
            <w:tcW w:w="704" w:type="dxa"/>
            <w:vAlign w:val="center"/>
          </w:tcPr>
          <w:p w14:paraId="744346FE" w14:textId="77777777" w:rsidR="0033611A" w:rsidRPr="00A46DB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4076BE5" w14:textId="1114B964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Views.py</w:t>
            </w:r>
          </w:p>
        </w:tc>
        <w:tc>
          <w:tcPr>
            <w:tcW w:w="1650" w:type="dxa"/>
            <w:vAlign w:val="center"/>
          </w:tcPr>
          <w:p w14:paraId="3BC30024" w14:textId="4EAF68C2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480" w:type="dxa"/>
            <w:vAlign w:val="center"/>
          </w:tcPr>
          <w:p w14:paraId="65743704" w14:textId="12DF0D76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80" w:type="dxa"/>
            <w:vAlign w:val="center"/>
          </w:tcPr>
          <w:p w14:paraId="453EB12C" w14:textId="121427A2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643E413B" w14:textId="2391D30A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</w:tr>
      <w:tr w:rsidR="0033611A" w14:paraId="70FF9EC2" w14:textId="4359608E" w:rsidTr="002C29AE">
        <w:tc>
          <w:tcPr>
            <w:tcW w:w="704" w:type="dxa"/>
            <w:vAlign w:val="center"/>
          </w:tcPr>
          <w:p w14:paraId="0808BB97" w14:textId="77777777" w:rsidR="0033611A" w:rsidRPr="00A46DB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521152FE" w14:textId="31C2EC9D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Urls.py</w:t>
            </w:r>
          </w:p>
        </w:tc>
        <w:tc>
          <w:tcPr>
            <w:tcW w:w="1650" w:type="dxa"/>
            <w:vAlign w:val="center"/>
          </w:tcPr>
          <w:p w14:paraId="7DA9AA85" w14:textId="1DFC0EF1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6F341EE5" w14:textId="69D5E719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09A3796F" w14:textId="4E0FA916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6DA058C" w14:textId="2AEA93C9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3611A" w14:paraId="5E30961F" w14:textId="05139D29" w:rsidTr="002C29AE">
        <w:tc>
          <w:tcPr>
            <w:tcW w:w="704" w:type="dxa"/>
            <w:vAlign w:val="center"/>
          </w:tcPr>
          <w:p w14:paraId="197A6ECB" w14:textId="77777777" w:rsidR="0033611A" w:rsidRPr="00A46DBE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08F90E08" w14:textId="25A635D4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Tests.py</w:t>
            </w:r>
          </w:p>
        </w:tc>
        <w:tc>
          <w:tcPr>
            <w:tcW w:w="1650" w:type="dxa"/>
            <w:vAlign w:val="center"/>
          </w:tcPr>
          <w:p w14:paraId="559C09CB" w14:textId="746BC2C8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29FA16C1" w14:textId="651C5868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5A248DB" w14:textId="0B788166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C80E471" w14:textId="0C466BC8" w:rsidR="0033611A" w:rsidRPr="00A46DBE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611A" w14:paraId="55B4343B" w14:textId="77777777" w:rsidTr="002C29AE">
        <w:tc>
          <w:tcPr>
            <w:tcW w:w="704" w:type="dxa"/>
            <w:vAlign w:val="center"/>
          </w:tcPr>
          <w:p w14:paraId="2E9CC333" w14:textId="37BE5810" w:rsidR="0033611A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4EF942C9" w14:textId="1E4225E0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Models.py</w:t>
            </w:r>
          </w:p>
        </w:tc>
        <w:tc>
          <w:tcPr>
            <w:tcW w:w="1650" w:type="dxa"/>
            <w:vAlign w:val="center"/>
          </w:tcPr>
          <w:p w14:paraId="4B83E8E5" w14:textId="2ABF525C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0" w:type="dxa"/>
            <w:vAlign w:val="center"/>
          </w:tcPr>
          <w:p w14:paraId="1E8A64CC" w14:textId="08C75091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3E49A427" w14:textId="616A920B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A2B2EEE" w14:textId="6998E842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611A" w14:paraId="40272242" w14:textId="77777777" w:rsidTr="002C29AE">
        <w:tc>
          <w:tcPr>
            <w:tcW w:w="704" w:type="dxa"/>
            <w:vAlign w:val="center"/>
          </w:tcPr>
          <w:p w14:paraId="17CDD5BC" w14:textId="1CDAF601" w:rsidR="0033611A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E8D51A2" w14:textId="38C09B3E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Forms.py</w:t>
            </w:r>
          </w:p>
        </w:tc>
        <w:tc>
          <w:tcPr>
            <w:tcW w:w="1650" w:type="dxa"/>
            <w:vAlign w:val="center"/>
          </w:tcPr>
          <w:p w14:paraId="1E818081" w14:textId="2A132510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692BA7BB" w14:textId="3B819EAB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4ACEAD17" w14:textId="76B0E760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75D3245E" w14:textId="3CE1AF6D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33611A" w14:paraId="06F21522" w14:textId="77777777" w:rsidTr="002C29AE">
        <w:tc>
          <w:tcPr>
            <w:tcW w:w="704" w:type="dxa"/>
            <w:vAlign w:val="center"/>
          </w:tcPr>
          <w:p w14:paraId="1DFC8974" w14:textId="171C55AA" w:rsidR="0033611A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7C31E926" w14:textId="1BA85112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Apps.py</w:t>
            </w:r>
          </w:p>
        </w:tc>
        <w:tc>
          <w:tcPr>
            <w:tcW w:w="1650" w:type="dxa"/>
            <w:vAlign w:val="center"/>
          </w:tcPr>
          <w:p w14:paraId="21CA57FC" w14:textId="3E6410F4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6A9E17B7" w14:textId="1FEB48CB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4E00B806" w14:textId="205459A8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0CA09147" w14:textId="27F95802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611A" w14:paraId="54C8D5C9" w14:textId="77777777" w:rsidTr="002C29AE">
        <w:tc>
          <w:tcPr>
            <w:tcW w:w="704" w:type="dxa"/>
            <w:vAlign w:val="center"/>
          </w:tcPr>
          <w:p w14:paraId="46AF1DF8" w14:textId="00D94882" w:rsidR="0033611A" w:rsidRDefault="0033611A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471D7BB3" w14:textId="4AF3AA4E" w:rsidR="0033611A" w:rsidRDefault="0033611A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Admin.py</w:t>
            </w:r>
          </w:p>
        </w:tc>
        <w:tc>
          <w:tcPr>
            <w:tcW w:w="1650" w:type="dxa"/>
            <w:vAlign w:val="center"/>
          </w:tcPr>
          <w:p w14:paraId="511F5C3E" w14:textId="23B20BC3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3B2284AD" w14:textId="0079F2D0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3648A5A2" w14:textId="6164C72A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C0707F4" w14:textId="092296C8" w:rsidR="0033611A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86E9200" w14:textId="0BCDC01B" w:rsidR="00B43601" w:rsidRDefault="00B43601" w:rsidP="00B43601"/>
    <w:p w14:paraId="6F4F7CE2" w14:textId="639DE1F8" w:rsidR="002C29AE" w:rsidRDefault="002C29AE" w:rsidP="002C29AE">
      <w:pPr>
        <w:pStyle w:val="Heading3"/>
      </w:pPr>
      <w:r>
        <w:t xml:space="preserve">Code Coverage Folder </w:t>
      </w:r>
      <w:proofErr w:type="spellStart"/>
      <w:r>
        <w:t>PrediksiGaji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650"/>
        <w:gridCol w:w="1480"/>
        <w:gridCol w:w="1480"/>
        <w:gridCol w:w="1480"/>
      </w:tblGrid>
      <w:tr w:rsidR="002C29AE" w:rsidRPr="00A46DBE" w14:paraId="0928A35D" w14:textId="77777777" w:rsidTr="002C29AE">
        <w:trPr>
          <w:trHeight w:val="787"/>
        </w:trPr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0A37C950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932BDEF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1650" w:type="dxa"/>
            <w:shd w:val="clear" w:color="auto" w:fill="AEAAAA" w:themeFill="background2" w:themeFillShade="BF"/>
            <w:vAlign w:val="center"/>
          </w:tcPr>
          <w:p w14:paraId="4AAD3252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71704BFA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7C1FAE00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Excluded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666343B0" w14:textId="77777777" w:rsidR="002C29AE" w:rsidRPr="002C29AE" w:rsidRDefault="002C29AE" w:rsidP="004974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2C29AE" w:rsidRPr="00A46DBE" w14:paraId="1F44B2E7" w14:textId="77777777" w:rsidTr="002C29AE">
        <w:tc>
          <w:tcPr>
            <w:tcW w:w="704" w:type="dxa"/>
            <w:vAlign w:val="center"/>
          </w:tcPr>
          <w:p w14:paraId="770FD3E4" w14:textId="77777777" w:rsidR="002C29AE" w:rsidRPr="00A46DBE" w:rsidRDefault="002C29AE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3540B901" w14:textId="75AA6528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1650" w:type="dxa"/>
            <w:vAlign w:val="center"/>
          </w:tcPr>
          <w:p w14:paraId="0F0639DA" w14:textId="7777777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480" w:type="dxa"/>
            <w:vAlign w:val="center"/>
          </w:tcPr>
          <w:p w14:paraId="7CE6158A" w14:textId="7A3A2EAB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1D55BED" w14:textId="7777777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1345244" w14:textId="1F8BB052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C29AE" w:rsidRPr="00A46DBE" w14:paraId="0A2E3757" w14:textId="77777777" w:rsidTr="002C29AE">
        <w:tc>
          <w:tcPr>
            <w:tcW w:w="704" w:type="dxa"/>
            <w:vAlign w:val="center"/>
          </w:tcPr>
          <w:p w14:paraId="2990043D" w14:textId="77777777" w:rsidR="002C29AE" w:rsidRPr="00A46DBE" w:rsidRDefault="002C29AE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14FF541B" w14:textId="3D6D8874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1650" w:type="dxa"/>
            <w:vAlign w:val="center"/>
          </w:tcPr>
          <w:p w14:paraId="224A4F46" w14:textId="4CF8075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17D00481" w14:textId="101CFD38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24974B3" w14:textId="7777777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770EB477" w14:textId="245B806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C29AE" w:rsidRPr="00A46DBE" w14:paraId="3751FAD2" w14:textId="77777777" w:rsidTr="002C29AE">
        <w:tc>
          <w:tcPr>
            <w:tcW w:w="704" w:type="dxa"/>
            <w:vAlign w:val="center"/>
          </w:tcPr>
          <w:p w14:paraId="2A0DACB2" w14:textId="77777777" w:rsidR="002C29AE" w:rsidRPr="00A46DBE" w:rsidRDefault="002C29AE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69A6E2F5" w14:textId="5B61D0A4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1650" w:type="dxa"/>
            <w:vAlign w:val="center"/>
          </w:tcPr>
          <w:p w14:paraId="425DB6FB" w14:textId="3041F560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vAlign w:val="center"/>
          </w:tcPr>
          <w:p w14:paraId="20419D31" w14:textId="5D8B9F13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vAlign w:val="center"/>
          </w:tcPr>
          <w:p w14:paraId="10382AC2" w14:textId="77777777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5CD12AB" w14:textId="186518BB" w:rsidR="002C29AE" w:rsidRPr="00A46DB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C29AE" w:rsidRPr="00A46DBE" w14:paraId="424F9144" w14:textId="77777777" w:rsidTr="002C29AE">
        <w:tc>
          <w:tcPr>
            <w:tcW w:w="704" w:type="dxa"/>
            <w:vAlign w:val="center"/>
          </w:tcPr>
          <w:p w14:paraId="019A1B7A" w14:textId="0184AE1B" w:rsidR="002C29AE" w:rsidRDefault="002C29AE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101CCF38" w14:textId="7B60BBF3" w:rsidR="002C29A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Wsgi.py</w:t>
            </w:r>
          </w:p>
        </w:tc>
        <w:tc>
          <w:tcPr>
            <w:tcW w:w="1650" w:type="dxa"/>
            <w:vAlign w:val="center"/>
          </w:tcPr>
          <w:p w14:paraId="3C465E27" w14:textId="49175D00" w:rsidR="002C29A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7296D618" w14:textId="2057AF6E" w:rsidR="002C29A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FA049A9" w14:textId="5EF1CE0D" w:rsidR="002C29A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6336A472" w14:textId="72518254" w:rsidR="002C29AE" w:rsidRDefault="002C29AE" w:rsidP="002C2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3AF2C940" w14:textId="77777777" w:rsidR="002C29AE" w:rsidRPr="002C29AE" w:rsidRDefault="002C29AE" w:rsidP="002C29AE"/>
    <w:p w14:paraId="16D6838D" w14:textId="77777777" w:rsidR="001B3B48" w:rsidRDefault="001B3B48" w:rsidP="001B3B48">
      <w:pPr>
        <w:pStyle w:val="Heading2"/>
      </w:pPr>
      <w:bookmarkStart w:id="6" w:name="_Toc87813985"/>
      <w:r>
        <w:lastRenderedPageBreak/>
        <w:t>GLOSARIUM</w:t>
      </w:r>
      <w:bookmarkEnd w:id="6"/>
    </w:p>
    <w:p w14:paraId="3E817A03" w14:textId="77777777" w:rsidR="001B3B48" w:rsidRDefault="001B3B48" w:rsidP="001B3B48">
      <w:pPr>
        <w:pStyle w:val="Heading3"/>
      </w:pPr>
      <w:bookmarkStart w:id="7" w:name="_Toc87813986"/>
      <w:proofErr w:type="spellStart"/>
      <w:r>
        <w:t>Glosarium</w:t>
      </w:r>
      <w:proofErr w:type="spellEnd"/>
      <w:r>
        <w:t xml:space="preserve"> Non-Teknis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237"/>
      </w:tblGrid>
      <w:tr w:rsidR="001B3B48" w14:paraId="4432F050" w14:textId="77777777" w:rsidTr="002C29AE"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08328B00" w14:textId="77777777" w:rsidR="001B3B48" w:rsidRPr="002C29AE" w:rsidRDefault="001B3B48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160B4489" w14:textId="77777777" w:rsidR="001B3B48" w:rsidRPr="002C29AE" w:rsidRDefault="001B3B48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Istilah</w:t>
            </w:r>
          </w:p>
        </w:tc>
        <w:tc>
          <w:tcPr>
            <w:tcW w:w="6237" w:type="dxa"/>
            <w:shd w:val="clear" w:color="auto" w:fill="AEAAAA" w:themeFill="background2" w:themeFillShade="BF"/>
            <w:vAlign w:val="center"/>
          </w:tcPr>
          <w:p w14:paraId="495104D3" w14:textId="77777777" w:rsidR="001B3B48" w:rsidRPr="002C29AE" w:rsidRDefault="001B3B48" w:rsidP="002C2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B3B48" w14:paraId="3BD8FB62" w14:textId="77777777" w:rsidTr="002C29AE">
        <w:tc>
          <w:tcPr>
            <w:tcW w:w="704" w:type="dxa"/>
          </w:tcPr>
          <w:p w14:paraId="713A08D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A725A3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6237" w:type="dxa"/>
          </w:tcPr>
          <w:p w14:paraId="6FFC4466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Programing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B3B48" w14:paraId="248437D7" w14:textId="77777777" w:rsidTr="002C29AE">
        <w:tc>
          <w:tcPr>
            <w:tcW w:w="704" w:type="dxa"/>
          </w:tcPr>
          <w:p w14:paraId="0E30C20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F90882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6C4BC9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14:paraId="6CD45B25" w14:textId="77777777" w:rsidTr="002C29AE">
        <w:tc>
          <w:tcPr>
            <w:tcW w:w="704" w:type="dxa"/>
          </w:tcPr>
          <w:p w14:paraId="7F5EE90D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71F8F8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0D23F5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B98E48" w14:textId="77777777" w:rsidR="001B3B48" w:rsidRPr="00A46DBE" w:rsidRDefault="001B3B48" w:rsidP="001B3B48"/>
    <w:p w14:paraId="4E94331A" w14:textId="77777777" w:rsidR="001B3B48" w:rsidRDefault="001B3B48" w:rsidP="001B3B48">
      <w:pPr>
        <w:pStyle w:val="Heading3"/>
      </w:pPr>
      <w:bookmarkStart w:id="8" w:name="_Toc87813987"/>
      <w:proofErr w:type="spellStart"/>
      <w:r>
        <w:t>Glosarium</w:t>
      </w:r>
      <w:proofErr w:type="spellEnd"/>
      <w:r>
        <w:t xml:space="preserve"> Teknis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237"/>
      </w:tblGrid>
      <w:tr w:rsidR="001B3B48" w:rsidRPr="00A46DBE" w14:paraId="303FDAEF" w14:textId="77777777" w:rsidTr="002C29AE">
        <w:tc>
          <w:tcPr>
            <w:tcW w:w="704" w:type="dxa"/>
            <w:shd w:val="clear" w:color="auto" w:fill="AEAAAA" w:themeFill="background2" w:themeFillShade="BF"/>
          </w:tcPr>
          <w:p w14:paraId="26794935" w14:textId="77777777" w:rsidR="001B3B48" w:rsidRPr="002C29A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5FA4B27" w14:textId="77777777" w:rsidR="001B3B48" w:rsidRPr="002C29A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Istilah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3E21C2ED" w14:textId="77777777" w:rsidR="001B3B48" w:rsidRPr="002C29A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B3B48" w:rsidRPr="00A46DBE" w14:paraId="6171D3F0" w14:textId="77777777" w:rsidTr="00B43601">
        <w:tc>
          <w:tcPr>
            <w:tcW w:w="8359" w:type="dxa"/>
            <w:gridSpan w:val="3"/>
          </w:tcPr>
          <w:p w14:paraId="1CBEDEB0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1B3B48" w:rsidRPr="00A46DBE" w14:paraId="6C7024DC" w14:textId="77777777" w:rsidTr="002C29AE">
        <w:tc>
          <w:tcPr>
            <w:tcW w:w="704" w:type="dxa"/>
          </w:tcPr>
          <w:p w14:paraId="66DC7B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76D0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6237" w:type="dxa"/>
          </w:tcPr>
          <w:p w14:paraId="70259272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igunakan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18E44E9E" w14:textId="77777777" w:rsidTr="002C29AE">
        <w:tc>
          <w:tcPr>
            <w:tcW w:w="704" w:type="dxa"/>
          </w:tcPr>
          <w:p w14:paraId="2542F91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55ADA3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6237" w:type="dxa"/>
          </w:tcPr>
          <w:p w14:paraId="597281A4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disebuah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GUI window yang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AB539B7" w14:textId="77777777" w:rsidTr="002C29AE">
        <w:tc>
          <w:tcPr>
            <w:tcW w:w="704" w:type="dxa"/>
          </w:tcPr>
          <w:p w14:paraId="09A8B54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84023C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6237" w:type="dxa"/>
          </w:tcPr>
          <w:p w14:paraId="3FA8D30C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44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blueprint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instance)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5CED1E65" w14:textId="77777777" w:rsidTr="002C29AE">
        <w:tc>
          <w:tcPr>
            <w:tcW w:w="704" w:type="dxa"/>
          </w:tcPr>
          <w:p w14:paraId="257410D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0B6455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1B8F20E1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folder mana yang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1B3B48" w:rsidRPr="00A46DBE" w14:paraId="2894F611" w14:textId="77777777" w:rsidTr="002C29AE">
        <w:tc>
          <w:tcPr>
            <w:tcW w:w="704" w:type="dxa"/>
          </w:tcPr>
          <w:p w14:paraId="0FB3ED8C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4ACDA12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76369F9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python.</w:t>
            </w:r>
          </w:p>
        </w:tc>
      </w:tr>
      <w:tr w:rsidR="001B3B48" w:rsidRPr="00A46DBE" w14:paraId="4FEC1634" w14:textId="77777777" w:rsidTr="002C29AE">
        <w:tc>
          <w:tcPr>
            <w:tcW w:w="704" w:type="dxa"/>
          </w:tcPr>
          <w:p w14:paraId="75B0A30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146BD80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6237" w:type="dxa"/>
          </w:tcPr>
          <w:p w14:paraId="084B6847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1C8CD75" w14:textId="77777777" w:rsidTr="002C29AE">
        <w:tc>
          <w:tcPr>
            <w:tcW w:w="704" w:type="dxa"/>
          </w:tcPr>
          <w:p w14:paraId="2F1C9B6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781FE4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render(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5104D76A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RequestContext</w:t>
            </w:r>
            <w:proofErr w:type="spellEnd"/>
          </w:p>
        </w:tc>
      </w:tr>
      <w:tr w:rsidR="001B3B48" w:rsidRPr="00A46DBE" w14:paraId="28A1E0A7" w14:textId="77777777" w:rsidTr="002C29AE">
        <w:tc>
          <w:tcPr>
            <w:tcW w:w="704" w:type="dxa"/>
          </w:tcPr>
          <w:p w14:paraId="4F7ED41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18" w:type="dxa"/>
          </w:tcPr>
          <w:p w14:paraId="4F9ABD2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6237" w:type="dxa"/>
          </w:tcPr>
          <w:p w14:paraId="7E589D92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elempar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SSL</w:t>
            </w:r>
          </w:p>
        </w:tc>
      </w:tr>
      <w:tr w:rsidR="001B3B48" w:rsidRPr="00A46DBE" w14:paraId="1DF52B6C" w14:textId="77777777" w:rsidTr="00B43601">
        <w:tc>
          <w:tcPr>
            <w:tcW w:w="8359" w:type="dxa"/>
            <w:gridSpan w:val="3"/>
          </w:tcPr>
          <w:p w14:paraId="65342ED2" w14:textId="77777777" w:rsidR="001B3B48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1B3B48" w:rsidRPr="00A46DBE" w14:paraId="0A317771" w14:textId="77777777" w:rsidTr="002C29AE">
        <w:tc>
          <w:tcPr>
            <w:tcW w:w="704" w:type="dxa"/>
          </w:tcPr>
          <w:p w14:paraId="618F8EB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641E49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AEABBC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296483F5" w14:textId="77777777" w:rsidTr="002C29AE">
        <w:tc>
          <w:tcPr>
            <w:tcW w:w="704" w:type="dxa"/>
          </w:tcPr>
          <w:p w14:paraId="26BFD07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AE2C3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FE32DE5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1AE279DD" w14:textId="77777777" w:rsidTr="002C29AE">
        <w:tc>
          <w:tcPr>
            <w:tcW w:w="704" w:type="dxa"/>
          </w:tcPr>
          <w:p w14:paraId="102718B6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EBB54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B95BF8D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0C13A7A9" w14:textId="77777777" w:rsidTr="002C29AE">
        <w:tc>
          <w:tcPr>
            <w:tcW w:w="704" w:type="dxa"/>
          </w:tcPr>
          <w:p w14:paraId="7D69CD80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FDACD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4DDCD2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47F6737B" w14:textId="77777777" w:rsidTr="002C29AE">
        <w:tc>
          <w:tcPr>
            <w:tcW w:w="704" w:type="dxa"/>
          </w:tcPr>
          <w:p w14:paraId="6913C01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BDB11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9406F3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6893ED16" w14:textId="77777777" w:rsidTr="002C29AE">
        <w:tc>
          <w:tcPr>
            <w:tcW w:w="704" w:type="dxa"/>
          </w:tcPr>
          <w:p w14:paraId="54B916D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AF0CA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586345E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FB5743" w14:textId="77777777" w:rsidR="001B3B48" w:rsidRDefault="001B3B48" w:rsidP="001B3B48">
      <w:pPr>
        <w:pStyle w:val="Heading2"/>
      </w:pPr>
      <w:r>
        <w:br w:type="page"/>
      </w:r>
    </w:p>
    <w:p w14:paraId="7E4F58E3" w14:textId="1921CD14" w:rsidR="001B3B48" w:rsidRDefault="001B3B48" w:rsidP="001B3B48">
      <w:pPr>
        <w:pStyle w:val="Heading1"/>
        <w:tabs>
          <w:tab w:val="left" w:pos="2020"/>
          <w:tab w:val="center" w:pos="3969"/>
        </w:tabs>
        <w:jc w:val="left"/>
      </w:pPr>
      <w:bookmarkStart w:id="9" w:name="_Toc83834463"/>
      <w:bookmarkStart w:id="10" w:name="_Toc83834498"/>
      <w:r>
        <w:lastRenderedPageBreak/>
        <w:tab/>
      </w:r>
      <w:r>
        <w:tab/>
      </w:r>
      <w:bookmarkStart w:id="11" w:name="_Toc87813988"/>
      <w:r>
        <w:t>TABEL</w:t>
      </w:r>
      <w:r w:rsidR="002F4ADB">
        <w:t xml:space="preserve"> </w:t>
      </w:r>
      <w:r>
        <w:t>-</w:t>
      </w:r>
      <w:r w:rsidR="002F4ADB">
        <w:t xml:space="preserve"> </w:t>
      </w:r>
      <w:r>
        <w:t>TABEL</w:t>
      </w:r>
      <w:bookmarkEnd w:id="9"/>
      <w:bookmarkEnd w:id="10"/>
      <w:bookmarkEnd w:id="11"/>
    </w:p>
    <w:p w14:paraId="4511FB78" w14:textId="77777777" w:rsidR="001B3B48" w:rsidRPr="00335A27" w:rsidRDefault="001B3B48" w:rsidP="001B3B48"/>
    <w:p w14:paraId="5DE8FFF0" w14:textId="77777777" w:rsidR="001B3B48" w:rsidRPr="00B7214C" w:rsidRDefault="001B3B48" w:rsidP="001B3B48">
      <w:pPr>
        <w:pStyle w:val="BodyText"/>
      </w:pPr>
    </w:p>
    <w:bookmarkEnd w:id="2"/>
    <w:p w14:paraId="4EAF6FC1" w14:textId="77777777" w:rsidR="006A76E9" w:rsidRDefault="006A76E9"/>
    <w:sectPr w:rsidR="006A76E9" w:rsidSect="004A6082">
      <w:pgSz w:w="11907" w:h="16839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48"/>
    <w:rsid w:val="001B3B48"/>
    <w:rsid w:val="002C29AE"/>
    <w:rsid w:val="002F4ADB"/>
    <w:rsid w:val="0033611A"/>
    <w:rsid w:val="004335D5"/>
    <w:rsid w:val="004A6082"/>
    <w:rsid w:val="00567AB6"/>
    <w:rsid w:val="006A76E9"/>
    <w:rsid w:val="006D7B89"/>
    <w:rsid w:val="008F0F20"/>
    <w:rsid w:val="00B43601"/>
    <w:rsid w:val="00DC2821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425B"/>
  <w15:chartTrackingRefBased/>
  <w15:docId w15:val="{B523C7DD-BA0E-4634-A892-89326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4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B4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48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48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1B3B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B3B4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B4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B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6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7323/2500-2597.2017.4.6.8" TargetMode="External"/><Relationship Id="rId13" Type="http://schemas.openxmlformats.org/officeDocument/2006/relationships/hyperlink" Target="https://ejournal-ibik57.ac.id/index.php/junif/article/view/134" TargetMode="External"/><Relationship Id="rId18" Type="http://schemas.openxmlformats.org/officeDocument/2006/relationships/hyperlink" Target="http://dx.doi.org/10.30865/komik.v3i1.1602" TargetMode="External"/><Relationship Id="rId26" Type="http://schemas.openxmlformats.org/officeDocument/2006/relationships/hyperlink" Target="https://simdos.unud.ac.id/uploads/file_penelitian_1_dir/24a473ea40f085c51398cd477f586a3a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x.doi.org/10.2139/ssrn.3526707" TargetMode="External"/><Relationship Id="rId7" Type="http://schemas.openxmlformats.org/officeDocument/2006/relationships/hyperlink" Target="https://doi.org/10.24114/jh.v10i1.14138" TargetMode="External"/><Relationship Id="rId12" Type="http://schemas.openxmlformats.org/officeDocument/2006/relationships/hyperlink" Target="https://dx.doi.org/10.30649/japk.v10i2.83" TargetMode="External"/><Relationship Id="rId17" Type="http://schemas.openxmlformats.org/officeDocument/2006/relationships/hyperlink" Target="https://ejournal.itn.ac.id/index.php/seniati/article/download/840/767/" TargetMode="External"/><Relationship Id="rId25" Type="http://schemas.openxmlformats.org/officeDocument/2006/relationships/hyperlink" Target="https://jurnal.umj.ac.id/index.php/fbc/article/view/33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52362/jisamar.v5i2.420" TargetMode="External"/><Relationship Id="rId20" Type="http://schemas.openxmlformats.org/officeDocument/2006/relationships/hyperlink" Target="http://jurnal.ummu.ac.id/index.php/J-TIFA/article/view/237/14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x.doi.org/10.25008/jpi.v1i2.11" TargetMode="External"/><Relationship Id="rId11" Type="http://schemas.openxmlformats.org/officeDocument/2006/relationships/hyperlink" Target="https://ejournal.unsrat.ac.id/index.php/JAP/article/view/16283" TargetMode="External"/><Relationship Id="rId24" Type="http://schemas.openxmlformats.org/officeDocument/2006/relationships/hyperlink" Target="http://dx.doi.org/10.20884/1.jmp.2014.6.1.2902" TargetMode="External"/><Relationship Id="rId5" Type="http://schemas.openxmlformats.org/officeDocument/2006/relationships/hyperlink" Target="https://idec.ft.uns.ac.id/wp-content/uploads/2017/11/Prosiding2017_ID069.pdf" TargetMode="External"/><Relationship Id="rId15" Type="http://schemas.openxmlformats.org/officeDocument/2006/relationships/hyperlink" Target="https://seminar.bsi.ac.id/simnasiptek/index.php/simnasiptek-2017/article/view/114" TargetMode="External"/><Relationship Id="rId23" Type="http://schemas.openxmlformats.org/officeDocument/2006/relationships/hyperlink" Target="https://www.frontiersin.org/articles/10.3389/fpsyg.2020.01749/ful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i.org/10.31932/jutech.v1i2.1289" TargetMode="External"/><Relationship Id="rId19" Type="http://schemas.openxmlformats.org/officeDocument/2006/relationships/hyperlink" Target="http://jurnal.pnk.ac.id/index.php/flash/article/view/136/79" TargetMode="External"/><Relationship Id="rId4" Type="http://schemas.openxmlformats.org/officeDocument/2006/relationships/hyperlink" Target="http://dx.doi.org/10.12962/j23546026.y2018i5.4417" TargetMode="External"/><Relationship Id="rId9" Type="http://schemas.openxmlformats.org/officeDocument/2006/relationships/hyperlink" Target="http://dx.doi.org/10.1145/3326365.3326398" TargetMode="External"/><Relationship Id="rId14" Type="http://schemas.openxmlformats.org/officeDocument/2006/relationships/hyperlink" Target="https://jurnal.mdp.ac.id/index.php/jatisi/article/download/701/219/" TargetMode="External"/><Relationship Id="rId22" Type="http://schemas.openxmlformats.org/officeDocument/2006/relationships/hyperlink" Target="https://iopscience.iop.org/article/10.1088/1757-899X/1022/1/012110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A650FC01B4D7596F02354F895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CD481-F3B2-410F-B45F-41CA7C0D5D66}"/>
      </w:docPartPr>
      <w:docPartBody>
        <w:p w:rsidR="00BA1BF3" w:rsidRDefault="00B15E3A" w:rsidP="00B15E3A">
          <w:pPr>
            <w:pStyle w:val="801A650FC01B4D7596F02354F895AC05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A"/>
    <w:rsid w:val="00631F80"/>
    <w:rsid w:val="00B15E3A"/>
    <w:rsid w:val="00BA1BF3"/>
    <w:rsid w:val="00E844AB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3A"/>
    <w:rPr>
      <w:color w:val="808080"/>
    </w:rPr>
  </w:style>
  <w:style w:type="paragraph" w:customStyle="1" w:styleId="801A650FC01B4D7596F02354F895AC05">
    <w:name w:val="801A650FC01B4D7596F02354F895AC05"/>
    <w:rsid w:val="00B15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Bachtar Ramadhan</cp:lastModifiedBy>
  <cp:revision>5</cp:revision>
  <dcterms:created xsi:type="dcterms:W3CDTF">2021-11-26T04:46:00Z</dcterms:created>
  <dcterms:modified xsi:type="dcterms:W3CDTF">2022-01-18T15:20:00Z</dcterms:modified>
</cp:coreProperties>
</file>