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BB19" w14:textId="77777777" w:rsidR="00DD1910" w:rsidRDefault="00DD1910" w:rsidP="00DD1910"/>
    <w:p w14:paraId="33BC6F7F" w14:textId="77777777" w:rsidR="00DD1910" w:rsidRDefault="00DD1910" w:rsidP="00DD1910"/>
    <w:p w14:paraId="5F0E2491" w14:textId="77777777" w:rsidR="00DD1910" w:rsidRDefault="00DD1910" w:rsidP="00DD1910">
      <w:pPr>
        <w:jc w:val="center"/>
      </w:pPr>
      <w:r>
        <w:rPr>
          <w:noProof/>
        </w:rPr>
        <w:drawing>
          <wp:inline distT="0" distB="0" distL="0" distR="0" wp14:anchorId="1C10A0F4" wp14:editId="44FB8190">
            <wp:extent cx="668426" cy="1554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come_logo.png"/>
                    <pic:cNvPicPr/>
                  </pic:nvPicPr>
                  <pic:blipFill>
                    <a:blip r:embed="rId6"/>
                    <a:stretch>
                      <a:fillRect/>
                    </a:stretch>
                  </pic:blipFill>
                  <pic:spPr>
                    <a:xfrm>
                      <a:off x="0" y="0"/>
                      <a:ext cx="668426" cy="1554480"/>
                    </a:xfrm>
                    <a:prstGeom prst="rect">
                      <a:avLst/>
                    </a:prstGeom>
                  </pic:spPr>
                </pic:pic>
              </a:graphicData>
            </a:graphic>
          </wp:inline>
        </w:drawing>
      </w:r>
    </w:p>
    <w:p w14:paraId="3C9DA8D1" w14:textId="36F324B7" w:rsidR="00DD1910" w:rsidRDefault="00DD1910" w:rsidP="00DD1910">
      <w:pPr>
        <w:spacing w:after="40"/>
        <w:jc w:val="center"/>
      </w:pPr>
      <w:r>
        <w:rPr>
          <w:b/>
          <w:color w:val="D65D9C"/>
          <w:sz w:val="80"/>
        </w:rPr>
        <w:t>BackBonz</w:t>
      </w:r>
      <w:r>
        <w:rPr>
          <w:b/>
          <w:color w:val="D65D9C"/>
          <w:sz w:val="80"/>
        </w:rPr>
        <w:t xml:space="preserve"> Web App</w:t>
      </w:r>
    </w:p>
    <w:p w14:paraId="0762211D" w14:textId="2D4F2E2E" w:rsidR="00DD1910" w:rsidRDefault="00DD1910" w:rsidP="00DD1910">
      <w:pPr>
        <w:spacing w:after="400"/>
        <w:jc w:val="center"/>
      </w:pPr>
      <w:r>
        <w:rPr>
          <w:i/>
          <w:color w:val="666666"/>
          <w:sz w:val="26"/>
        </w:rPr>
        <w:t>Scoliosis Brace-Wearing Compliance Tracker</w:t>
      </w:r>
      <w:r>
        <w:rPr>
          <w:i/>
          <w:color w:val="666666"/>
          <w:sz w:val="26"/>
        </w:rPr>
        <w:t xml:space="preserve"> Admin Panel</w:t>
      </w:r>
    </w:p>
    <w:p w14:paraId="5A9CF813" w14:textId="4794B4A2" w:rsidR="00DD1910" w:rsidRDefault="00DD1910" w:rsidP="00DD1910">
      <w:pPr>
        <w:spacing w:after="440"/>
        <w:jc w:val="center"/>
      </w:pPr>
      <w:r>
        <w:rPr>
          <w:b/>
          <w:color w:val="222222"/>
          <w:sz w:val="44"/>
        </w:rPr>
        <w:t xml:space="preserve">Admin </w:t>
      </w:r>
      <w:r>
        <w:rPr>
          <w:b/>
          <w:color w:val="222222"/>
          <w:sz w:val="44"/>
        </w:rPr>
        <w:t>User Guide</w:t>
      </w:r>
    </w:p>
    <w:tbl>
      <w:tblPr>
        <w:tblStyle w:val="LightList-Accent1"/>
        <w:tblW w:w="0" w:type="auto"/>
        <w:jc w:val="center"/>
        <w:tblLook w:val="04A0" w:firstRow="1" w:lastRow="0" w:firstColumn="1" w:lastColumn="0" w:noHBand="0" w:noVBand="1"/>
      </w:tblPr>
      <w:tblGrid>
        <w:gridCol w:w="2576"/>
        <w:gridCol w:w="6280"/>
      </w:tblGrid>
      <w:tr w:rsidR="00DD1910" w14:paraId="7262F2D5" w14:textId="77777777" w:rsidTr="006D6E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6" w:type="dxa"/>
            <w:shd w:val="clear" w:color="auto" w:fill="EFEFEF"/>
          </w:tcPr>
          <w:p w14:paraId="52E5E6FD" w14:textId="77777777" w:rsidR="00DD1910" w:rsidRDefault="00DD1910" w:rsidP="00C01A96">
            <w:r>
              <w:rPr>
                <w:sz w:val="20"/>
              </w:rPr>
              <w:t>Document</w:t>
            </w:r>
          </w:p>
        </w:tc>
        <w:tc>
          <w:tcPr>
            <w:tcW w:w="6280" w:type="dxa"/>
          </w:tcPr>
          <w:p w14:paraId="58DB5BF0" w14:textId="77777777" w:rsidR="00DD1910" w:rsidRDefault="00DD1910" w:rsidP="00C01A96">
            <w:pPr>
              <w:cnfStyle w:val="100000000000" w:firstRow="1" w:lastRow="0" w:firstColumn="0" w:lastColumn="0" w:oddVBand="0" w:evenVBand="0" w:oddHBand="0" w:evenHBand="0" w:firstRowFirstColumn="0" w:firstRowLastColumn="0" w:lastRowFirstColumn="0" w:lastRowLastColumn="0"/>
            </w:pPr>
            <w:r>
              <w:rPr>
                <w:sz w:val="20"/>
              </w:rPr>
              <w:t>User Guide</w:t>
            </w:r>
          </w:p>
        </w:tc>
      </w:tr>
      <w:tr w:rsidR="00DD1910" w14:paraId="06BB9681" w14:textId="77777777" w:rsidTr="006D6E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6" w:type="dxa"/>
            <w:shd w:val="clear" w:color="auto" w:fill="EFEFEF"/>
          </w:tcPr>
          <w:p w14:paraId="590ABDC1" w14:textId="77777777" w:rsidR="00DD1910" w:rsidRDefault="00DD1910" w:rsidP="00C01A96">
            <w:r>
              <w:rPr>
                <w:sz w:val="20"/>
              </w:rPr>
              <w:t>Purpose</w:t>
            </w:r>
          </w:p>
        </w:tc>
        <w:tc>
          <w:tcPr>
            <w:tcW w:w="6280" w:type="dxa"/>
          </w:tcPr>
          <w:p w14:paraId="0C1E7001" w14:textId="54233CA5" w:rsidR="00DD1910" w:rsidRDefault="00DD1910" w:rsidP="00C01A96">
            <w:pPr>
              <w:cnfStyle w:val="000000100000" w:firstRow="0" w:lastRow="0" w:firstColumn="0" w:lastColumn="0" w:oddVBand="0" w:evenVBand="0" w:oddHBand="1" w:evenHBand="0" w:firstRowFirstColumn="0" w:firstRowLastColumn="0" w:lastRowFirstColumn="0" w:lastRowLastColumn="0"/>
            </w:pPr>
            <w:r>
              <w:rPr>
                <w:sz w:val="20"/>
              </w:rPr>
              <w:t xml:space="preserve">Step-by-step guidance for </w:t>
            </w:r>
            <w:r w:rsidR="006D6EA9">
              <w:rPr>
                <w:sz w:val="20"/>
              </w:rPr>
              <w:t>admins</w:t>
            </w:r>
            <w:r>
              <w:rPr>
                <w:sz w:val="20"/>
              </w:rPr>
              <w:t xml:space="preserve"> on setting up and using the BackBonz</w:t>
            </w:r>
            <w:r w:rsidR="006D6EA9">
              <w:rPr>
                <w:sz w:val="20"/>
              </w:rPr>
              <w:t xml:space="preserve"> web</w:t>
            </w:r>
            <w:r>
              <w:rPr>
                <w:sz w:val="20"/>
              </w:rPr>
              <w:t xml:space="preserve"> app.</w:t>
            </w:r>
          </w:p>
        </w:tc>
      </w:tr>
      <w:tr w:rsidR="00DD1910" w14:paraId="591CD711" w14:textId="77777777" w:rsidTr="006D6EA9">
        <w:trPr>
          <w:jc w:val="center"/>
        </w:trPr>
        <w:tc>
          <w:tcPr>
            <w:cnfStyle w:val="001000000000" w:firstRow="0" w:lastRow="0" w:firstColumn="1" w:lastColumn="0" w:oddVBand="0" w:evenVBand="0" w:oddHBand="0" w:evenHBand="0" w:firstRowFirstColumn="0" w:firstRowLastColumn="0" w:lastRowFirstColumn="0" w:lastRowLastColumn="0"/>
            <w:tcW w:w="2576" w:type="dxa"/>
            <w:shd w:val="clear" w:color="auto" w:fill="EFEFEF"/>
          </w:tcPr>
          <w:p w14:paraId="658998EB" w14:textId="77777777" w:rsidR="00DD1910" w:rsidRDefault="00DD1910" w:rsidP="00C01A96">
            <w:r>
              <w:rPr>
                <w:sz w:val="20"/>
              </w:rPr>
              <w:t>Application</w:t>
            </w:r>
          </w:p>
        </w:tc>
        <w:tc>
          <w:tcPr>
            <w:tcW w:w="6280" w:type="dxa"/>
          </w:tcPr>
          <w:p w14:paraId="6ABC6934" w14:textId="7B08188B" w:rsidR="00DD1910" w:rsidRDefault="00DD1910" w:rsidP="00C01A96">
            <w:pPr>
              <w:cnfStyle w:val="000000000000" w:firstRow="0" w:lastRow="0" w:firstColumn="0" w:lastColumn="0" w:oddVBand="0" w:evenVBand="0" w:oddHBand="0" w:evenHBand="0" w:firstRowFirstColumn="0" w:firstRowLastColumn="0" w:lastRowFirstColumn="0" w:lastRowLastColumn="0"/>
            </w:pPr>
            <w:r>
              <w:rPr>
                <w:sz w:val="20"/>
              </w:rPr>
              <w:t xml:space="preserve">BackBonz </w:t>
            </w:r>
            <w:r w:rsidR="006D6EA9">
              <w:rPr>
                <w:sz w:val="20"/>
              </w:rPr>
              <w:t>Web App</w:t>
            </w:r>
            <w:r>
              <w:rPr>
                <w:sz w:val="20"/>
              </w:rPr>
              <w:t xml:space="preserve"> ·  </w:t>
            </w:r>
            <w:r w:rsidR="006D6EA9">
              <w:rPr>
                <w:sz w:val="20"/>
              </w:rPr>
              <w:t xml:space="preserve">React Web App </w:t>
            </w:r>
            <w:r>
              <w:rPr>
                <w:sz w:val="20"/>
              </w:rPr>
              <w:t>·  Firebase: backbonz-f5214</w:t>
            </w:r>
          </w:p>
        </w:tc>
      </w:tr>
      <w:tr w:rsidR="00DD1910" w14:paraId="40577380" w14:textId="77777777" w:rsidTr="006D6E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6" w:type="dxa"/>
            <w:shd w:val="clear" w:color="auto" w:fill="EFEFEF"/>
          </w:tcPr>
          <w:p w14:paraId="0CF3AB23" w14:textId="77777777" w:rsidR="00DD1910" w:rsidRDefault="00DD1910" w:rsidP="00C01A96">
            <w:r>
              <w:rPr>
                <w:sz w:val="20"/>
              </w:rPr>
              <w:t>Created Date</w:t>
            </w:r>
          </w:p>
        </w:tc>
        <w:tc>
          <w:tcPr>
            <w:tcW w:w="6280" w:type="dxa"/>
          </w:tcPr>
          <w:p w14:paraId="7AF912E9" w14:textId="77777777" w:rsidR="00DD1910" w:rsidRDefault="00DD1910" w:rsidP="00C01A96">
            <w:pPr>
              <w:cnfStyle w:val="000000100000" w:firstRow="0" w:lastRow="0" w:firstColumn="0" w:lastColumn="0" w:oddVBand="0" w:evenVBand="0" w:oddHBand="1" w:evenHBand="0" w:firstRowFirstColumn="0" w:firstRowLastColumn="0" w:lastRowFirstColumn="0" w:lastRowLastColumn="0"/>
            </w:pPr>
            <w:r>
              <w:rPr>
                <w:sz w:val="20"/>
              </w:rPr>
              <w:t>13 July 2026</w:t>
            </w:r>
          </w:p>
        </w:tc>
      </w:tr>
      <w:tr w:rsidR="00DD1910" w14:paraId="18EFD215" w14:textId="77777777" w:rsidTr="006D6EA9">
        <w:trPr>
          <w:jc w:val="center"/>
        </w:trPr>
        <w:tc>
          <w:tcPr>
            <w:cnfStyle w:val="001000000000" w:firstRow="0" w:lastRow="0" w:firstColumn="1" w:lastColumn="0" w:oddVBand="0" w:evenVBand="0" w:oddHBand="0" w:evenHBand="0" w:firstRowFirstColumn="0" w:firstRowLastColumn="0" w:lastRowFirstColumn="0" w:lastRowLastColumn="0"/>
            <w:tcW w:w="2576" w:type="dxa"/>
            <w:shd w:val="clear" w:color="auto" w:fill="EFEFEF"/>
          </w:tcPr>
          <w:p w14:paraId="75F6BCE7" w14:textId="77777777" w:rsidR="00DD1910" w:rsidRDefault="00DD1910" w:rsidP="00C01A96">
            <w:r>
              <w:rPr>
                <w:sz w:val="20"/>
              </w:rPr>
              <w:t>Author / Developer</w:t>
            </w:r>
          </w:p>
        </w:tc>
        <w:tc>
          <w:tcPr>
            <w:tcW w:w="6280" w:type="dxa"/>
          </w:tcPr>
          <w:p w14:paraId="15B9EE18" w14:textId="77777777" w:rsidR="00DD1910" w:rsidRDefault="00DD1910" w:rsidP="00C01A96">
            <w:pPr>
              <w:cnfStyle w:val="000000000000" w:firstRow="0" w:lastRow="0" w:firstColumn="0" w:lastColumn="0" w:oddVBand="0" w:evenVBand="0" w:oddHBand="0" w:evenHBand="0" w:firstRowFirstColumn="0" w:firstRowLastColumn="0" w:lastRowFirstColumn="0" w:lastRowLastColumn="0"/>
            </w:pPr>
            <w:r>
              <w:rPr>
                <w:sz w:val="20"/>
              </w:rPr>
              <w:t>Kushan Dimantha  —  Developer &amp; Document Author</w:t>
            </w:r>
          </w:p>
        </w:tc>
      </w:tr>
    </w:tbl>
    <w:p w14:paraId="435B2E6B" w14:textId="77777777" w:rsidR="00DD1910" w:rsidRDefault="00DD1910" w:rsidP="00DD1910">
      <w:r>
        <w:br w:type="page"/>
      </w:r>
    </w:p>
    <w:p w14:paraId="52E18110" w14:textId="77777777" w:rsidR="009F26C9" w:rsidRDefault="00000000">
      <w:pPr>
        <w:pStyle w:val="Heading1"/>
      </w:pPr>
      <w:r>
        <w:lastRenderedPageBreak/>
        <w:t>1. About the Admin Panel</w:t>
      </w:r>
    </w:p>
    <w:p w14:paraId="302114EF" w14:textId="77777777" w:rsidR="009F26C9" w:rsidRDefault="00000000">
      <w:r>
        <w:t>The BackBonz Admin Panel is the private web dashboard used to manage the content that appears on the BackBonz website and inside the mobile app. From one place you can update legal documents, answer contact messages, edit the FAQ, manage the reward stickers users unlock, and control site-wide settings such as the launch date and app-store links.</w:t>
      </w:r>
    </w:p>
    <w:p w14:paraId="002CF1AA" w14:textId="77777777" w:rsidR="009F26C9" w:rsidRDefault="00000000">
      <w:r>
        <w:t>This guide walks through every page in the panel, what each setting does, and its purpose. It mirrors the mobile app User Guide so the two can sit side by side.</w:t>
      </w:r>
    </w:p>
    <w:p w14:paraId="573FBC41" w14:textId="77777777" w:rsidR="009F26C9" w:rsidRDefault="00000000">
      <w:pPr>
        <w:pStyle w:val="Heading1"/>
      </w:pPr>
      <w:r>
        <w:t>2. Main Pages at a Glance</w:t>
      </w:r>
    </w:p>
    <w:p w14:paraId="4325FDFA" w14:textId="77777777" w:rsidR="009F26C9" w:rsidRDefault="00000000">
      <w:r>
        <w:t>The panel has six working pages plus the login screen. They are reachable from the top navigation bar once you are signed in:</w:t>
      </w:r>
    </w:p>
    <w:p w14:paraId="238D4B6B" w14:textId="77777777" w:rsidR="009F26C9" w:rsidRDefault="00000000">
      <w:pPr>
        <w:pStyle w:val="ListBullet"/>
      </w:pPr>
      <w:r>
        <w:t>Dashboard — an at-a-glance status of your documents and stickers.</w:t>
      </w:r>
    </w:p>
    <w:p w14:paraId="7E931B6A" w14:textId="77777777" w:rsidR="009F26C9" w:rsidRDefault="00000000">
      <w:pPr>
        <w:pStyle w:val="ListBullet"/>
      </w:pPr>
      <w:r>
        <w:t>Documents — upload and activate the Privacy Policy and User Agreement files.</w:t>
      </w:r>
    </w:p>
    <w:p w14:paraId="6C8F9FA6" w14:textId="77777777" w:rsidR="009F26C9" w:rsidRDefault="00000000">
      <w:pPr>
        <w:pStyle w:val="ListBullet"/>
      </w:pPr>
      <w:r>
        <w:t>Messages — read and reply to enquiries sent through the website contact form.</w:t>
      </w:r>
    </w:p>
    <w:p w14:paraId="5CECA41B" w14:textId="77777777" w:rsidR="009F26C9" w:rsidRDefault="00000000">
      <w:pPr>
        <w:pStyle w:val="ListBullet"/>
      </w:pPr>
      <w:r>
        <w:t>FAQ — create and edit the questions and answers shown on the Support page and in the app.</w:t>
      </w:r>
    </w:p>
    <w:p w14:paraId="7D6082EF" w14:textId="77777777" w:rsidR="009F26C9" w:rsidRDefault="00000000">
      <w:pPr>
        <w:pStyle w:val="ListBullet"/>
      </w:pPr>
      <w:r>
        <w:t>Stickers — manage the reward stickers users unlock through goals and streaks.</w:t>
      </w:r>
    </w:p>
    <w:p w14:paraId="7A8C16F0" w14:textId="77777777" w:rsidR="009F26C9" w:rsidRDefault="00000000">
      <w:pPr>
        <w:pStyle w:val="ListBullet"/>
      </w:pPr>
      <w:r>
        <w:t>Settings — site-wide options: launch date, support email, and hero buttons.</w:t>
      </w:r>
    </w:p>
    <w:p w14:paraId="6B58E8CD" w14:textId="77777777" w:rsidR="009F26C9" w:rsidRDefault="00000000">
      <w:r>
        <w:t>Each page is described in detail in Sections 5–10.</w:t>
      </w:r>
    </w:p>
    <w:p w14:paraId="4CE7E4CD" w14:textId="77777777" w:rsidR="009F26C9" w:rsidRDefault="00000000">
      <w:pPr>
        <w:pStyle w:val="Heading1"/>
      </w:pPr>
      <w:r>
        <w:t>3. Signing In</w:t>
      </w:r>
    </w:p>
    <w:p w14:paraId="77416EB3" w14:textId="77777777" w:rsidR="009F26C9" w:rsidRDefault="00000000">
      <w:pPr>
        <w:pStyle w:val="Heading2"/>
      </w:pPr>
      <w:r>
        <w:t>3.1 Login URL</w:t>
      </w:r>
    </w:p>
    <w:p w14:paraId="2440CE40" w14:textId="77777777" w:rsidR="009F26C9" w:rsidRDefault="00000000">
      <w:r>
        <w:t>Open the admin login page in your browser:</w:t>
      </w:r>
    </w:p>
    <w:p w14:paraId="65354597" w14:textId="77777777" w:rsidR="009F26C9" w:rsidRDefault="00000000">
      <w:pPr>
        <w:pStyle w:val="ListBullet"/>
      </w:pPr>
      <w:r>
        <w:t>https://backbonz.app/admin/login</w:t>
      </w:r>
    </w:p>
    <w:p w14:paraId="47BB919D" w14:textId="77777777" w:rsidR="009F26C9" w:rsidRDefault="00000000">
      <w:r>
        <w:t>The admin area is hidden from search engines and is only accessible to authorised accounts.</w:t>
      </w:r>
    </w:p>
    <w:p w14:paraId="01CE1320" w14:textId="77777777" w:rsidR="009F26C9" w:rsidRDefault="00000000">
      <w:pPr>
        <w:pStyle w:val="Heading2"/>
      </w:pPr>
      <w:r>
        <w:t>3.2 Credentials</w:t>
      </w:r>
    </w:p>
    <w:p w14:paraId="59C052FE" w14:textId="77777777" w:rsidR="009F26C9" w:rsidRDefault="00000000">
      <w:r>
        <w:t>Sign in with the email and password below (email and password method):</w:t>
      </w:r>
    </w:p>
    <w:p w14:paraId="423CC619" w14:textId="77777777" w:rsidR="009F26C9" w:rsidRDefault="00000000">
      <w:pPr>
        <w:pStyle w:val="ListBullet"/>
      </w:pPr>
      <w:r>
        <w:t>Username (email): admin.backbonz@gmail.com</w:t>
      </w:r>
    </w:p>
    <w:p w14:paraId="3088862C" w14:textId="77777777" w:rsidR="009F26C9" w:rsidRDefault="00000000">
      <w:pPr>
        <w:pStyle w:val="ListBullet"/>
      </w:pPr>
      <w:r>
        <w:t>Password: a single space character — press the space bar once in the password field, then sign in. (The password is intentionally one blank space.)</w:t>
      </w:r>
    </w:p>
    <w:p w14:paraId="00901EB4" w14:textId="77777777" w:rsidR="009F26C9" w:rsidRDefault="00000000">
      <w:r>
        <w:t>You may also see a “Continue with Google” button. Email-and-password sign-in using the credentials above is the standard method.</w:t>
      </w:r>
    </w:p>
    <w:p w14:paraId="33F69544" w14:textId="77777777" w:rsidR="009F26C9" w:rsidRDefault="00000000">
      <w:pPr>
        <w:pStyle w:val="Heading2"/>
      </w:pPr>
      <w:r>
        <w:lastRenderedPageBreak/>
        <w:t>3.3 After signing in</w:t>
      </w:r>
    </w:p>
    <w:p w14:paraId="15C91C30" w14:textId="77777777" w:rsidR="009F26C9" w:rsidRDefault="00000000">
      <w:r>
        <w:t>You are taken to the Dashboard. Access is protected: any admin page you open without being signed in will redirect you back to this login screen. Use the Sign out link at the top-right of any page to end your session.</w:t>
      </w:r>
    </w:p>
    <w:p w14:paraId="5F4B0B2E" w14:textId="77777777" w:rsidR="009F26C9" w:rsidRDefault="00000000">
      <w:pPr>
        <w:pStyle w:val="Heading2"/>
      </w:pPr>
      <w:r>
        <w:t>3.4 Security notes</w:t>
      </w:r>
    </w:p>
    <w:p w14:paraId="5CF8CC92" w14:textId="77777777" w:rsidR="009F26C9" w:rsidRDefault="00000000">
      <w:pPr>
        <w:pStyle w:val="ListBullet"/>
      </w:pPr>
      <w:r>
        <w:t>Keep these credentials private — anyone with them can change live site and app content.</w:t>
      </w:r>
    </w:p>
    <w:p w14:paraId="4FCCF1ED" w14:textId="77777777" w:rsidR="009F26C9" w:rsidRDefault="00000000">
      <w:pPr>
        <w:pStyle w:val="ListBullet"/>
      </w:pPr>
      <w:r>
        <w:t>If you are locked out after several failed attempts, wait a few minutes and try again.</w:t>
      </w:r>
    </w:p>
    <w:p w14:paraId="0469F8BA" w14:textId="77777777" w:rsidR="009F26C9" w:rsidRDefault="00000000">
      <w:pPr>
        <w:pStyle w:val="Heading1"/>
      </w:pPr>
      <w:r>
        <w:t>4. Getting Around</w:t>
      </w:r>
    </w:p>
    <w:p w14:paraId="7077B310" w14:textId="77777777" w:rsidR="009F26C9" w:rsidRDefault="00000000">
      <w:r>
        <w:t>Every page shares the same layout:</w:t>
      </w:r>
    </w:p>
    <w:p w14:paraId="3B1D4F32" w14:textId="77777777" w:rsidR="009F26C9" w:rsidRDefault="00000000">
      <w:pPr>
        <w:pStyle w:val="ListBullet"/>
      </w:pPr>
      <w:r>
        <w:t>Top navigation bar — links to Dashboard, Documents, Messages, FAQ, Stickers and Settings. The current page is highlighted.</w:t>
      </w:r>
    </w:p>
    <w:p w14:paraId="6E73F7AB" w14:textId="77777777" w:rsidR="009F26C9" w:rsidRDefault="00000000">
      <w:pPr>
        <w:pStyle w:val="ListBullet"/>
      </w:pPr>
      <w:r>
        <w:t>Sign out — top-right corner, ends your session.</w:t>
      </w:r>
    </w:p>
    <w:p w14:paraId="71F15866" w14:textId="77777777" w:rsidR="009F26C9" w:rsidRDefault="00000000">
      <w:pPr>
        <w:pStyle w:val="ListBullet"/>
      </w:pPr>
      <w:r>
        <w:t>Toasts — small pop-up messages confirm when an action succeeds or fails.</w:t>
      </w:r>
    </w:p>
    <w:p w14:paraId="52D935DE" w14:textId="77777777" w:rsidR="009F26C9" w:rsidRDefault="00000000">
      <w:pPr>
        <w:pStyle w:val="ListBullet"/>
      </w:pPr>
      <w:r>
        <w:t>Confirmation dialogs — destructive actions (delete, restore defaults) always ask you to confirm before anything changes.</w:t>
      </w:r>
    </w:p>
    <w:p w14:paraId="71F46661" w14:textId="77777777" w:rsidR="009F26C9" w:rsidRDefault="00000000">
      <w:pPr>
        <w:pStyle w:val="Heading1"/>
      </w:pPr>
      <w:r>
        <w:t>5. Dashboard</w:t>
      </w:r>
    </w:p>
    <w:p w14:paraId="4808842F" w14:textId="77777777" w:rsidR="009F26C9" w:rsidRDefault="00000000">
      <w:r>
        <w:t>Purpose: a quick health-check of your content so you can see, at a glance, what is live.</w:t>
      </w:r>
    </w:p>
    <w:p w14:paraId="09C3DD1D" w14:textId="77777777" w:rsidR="009F26C9" w:rsidRDefault="00000000">
      <w:r>
        <w:t>The Dashboard shows summary cards for:</w:t>
      </w:r>
    </w:p>
    <w:p w14:paraId="3A065370" w14:textId="77777777" w:rsidR="009F26C9" w:rsidRDefault="00000000">
      <w:pPr>
        <w:pStyle w:val="ListBullet"/>
      </w:pPr>
      <w:r>
        <w:t>Privacy Policy — how many versions are uploaded and which one is currently active. If none is active, it warns that the public page is showing a fallback.</w:t>
      </w:r>
    </w:p>
    <w:p w14:paraId="1FBBC87B" w14:textId="77777777" w:rsidR="009F26C9" w:rsidRDefault="00000000">
      <w:pPr>
        <w:pStyle w:val="ListBullet"/>
      </w:pPr>
      <w:r>
        <w:t>User Agreement — the same status for the User Agreement document.</w:t>
      </w:r>
    </w:p>
    <w:p w14:paraId="0206D388" w14:textId="77777777" w:rsidR="009F26C9" w:rsidRDefault="00000000">
      <w:pPr>
        <w:pStyle w:val="ListBullet"/>
      </w:pPr>
      <w:r>
        <w:t>Stickers — how many stickers are active and how many are hidden.</w:t>
      </w:r>
    </w:p>
    <w:p w14:paraId="5AEDA866" w14:textId="77777777" w:rsidR="009F26C9" w:rsidRDefault="00000000">
      <w:r>
        <w:t>Each card has a Manage link that jumps to the matching page, and document cards include a “View public page” link to see what visitors see.</w:t>
      </w:r>
    </w:p>
    <w:p w14:paraId="6A624066" w14:textId="77777777" w:rsidR="009F26C9" w:rsidRDefault="00000000">
      <w:pPr>
        <w:pStyle w:val="Heading1"/>
      </w:pPr>
      <w:r>
        <w:t>6. Documents</w:t>
      </w:r>
    </w:p>
    <w:p w14:paraId="564D76C0" w14:textId="77777777" w:rsidR="009F26C9" w:rsidRDefault="00000000">
      <w:r>
        <w:t>Purpose: manage the legal documents shown on the public website — the Privacy Policy and the User Agreement. You upload versions and choose which one is “active” (live).</w:t>
      </w:r>
    </w:p>
    <w:p w14:paraId="74D17A97" w14:textId="77777777" w:rsidR="009F26C9" w:rsidRDefault="00000000">
      <w:pPr>
        <w:pStyle w:val="Heading2"/>
      </w:pPr>
      <w:r>
        <w:t>6.1 Uploading a document</w:t>
      </w:r>
    </w:p>
    <w:p w14:paraId="2358E0B4" w14:textId="77777777" w:rsidR="009F26C9" w:rsidRDefault="00000000">
      <w:pPr>
        <w:pStyle w:val="ListNumber"/>
      </w:pPr>
      <w:r>
        <w:t>Find the section for the document you want (Privacy Policy or User Agreement).</w:t>
      </w:r>
    </w:p>
    <w:p w14:paraId="23B117F5" w14:textId="77777777" w:rsidR="009F26C9" w:rsidRDefault="00000000">
      <w:pPr>
        <w:pStyle w:val="ListNumber"/>
      </w:pPr>
      <w:r>
        <w:t>Drag a file into the upload zone, or click it to browse and select a file.</w:t>
      </w:r>
    </w:p>
    <w:p w14:paraId="5BF0DF2E" w14:textId="77777777" w:rsidR="009F26C9" w:rsidRDefault="00000000">
      <w:pPr>
        <w:pStyle w:val="ListNumber"/>
      </w:pPr>
      <w:r>
        <w:t>The upload appears in the list below once complete.</w:t>
      </w:r>
    </w:p>
    <w:p w14:paraId="42AEC4FF" w14:textId="77777777" w:rsidR="009F26C9" w:rsidRDefault="00000000">
      <w:pPr>
        <w:pStyle w:val="Heading2"/>
      </w:pPr>
      <w:r>
        <w:lastRenderedPageBreak/>
        <w:t>6.2 Setting the active version</w:t>
      </w:r>
    </w:p>
    <w:p w14:paraId="45C849F2" w14:textId="77777777" w:rsidR="009F26C9" w:rsidRDefault="00000000">
      <w:r>
        <w:t>Only one version per document is shown to the public. Click Set active on the version you want live. The public page updates to that version.</w:t>
      </w:r>
    </w:p>
    <w:p w14:paraId="2FC9A48D" w14:textId="77777777" w:rsidR="009F26C9" w:rsidRDefault="00000000">
      <w:pPr>
        <w:pStyle w:val="Heading2"/>
      </w:pPr>
      <w:r>
        <w:t>6.3 Previewing and deleting</w:t>
      </w:r>
    </w:p>
    <w:p w14:paraId="65BA94AE" w14:textId="77777777" w:rsidR="009F26C9" w:rsidRDefault="00000000">
      <w:pPr>
        <w:pStyle w:val="ListBullet"/>
      </w:pPr>
      <w:r>
        <w:t>Preview — opens the file so you can check it before or after making it active.</w:t>
      </w:r>
    </w:p>
    <w:p w14:paraId="41E6C0C9" w14:textId="77777777" w:rsidR="009F26C9" w:rsidRDefault="00000000">
      <w:pPr>
        <w:pStyle w:val="ListBullet"/>
      </w:pPr>
      <w:r>
        <w:t>Delete — permanently removes a version. You are asked to confirm first. If you delete the active version, the public page falls back until you activate another.</w:t>
      </w:r>
    </w:p>
    <w:p w14:paraId="4C7EB63C" w14:textId="77777777" w:rsidR="009F26C9" w:rsidRDefault="00000000">
      <w:pPr>
        <w:pStyle w:val="Heading1"/>
      </w:pPr>
      <w:r>
        <w:t>7. Messages</w:t>
      </w:r>
    </w:p>
    <w:p w14:paraId="3422061F" w14:textId="77777777" w:rsidR="009F26C9" w:rsidRDefault="00000000">
      <w:r>
        <w:t>Purpose: read enquiries sent through the website contact form and reply to them.</w:t>
      </w:r>
    </w:p>
    <w:p w14:paraId="1851A370" w14:textId="77777777" w:rsidR="009F26C9" w:rsidRDefault="00000000">
      <w:pPr>
        <w:pStyle w:val="ListBullet"/>
      </w:pPr>
      <w:r>
        <w:t>New (unread) messages are highlighted and counted with a “N new” badge at the top.</w:t>
      </w:r>
    </w:p>
    <w:p w14:paraId="0EF7C0CE" w14:textId="77777777" w:rsidR="009F26C9" w:rsidRDefault="00000000">
      <w:pPr>
        <w:pStyle w:val="ListBullet"/>
      </w:pPr>
      <w:r>
        <w:t>Click a message to expand it and read the full text, name, email, role and submission time. Opening an unread message marks it as read.</w:t>
      </w:r>
    </w:p>
    <w:p w14:paraId="51AC4C64" w14:textId="77777777" w:rsidR="009F26C9" w:rsidRDefault="00000000">
      <w:pPr>
        <w:pStyle w:val="ListBullet"/>
      </w:pPr>
      <w:r>
        <w:t>Reply in email app — opens your email program with a pre-filled reply to the sender.</w:t>
      </w:r>
    </w:p>
    <w:p w14:paraId="59FB82F3" w14:textId="77777777" w:rsidR="009F26C9" w:rsidRDefault="00000000">
      <w:pPr>
        <w:pStyle w:val="ListBullet"/>
      </w:pPr>
      <w:r>
        <w:t>Delete — permanently removes a message after you confirm.</w:t>
      </w:r>
    </w:p>
    <w:p w14:paraId="20DB9053" w14:textId="77777777" w:rsidR="009F26C9" w:rsidRDefault="00000000">
      <w:r>
        <w:t>Note: replies are sent from your own email application — the panel does not send email itself.</w:t>
      </w:r>
    </w:p>
    <w:p w14:paraId="223C9725" w14:textId="77777777" w:rsidR="009F26C9" w:rsidRDefault="00000000">
      <w:pPr>
        <w:pStyle w:val="Heading1"/>
      </w:pPr>
      <w:r>
        <w:t>8. FAQ</w:t>
      </w:r>
    </w:p>
    <w:p w14:paraId="097F3BDD" w14:textId="77777777" w:rsidR="009F26C9" w:rsidRDefault="00000000">
      <w:r>
        <w:t>Purpose: manage the questions and answers shown on the website Support page and inside the app.</w:t>
      </w:r>
    </w:p>
    <w:p w14:paraId="71284375" w14:textId="77777777" w:rsidR="009F26C9" w:rsidRDefault="00000000">
      <w:pPr>
        <w:pStyle w:val="Heading2"/>
      </w:pPr>
      <w:r>
        <w:t>8.1 Adding and editing</w:t>
      </w:r>
    </w:p>
    <w:p w14:paraId="30B0C5DB" w14:textId="77777777" w:rsidR="009F26C9" w:rsidRDefault="00000000">
      <w:pPr>
        <w:pStyle w:val="ListNumber"/>
      </w:pPr>
      <w:r>
        <w:t>Click Add FAQ to create a new entry, or the pencil icon to edit an existing one.</w:t>
      </w:r>
    </w:p>
    <w:p w14:paraId="08A34132" w14:textId="77777777" w:rsidR="009F26C9" w:rsidRDefault="00000000">
      <w:pPr>
        <w:pStyle w:val="ListNumber"/>
      </w:pPr>
      <w:r>
        <w:t>Enter the Question and the Answer.</w:t>
      </w:r>
    </w:p>
    <w:p w14:paraId="7A08DE72" w14:textId="77777777" w:rsidR="009F26C9" w:rsidRDefault="00000000">
      <w:pPr>
        <w:pStyle w:val="ListNumber"/>
      </w:pPr>
      <w:r>
        <w:t>Click Save. New questions are added to the end of the list.</w:t>
      </w:r>
    </w:p>
    <w:p w14:paraId="414ABFF6" w14:textId="77777777" w:rsidR="009F26C9" w:rsidRDefault="00000000">
      <w:pPr>
        <w:pStyle w:val="Heading2"/>
      </w:pPr>
      <w:r>
        <w:t>8.2 Formatting answers</w:t>
      </w:r>
    </w:p>
    <w:p w14:paraId="6BB326A4" w14:textId="77777777" w:rsidR="009F26C9" w:rsidRDefault="00000000">
      <w:pPr>
        <w:pStyle w:val="ListBullet"/>
      </w:pPr>
      <w:r>
        <w:t>Answers support Markdown — bullet lists, bold text, and [links](url).</w:t>
      </w:r>
    </w:p>
    <w:p w14:paraId="52DE5F75" w14:textId="77777777" w:rsidR="009F26C9" w:rsidRDefault="00000000">
      <w:pPr>
        <w:pStyle w:val="ListBullet"/>
      </w:pPr>
      <w:r>
        <w:t>Type {{email}} anywhere in an answer to automatically insert the live support email address (the one set in Settings).</w:t>
      </w:r>
    </w:p>
    <w:p w14:paraId="3800EB57" w14:textId="77777777" w:rsidR="009F26C9" w:rsidRDefault="00000000">
      <w:pPr>
        <w:pStyle w:val="Heading2"/>
      </w:pPr>
      <w:r>
        <w:t>8.3 Deleting and restoring defaults</w:t>
      </w:r>
    </w:p>
    <w:p w14:paraId="1651284C" w14:textId="77777777" w:rsidR="009F26C9" w:rsidRDefault="00000000">
      <w:pPr>
        <w:pStyle w:val="ListBullet"/>
      </w:pPr>
      <w:r>
        <w:t>Delete — the trash icon removes a single FAQ after confirmation.</w:t>
      </w:r>
    </w:p>
    <w:p w14:paraId="4283AE39" w14:textId="77777777" w:rsidR="009F26C9" w:rsidRDefault="00000000">
      <w:pPr>
        <w:pStyle w:val="ListBullet"/>
      </w:pPr>
      <w:r>
        <w:t>Restore defaults — replaces ALL current FAQs with the built-in starter set. This cannot be undone, so use it only to reset from scratch.</w:t>
      </w:r>
    </w:p>
    <w:p w14:paraId="50BF868A" w14:textId="77777777" w:rsidR="009F26C9" w:rsidRDefault="00000000">
      <w:pPr>
        <w:pStyle w:val="Heading1"/>
      </w:pPr>
      <w:r>
        <w:lastRenderedPageBreak/>
        <w:t>9. Stickers</w:t>
      </w:r>
    </w:p>
    <w:p w14:paraId="5E99410F" w14:textId="77777777" w:rsidR="009F26C9" w:rsidRDefault="00000000">
      <w:r>
        <w:t>Purpose: manage the reward stickers users unlock in the mobile app by reaching goals and streaks. Stickers appear on the user’s journal and milestones.</w:t>
      </w:r>
    </w:p>
    <w:p w14:paraId="3861CFFD" w14:textId="77777777" w:rsidR="009F26C9" w:rsidRDefault="00000000">
      <w:pPr>
        <w:pStyle w:val="Heading2"/>
      </w:pPr>
      <w:r>
        <w:t>9.1 Adding a sticker</w:t>
      </w:r>
    </w:p>
    <w:p w14:paraId="1B74FA33" w14:textId="77777777" w:rsidR="009F26C9" w:rsidRDefault="00000000">
      <w:pPr>
        <w:pStyle w:val="ListNumber"/>
      </w:pPr>
      <w:r>
        <w:t>Click Add sticker.</w:t>
      </w:r>
    </w:p>
    <w:p w14:paraId="71AF2F78" w14:textId="77777777" w:rsidR="009F26C9" w:rsidRDefault="00000000">
      <w:pPr>
        <w:pStyle w:val="ListNumber"/>
      </w:pPr>
      <w:r>
        <w:t>Upload an image (PNG or WebP, up to 1 MB).</w:t>
      </w:r>
    </w:p>
    <w:p w14:paraId="68BD1098" w14:textId="77777777" w:rsidR="009F26C9" w:rsidRDefault="00000000">
      <w:pPr>
        <w:pStyle w:val="ListNumber"/>
      </w:pPr>
      <w:r>
        <w:t>Enter a Sticker ID — a permanent join-key such as streak_21. It is lowercase and cannot be changed after the sticker is created.</w:t>
      </w:r>
    </w:p>
    <w:p w14:paraId="383276C1" w14:textId="77777777" w:rsidR="009F26C9" w:rsidRDefault="00000000">
      <w:pPr>
        <w:pStyle w:val="ListNumber"/>
      </w:pPr>
      <w:r>
        <w:t>Enter a Title (for example, “21 Day Streak”).</w:t>
      </w:r>
    </w:p>
    <w:p w14:paraId="0302944C" w14:textId="77777777" w:rsidR="009F26C9" w:rsidRDefault="00000000">
      <w:pPr>
        <w:pStyle w:val="ListNumber"/>
      </w:pPr>
      <w:r>
        <w:t>Choose an Unlock rule (see below) and, if needed, a value.</w:t>
      </w:r>
    </w:p>
    <w:p w14:paraId="14FFD458" w14:textId="77777777" w:rsidR="009F26C9" w:rsidRDefault="00000000">
      <w:pPr>
        <w:pStyle w:val="ListNumber"/>
      </w:pPr>
      <w:r>
        <w:t>Optionally set a Criteria label — the text shown to users. If left blank, a sensible default is generated from the unlock rule.</w:t>
      </w:r>
    </w:p>
    <w:p w14:paraId="3581F84F" w14:textId="77777777" w:rsidR="009F26C9" w:rsidRDefault="00000000">
      <w:pPr>
        <w:pStyle w:val="ListNumber"/>
      </w:pPr>
      <w:r>
        <w:t>Click Save.</w:t>
      </w:r>
    </w:p>
    <w:p w14:paraId="561FABFD" w14:textId="77777777" w:rsidR="009F26C9" w:rsidRDefault="00000000">
      <w:pPr>
        <w:pStyle w:val="Heading2"/>
      </w:pPr>
      <w:r>
        <w:t>9.2 Unlock rules</w:t>
      </w:r>
    </w:p>
    <w:p w14:paraId="1815F915" w14:textId="77777777" w:rsidR="009F26C9" w:rsidRDefault="00000000">
      <w:pPr>
        <w:pStyle w:val="ListBullet"/>
      </w:pPr>
      <w:r>
        <w:t>Complete daily goal — unlocks when the user meets their daily brace-wearing goal.</w:t>
      </w:r>
    </w:p>
    <w:p w14:paraId="1E014AE3" w14:textId="77777777" w:rsidR="009F26C9" w:rsidRDefault="00000000">
      <w:pPr>
        <w:pStyle w:val="ListBullet"/>
      </w:pPr>
      <w:r>
        <w:t>Reach an N-day streak — unlocks at a set number of consecutive days (you enter the day count, e.g. 7 or 21).</w:t>
      </w:r>
    </w:p>
    <w:p w14:paraId="32A2990B" w14:textId="77777777" w:rsidR="009F26C9" w:rsidRDefault="00000000">
      <w:pPr>
        <w:pStyle w:val="ListBullet"/>
      </w:pPr>
      <w:r>
        <w:t>Manual only — never unlocks automatically; awarded by hand.</w:t>
      </w:r>
    </w:p>
    <w:p w14:paraId="22D605C7" w14:textId="77777777" w:rsidR="009F26C9" w:rsidRDefault="00000000">
      <w:pPr>
        <w:pStyle w:val="Heading2"/>
      </w:pPr>
      <w:r>
        <w:t>9.3 Editing, hiding and restoring</w:t>
      </w:r>
    </w:p>
    <w:p w14:paraId="07A8616A" w14:textId="77777777" w:rsidR="009F26C9" w:rsidRDefault="00000000">
      <w:pPr>
        <w:pStyle w:val="ListBullet"/>
      </w:pPr>
      <w:r>
        <w:t>Edit — change the title, image, unlock rule or criteria label. The Sticker ID stays fixed.</w:t>
      </w:r>
    </w:p>
    <w:p w14:paraId="61ADC2DF" w14:textId="77777777" w:rsidR="009F26C9" w:rsidRDefault="00000000">
      <w:pPr>
        <w:pStyle w:val="ListBullet"/>
      </w:pPr>
      <w:r>
        <w:t>Delete (hide) — hides the sticker from the app but keeps it on existing journal entries. It is not permanently erased.</w:t>
      </w:r>
    </w:p>
    <w:p w14:paraId="6219DB06" w14:textId="77777777" w:rsidR="009F26C9" w:rsidRDefault="00000000">
      <w:pPr>
        <w:pStyle w:val="ListBullet"/>
      </w:pPr>
      <w:r>
        <w:t>Restore — brings a hidden sticker back. Hidden stickers are shown dimmed with a “Hidden” tag.</w:t>
      </w:r>
    </w:p>
    <w:p w14:paraId="14F4523E" w14:textId="77777777" w:rsidR="009F26C9" w:rsidRDefault="00000000">
      <w:r>
        <w:t>Important: because Sticker IDs are permanent join-keys used by the app and Cloud Functions, do not reuse or repurpose an ID for a different reward.</w:t>
      </w:r>
    </w:p>
    <w:p w14:paraId="7C03DEED" w14:textId="77777777" w:rsidR="009F26C9" w:rsidRDefault="00000000">
      <w:pPr>
        <w:pStyle w:val="Heading1"/>
      </w:pPr>
      <w:r>
        <w:t>10. Settings</w:t>
      </w:r>
    </w:p>
    <w:p w14:paraId="3B8C1219" w14:textId="77777777" w:rsidR="009F26C9" w:rsidRDefault="00000000">
      <w:r>
        <w:t>Purpose: control site-wide options that affect the public website. Click Save settings after making changes.</w:t>
      </w:r>
    </w:p>
    <w:p w14:paraId="079F276C" w14:textId="77777777" w:rsidR="009F26C9" w:rsidRDefault="00000000">
      <w:pPr>
        <w:pStyle w:val="Heading2"/>
      </w:pPr>
      <w:r>
        <w:t>10.1 General</w:t>
      </w:r>
    </w:p>
    <w:p w14:paraId="7FB801A5" w14:textId="77777777" w:rsidR="009F26C9" w:rsidRDefault="00000000">
      <w:pPr>
        <w:pStyle w:val="ListBullet"/>
      </w:pPr>
      <w:r>
        <w:t>Launch date — drives the homepage countdown and any date labels shown on the site.</w:t>
      </w:r>
    </w:p>
    <w:p w14:paraId="5124059C" w14:textId="77777777" w:rsidR="009F26C9" w:rsidRDefault="00000000">
      <w:pPr>
        <w:pStyle w:val="ListBullet"/>
      </w:pPr>
      <w:r>
        <w:t>Support email — the contact address shown across the site (footer, Support page, and FAQ answers that use {{email}}).</w:t>
      </w:r>
    </w:p>
    <w:p w14:paraId="6DF81673" w14:textId="77777777" w:rsidR="009F26C9" w:rsidRDefault="00000000">
      <w:pPr>
        <w:pStyle w:val="Heading2"/>
      </w:pPr>
      <w:r>
        <w:t>10.2 Hero buttons</w:t>
      </w:r>
    </w:p>
    <w:p w14:paraId="61821F61" w14:textId="77777777" w:rsidR="009F26C9" w:rsidRDefault="00000000">
      <w:r>
        <w:t>These control the download / call-to-action buttons on the homepage hero section:</w:t>
      </w:r>
    </w:p>
    <w:p w14:paraId="57FAB1C4" w14:textId="77777777" w:rsidR="009F26C9" w:rsidRDefault="00000000">
      <w:pPr>
        <w:pStyle w:val="ListBullet"/>
      </w:pPr>
      <w:r>
        <w:lastRenderedPageBreak/>
        <w:t>Show App Store button — toggle on to display it; when on, enter the App Store URL.</w:t>
      </w:r>
    </w:p>
    <w:p w14:paraId="47828AC3" w14:textId="77777777" w:rsidR="009F26C9" w:rsidRDefault="00000000">
      <w:pPr>
        <w:pStyle w:val="ListBullet"/>
      </w:pPr>
      <w:r>
        <w:t>Show Google Play button — toggle on to display it; when on, enter the Google Play URL.</w:t>
      </w:r>
    </w:p>
    <w:p w14:paraId="76123D84" w14:textId="77777777" w:rsidR="009F26C9" w:rsidRDefault="00000000">
      <w:pPr>
        <w:pStyle w:val="ListBullet"/>
      </w:pPr>
      <w:r>
        <w:t>Show “Join the Beta” button — toggle to show or hide the beta sign-up button.</w:t>
      </w:r>
    </w:p>
    <w:p w14:paraId="34CEF9A0" w14:textId="77777777" w:rsidR="009F26C9" w:rsidRDefault="00000000">
      <w:r>
        <w:t>Toggling a store button off hides it from the homepage without deleting its saved URL.</w:t>
      </w:r>
    </w:p>
    <w:p w14:paraId="034B2E98" w14:textId="77777777" w:rsidR="009F26C9" w:rsidRDefault="00000000">
      <w:pPr>
        <w:pStyle w:val="Heading1"/>
      </w:pPr>
      <w:r>
        <w:t>11. Tips &amp; Common Questions</w:t>
      </w:r>
    </w:p>
    <w:p w14:paraId="76472AEC" w14:textId="77777777" w:rsidR="009F26C9" w:rsidRDefault="00000000">
      <w:r>
        <w:t>How do I make a new Privacy Policy live?</w:t>
      </w:r>
    </w:p>
    <w:p w14:paraId="2346984C" w14:textId="77777777" w:rsidR="009F26C9" w:rsidRDefault="00000000">
      <w:r>
        <w:t>Upload the file on the Documents page, then click Set active on that version.</w:t>
      </w:r>
    </w:p>
    <w:p w14:paraId="664D700D" w14:textId="77777777" w:rsidR="009F26C9" w:rsidRDefault="00000000">
      <w:r>
        <w:t>Why does the public page show a fallback?</w:t>
      </w:r>
    </w:p>
    <w:p w14:paraId="43D097C3" w14:textId="77777777" w:rsidR="009F26C9" w:rsidRDefault="00000000">
      <w:r>
        <w:t>No version is marked active for that document. Activate one on the Documents page.</w:t>
      </w:r>
    </w:p>
    <w:p w14:paraId="345AE30A" w14:textId="77777777" w:rsidR="009F26C9" w:rsidRDefault="00000000">
      <w:r>
        <w:t>A sticker disappeared from the app — is it deleted?</w:t>
      </w:r>
    </w:p>
    <w:p w14:paraId="1DC4D040" w14:textId="77777777" w:rsidR="009F26C9" w:rsidRDefault="00000000">
      <w:r>
        <w:t>Deleting a sticker only hides it. Open Stickers and click Restore to bring it back.</w:t>
      </w:r>
    </w:p>
    <w:p w14:paraId="2275E405" w14:textId="77777777" w:rsidR="009F26C9" w:rsidRDefault="00000000">
      <w:r>
        <w:t>How do I change the address shown in FAQ answers?</w:t>
      </w:r>
    </w:p>
    <w:p w14:paraId="1FB95335" w14:textId="77777777" w:rsidR="009F26C9" w:rsidRDefault="00000000">
      <w:r>
        <w:t>Update Support email in Settings. Any answer using {{email}} updates automatically.</w:t>
      </w:r>
    </w:p>
    <w:p w14:paraId="23B9E55B" w14:textId="77777777" w:rsidR="009F26C9" w:rsidRDefault="00000000">
      <w:r>
        <w:t>I forgot to sign out on a shared computer.</w:t>
      </w:r>
    </w:p>
    <w:p w14:paraId="2DA0AA61" w14:textId="77777777" w:rsidR="009F26C9" w:rsidRDefault="00000000">
      <w:r>
        <w:t>Sign back in and use Sign out (top-right). Sessions stay active until you sign out.</w:t>
      </w:r>
    </w:p>
    <w:sectPr w:rsidR="009F26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406647">
    <w:abstractNumId w:val="8"/>
  </w:num>
  <w:num w:numId="2" w16cid:durableId="1254974998">
    <w:abstractNumId w:val="6"/>
  </w:num>
  <w:num w:numId="3" w16cid:durableId="1898858355">
    <w:abstractNumId w:val="5"/>
  </w:num>
  <w:num w:numId="4" w16cid:durableId="1131633135">
    <w:abstractNumId w:val="4"/>
  </w:num>
  <w:num w:numId="5" w16cid:durableId="1557542642">
    <w:abstractNumId w:val="7"/>
  </w:num>
  <w:num w:numId="6" w16cid:durableId="21562827">
    <w:abstractNumId w:val="3"/>
  </w:num>
  <w:num w:numId="7" w16cid:durableId="1505851303">
    <w:abstractNumId w:val="2"/>
  </w:num>
  <w:num w:numId="8" w16cid:durableId="1640918554">
    <w:abstractNumId w:val="1"/>
  </w:num>
  <w:num w:numId="9" w16cid:durableId="196625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B8B"/>
    <w:rsid w:val="0015074B"/>
    <w:rsid w:val="0029639D"/>
    <w:rsid w:val="00326F90"/>
    <w:rsid w:val="0038277A"/>
    <w:rsid w:val="006D6EA9"/>
    <w:rsid w:val="009F26C9"/>
    <w:rsid w:val="00AA1D8D"/>
    <w:rsid w:val="00AF258B"/>
    <w:rsid w:val="00B17D6A"/>
    <w:rsid w:val="00B47730"/>
    <w:rsid w:val="00CB0664"/>
    <w:rsid w:val="00DD1910"/>
    <w:rsid w:val="00E03461"/>
    <w:rsid w:val="00ED3F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24722"/>
  <w14:defaultImageDpi w14:val="300"/>
  <w15:docId w15:val="{54DA1B25-E832-43B1-A9E7-CC26EC34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16</cp:revision>
  <dcterms:created xsi:type="dcterms:W3CDTF">2013-12-23T23:15:00Z</dcterms:created>
  <dcterms:modified xsi:type="dcterms:W3CDTF">2026-07-14T15:59:00Z</dcterms:modified>
  <cp:category/>
</cp:coreProperties>
</file>