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360" w:type="dxa"/>
        <w:tblLook w:val="04A0" w:firstRow="1" w:lastRow="0" w:firstColumn="1" w:lastColumn="0" w:noHBand="0" w:noVBand="1"/>
      </w:tblPr>
      <w:tblGrid>
        <w:gridCol w:w="2337"/>
        <w:gridCol w:w="2337"/>
        <w:gridCol w:w="2338"/>
        <w:gridCol w:w="2338"/>
      </w:tblGrid>
      <w:tr w:rsidR="00DB2676" w:rsidRPr="00ED2250" w14:paraId="141FEADF" w14:textId="77777777" w:rsidTr="00261A95">
        <w:tc>
          <w:tcPr>
            <w:tcW w:w="2337" w:type="dxa"/>
            <w:tcBorders>
              <w:top w:val="single" w:sz="4" w:space="0" w:color="auto"/>
              <w:left w:val="single" w:sz="4" w:space="0" w:color="auto"/>
              <w:bottom w:val="single" w:sz="4" w:space="0" w:color="auto"/>
              <w:right w:val="single" w:sz="4" w:space="0" w:color="auto"/>
            </w:tcBorders>
            <w:hideMark/>
          </w:tcPr>
          <w:p w14:paraId="21E9DA60" w14:textId="77777777" w:rsidR="00DB2676" w:rsidRPr="00ED2250" w:rsidRDefault="00DB2676" w:rsidP="00261A95">
            <w:pPr>
              <w:rPr>
                <w:color w:val="auto"/>
                <w:sz w:val="22"/>
                <w:szCs w:val="22"/>
              </w:rPr>
            </w:pPr>
            <w:r w:rsidRPr="00ED2250">
              <w:rPr>
                <w:color w:val="auto"/>
                <w:sz w:val="22"/>
                <w:szCs w:val="22"/>
              </w:rPr>
              <w:t>Person</w:t>
            </w:r>
          </w:p>
        </w:tc>
        <w:tc>
          <w:tcPr>
            <w:tcW w:w="2337" w:type="dxa"/>
            <w:tcBorders>
              <w:top w:val="single" w:sz="4" w:space="0" w:color="auto"/>
              <w:left w:val="single" w:sz="4" w:space="0" w:color="auto"/>
              <w:bottom w:val="single" w:sz="4" w:space="0" w:color="auto"/>
              <w:right w:val="single" w:sz="4" w:space="0" w:color="auto"/>
            </w:tcBorders>
            <w:hideMark/>
          </w:tcPr>
          <w:p w14:paraId="236B5637" w14:textId="77777777" w:rsidR="00DB2676" w:rsidRPr="00ED2250" w:rsidRDefault="00DB2676" w:rsidP="00261A95">
            <w:pPr>
              <w:rPr>
                <w:color w:val="auto"/>
                <w:sz w:val="22"/>
                <w:szCs w:val="22"/>
              </w:rPr>
            </w:pPr>
            <w:r w:rsidRPr="00ED2250">
              <w:rPr>
                <w:color w:val="auto"/>
                <w:sz w:val="22"/>
                <w:szCs w:val="22"/>
              </w:rPr>
              <w:t>Role</w:t>
            </w:r>
          </w:p>
        </w:tc>
        <w:tc>
          <w:tcPr>
            <w:tcW w:w="2338" w:type="dxa"/>
            <w:tcBorders>
              <w:top w:val="single" w:sz="4" w:space="0" w:color="auto"/>
              <w:left w:val="single" w:sz="4" w:space="0" w:color="auto"/>
              <w:bottom w:val="single" w:sz="4" w:space="0" w:color="auto"/>
              <w:right w:val="single" w:sz="4" w:space="0" w:color="auto"/>
            </w:tcBorders>
            <w:hideMark/>
          </w:tcPr>
          <w:p w14:paraId="67D73E71" w14:textId="77777777" w:rsidR="00DB2676" w:rsidRPr="00ED2250" w:rsidRDefault="00DB2676" w:rsidP="00261A95">
            <w:pPr>
              <w:rPr>
                <w:color w:val="auto"/>
                <w:sz w:val="22"/>
                <w:szCs w:val="22"/>
              </w:rPr>
            </w:pPr>
            <w:r w:rsidRPr="00ED2250">
              <w:rPr>
                <w:color w:val="auto"/>
                <w:sz w:val="22"/>
                <w:szCs w:val="22"/>
              </w:rPr>
              <w:t>Date</w:t>
            </w:r>
          </w:p>
        </w:tc>
        <w:tc>
          <w:tcPr>
            <w:tcW w:w="2338" w:type="dxa"/>
            <w:tcBorders>
              <w:top w:val="single" w:sz="4" w:space="0" w:color="auto"/>
              <w:left w:val="single" w:sz="4" w:space="0" w:color="auto"/>
              <w:bottom w:val="single" w:sz="4" w:space="0" w:color="auto"/>
              <w:right w:val="single" w:sz="4" w:space="0" w:color="auto"/>
            </w:tcBorders>
            <w:hideMark/>
          </w:tcPr>
          <w:p w14:paraId="4783534F" w14:textId="77777777" w:rsidR="00DB2676" w:rsidRPr="00ED2250" w:rsidRDefault="00DB2676" w:rsidP="00261A95">
            <w:pPr>
              <w:rPr>
                <w:color w:val="auto"/>
                <w:sz w:val="22"/>
                <w:szCs w:val="22"/>
              </w:rPr>
            </w:pPr>
            <w:r w:rsidRPr="00ED2250">
              <w:rPr>
                <w:color w:val="auto"/>
                <w:sz w:val="22"/>
                <w:szCs w:val="22"/>
              </w:rPr>
              <w:t>Notes</w:t>
            </w:r>
          </w:p>
        </w:tc>
      </w:tr>
      <w:tr w:rsidR="00DB2676" w:rsidRPr="00ED2250" w14:paraId="61FB459F" w14:textId="77777777" w:rsidTr="00261A95">
        <w:tc>
          <w:tcPr>
            <w:tcW w:w="2337" w:type="dxa"/>
            <w:tcBorders>
              <w:top w:val="single" w:sz="4" w:space="0" w:color="auto"/>
              <w:left w:val="single" w:sz="4" w:space="0" w:color="auto"/>
              <w:bottom w:val="single" w:sz="4" w:space="0" w:color="auto"/>
              <w:right w:val="single" w:sz="4" w:space="0" w:color="auto"/>
            </w:tcBorders>
            <w:hideMark/>
          </w:tcPr>
          <w:p w14:paraId="27823971" w14:textId="77777777" w:rsidR="00DB2676" w:rsidRPr="00ED2250" w:rsidRDefault="00DB2676" w:rsidP="00261A95">
            <w:pPr>
              <w:rPr>
                <w:color w:val="auto"/>
                <w:sz w:val="22"/>
                <w:szCs w:val="22"/>
              </w:rPr>
            </w:pPr>
            <w:r w:rsidRPr="00ED2250">
              <w:rPr>
                <w:color w:val="auto"/>
                <w:sz w:val="22"/>
                <w:szCs w:val="22"/>
              </w:rPr>
              <w:t>Vinoth Kumar S</w:t>
            </w:r>
          </w:p>
        </w:tc>
        <w:tc>
          <w:tcPr>
            <w:tcW w:w="2337" w:type="dxa"/>
            <w:tcBorders>
              <w:top w:val="single" w:sz="4" w:space="0" w:color="auto"/>
              <w:left w:val="single" w:sz="4" w:space="0" w:color="auto"/>
              <w:bottom w:val="single" w:sz="4" w:space="0" w:color="auto"/>
              <w:right w:val="single" w:sz="4" w:space="0" w:color="auto"/>
            </w:tcBorders>
            <w:hideMark/>
          </w:tcPr>
          <w:p w14:paraId="49E26204" w14:textId="77777777" w:rsidR="00DB2676" w:rsidRPr="00ED2250" w:rsidRDefault="00DB2676" w:rsidP="00261A95">
            <w:pPr>
              <w:rPr>
                <w:color w:val="auto"/>
                <w:sz w:val="22"/>
                <w:szCs w:val="22"/>
              </w:rPr>
            </w:pPr>
            <w:r w:rsidRPr="00ED2250">
              <w:rPr>
                <w:color w:val="auto"/>
                <w:sz w:val="22"/>
                <w:szCs w:val="22"/>
              </w:rPr>
              <w:t>Writer</w:t>
            </w:r>
          </w:p>
        </w:tc>
        <w:tc>
          <w:tcPr>
            <w:tcW w:w="2338" w:type="dxa"/>
            <w:tcBorders>
              <w:top w:val="single" w:sz="4" w:space="0" w:color="auto"/>
              <w:left w:val="single" w:sz="4" w:space="0" w:color="auto"/>
              <w:bottom w:val="single" w:sz="4" w:space="0" w:color="auto"/>
              <w:right w:val="single" w:sz="4" w:space="0" w:color="auto"/>
            </w:tcBorders>
            <w:hideMark/>
          </w:tcPr>
          <w:p w14:paraId="0CD7159D" w14:textId="50921553" w:rsidR="00DB2676" w:rsidRPr="00ED2250" w:rsidRDefault="00DB2676" w:rsidP="00261A95">
            <w:pPr>
              <w:rPr>
                <w:color w:val="auto"/>
                <w:sz w:val="22"/>
                <w:szCs w:val="22"/>
              </w:rPr>
            </w:pPr>
            <w:r>
              <w:rPr>
                <w:color w:val="auto"/>
                <w:sz w:val="22"/>
                <w:szCs w:val="22"/>
              </w:rPr>
              <w:t>May</w:t>
            </w:r>
            <w:r w:rsidRPr="00ED2250">
              <w:rPr>
                <w:color w:val="auto"/>
                <w:sz w:val="22"/>
                <w:szCs w:val="22"/>
              </w:rPr>
              <w:t xml:space="preserve"> </w:t>
            </w:r>
            <w:r>
              <w:rPr>
                <w:color w:val="auto"/>
                <w:sz w:val="22"/>
                <w:szCs w:val="22"/>
              </w:rPr>
              <w:t>1</w:t>
            </w:r>
            <w:r w:rsidR="00A83228">
              <w:rPr>
                <w:color w:val="auto"/>
                <w:sz w:val="22"/>
                <w:szCs w:val="22"/>
              </w:rPr>
              <w:t>8</w:t>
            </w:r>
            <w:r w:rsidRPr="00ED2250">
              <w:rPr>
                <w:color w:val="auto"/>
                <w:sz w:val="22"/>
                <w:szCs w:val="22"/>
              </w:rPr>
              <w:t>, 2020</w:t>
            </w:r>
          </w:p>
        </w:tc>
        <w:tc>
          <w:tcPr>
            <w:tcW w:w="2338" w:type="dxa"/>
            <w:tcBorders>
              <w:top w:val="single" w:sz="4" w:space="0" w:color="auto"/>
              <w:left w:val="single" w:sz="4" w:space="0" w:color="auto"/>
              <w:bottom w:val="single" w:sz="4" w:space="0" w:color="auto"/>
              <w:right w:val="single" w:sz="4" w:space="0" w:color="auto"/>
            </w:tcBorders>
          </w:tcPr>
          <w:p w14:paraId="3264D990" w14:textId="77777777" w:rsidR="00DB2676" w:rsidRPr="00ED2250" w:rsidRDefault="00DB2676" w:rsidP="00261A95">
            <w:pPr>
              <w:rPr>
                <w:color w:val="auto"/>
                <w:sz w:val="22"/>
                <w:szCs w:val="22"/>
              </w:rPr>
            </w:pPr>
          </w:p>
        </w:tc>
      </w:tr>
      <w:tr w:rsidR="00DB2676" w:rsidRPr="00ED2250" w14:paraId="558737CE" w14:textId="77777777" w:rsidTr="00261A95">
        <w:tc>
          <w:tcPr>
            <w:tcW w:w="2337" w:type="dxa"/>
            <w:tcBorders>
              <w:top w:val="single" w:sz="4" w:space="0" w:color="auto"/>
              <w:left w:val="single" w:sz="4" w:space="0" w:color="auto"/>
              <w:bottom w:val="single" w:sz="4" w:space="0" w:color="auto"/>
              <w:right w:val="single" w:sz="4" w:space="0" w:color="auto"/>
            </w:tcBorders>
          </w:tcPr>
          <w:p w14:paraId="7FAADC92" w14:textId="77777777" w:rsidR="00DB2676" w:rsidRPr="00ED2250" w:rsidRDefault="00DB2676" w:rsidP="00261A95">
            <w:pPr>
              <w:rPr>
                <w:color w:val="auto"/>
                <w:sz w:val="22"/>
                <w:szCs w:val="22"/>
              </w:rPr>
            </w:pPr>
          </w:p>
        </w:tc>
        <w:tc>
          <w:tcPr>
            <w:tcW w:w="2337" w:type="dxa"/>
            <w:tcBorders>
              <w:top w:val="single" w:sz="4" w:space="0" w:color="auto"/>
              <w:left w:val="single" w:sz="4" w:space="0" w:color="auto"/>
              <w:bottom w:val="single" w:sz="4" w:space="0" w:color="auto"/>
              <w:right w:val="single" w:sz="4" w:space="0" w:color="auto"/>
            </w:tcBorders>
          </w:tcPr>
          <w:p w14:paraId="58DCB7E3" w14:textId="77777777" w:rsidR="00DB2676" w:rsidRPr="00ED2250" w:rsidRDefault="00DB2676" w:rsidP="00261A95">
            <w:pPr>
              <w:rPr>
                <w:color w:val="auto"/>
                <w:sz w:val="22"/>
                <w:szCs w:val="22"/>
              </w:rPr>
            </w:pPr>
          </w:p>
        </w:tc>
        <w:tc>
          <w:tcPr>
            <w:tcW w:w="2338" w:type="dxa"/>
            <w:tcBorders>
              <w:top w:val="single" w:sz="4" w:space="0" w:color="auto"/>
              <w:left w:val="single" w:sz="4" w:space="0" w:color="auto"/>
              <w:bottom w:val="single" w:sz="4" w:space="0" w:color="auto"/>
              <w:right w:val="single" w:sz="4" w:space="0" w:color="auto"/>
            </w:tcBorders>
          </w:tcPr>
          <w:p w14:paraId="26875A34" w14:textId="77777777" w:rsidR="00DB2676" w:rsidRPr="00ED2250" w:rsidRDefault="00DB2676" w:rsidP="00261A95">
            <w:pPr>
              <w:rPr>
                <w:color w:val="auto"/>
                <w:sz w:val="22"/>
                <w:szCs w:val="22"/>
              </w:rPr>
            </w:pPr>
          </w:p>
        </w:tc>
        <w:tc>
          <w:tcPr>
            <w:tcW w:w="2338" w:type="dxa"/>
            <w:tcBorders>
              <w:top w:val="single" w:sz="4" w:space="0" w:color="auto"/>
              <w:left w:val="single" w:sz="4" w:space="0" w:color="auto"/>
              <w:bottom w:val="single" w:sz="4" w:space="0" w:color="auto"/>
              <w:right w:val="single" w:sz="4" w:space="0" w:color="auto"/>
            </w:tcBorders>
          </w:tcPr>
          <w:p w14:paraId="319C5575" w14:textId="77777777" w:rsidR="00DB2676" w:rsidRPr="00ED2250" w:rsidRDefault="00DB2676" w:rsidP="00261A95">
            <w:pPr>
              <w:rPr>
                <w:color w:val="auto"/>
                <w:sz w:val="22"/>
                <w:szCs w:val="22"/>
              </w:rPr>
            </w:pPr>
          </w:p>
        </w:tc>
      </w:tr>
    </w:tbl>
    <w:p w14:paraId="4CA99C9C" w14:textId="77777777" w:rsidR="00DB2676" w:rsidRDefault="00DB2676" w:rsidP="00923F3B">
      <w:pPr>
        <w:tabs>
          <w:tab w:val="left" w:pos="5890"/>
        </w:tabs>
        <w:spacing w:after="0"/>
        <w:rPr>
          <w:rFonts w:asciiTheme="majorHAnsi" w:eastAsiaTheme="majorEastAsia" w:hAnsiTheme="majorHAnsi" w:cstheme="majorBidi"/>
          <w:color w:val="2F5496" w:themeColor="accent1" w:themeShade="BF"/>
          <w:sz w:val="32"/>
          <w:szCs w:val="32"/>
        </w:rPr>
      </w:pPr>
    </w:p>
    <w:p w14:paraId="79DC2F23" w14:textId="678717B8" w:rsidR="00987368" w:rsidRDefault="00EF032A" w:rsidP="00923F3B">
      <w:pPr>
        <w:tabs>
          <w:tab w:val="left" w:pos="5890"/>
        </w:tabs>
        <w:spacing w:after="0"/>
        <w:rPr>
          <w:rFonts w:ascii="Calibri" w:hAnsi="Calibri" w:cs="Calibri"/>
        </w:rPr>
      </w:pPr>
      <w:r w:rsidRPr="00EF032A">
        <w:rPr>
          <w:rFonts w:asciiTheme="majorHAnsi" w:eastAsiaTheme="majorEastAsia" w:hAnsiTheme="majorHAnsi" w:cstheme="majorBidi"/>
          <w:color w:val="2F5496" w:themeColor="accent1" w:themeShade="BF"/>
          <w:sz w:val="32"/>
          <w:szCs w:val="32"/>
        </w:rPr>
        <w:t>Get</w:t>
      </w:r>
      <w:r w:rsidR="000D3A18">
        <w:rPr>
          <w:rFonts w:asciiTheme="majorHAnsi" w:eastAsiaTheme="majorEastAsia" w:hAnsiTheme="majorHAnsi" w:cstheme="majorBidi"/>
          <w:color w:val="2F5496" w:themeColor="accent1" w:themeShade="BF"/>
          <w:sz w:val="32"/>
          <w:szCs w:val="32"/>
        </w:rPr>
        <w:t>ting</w:t>
      </w:r>
      <w:r w:rsidRPr="00EF032A">
        <w:rPr>
          <w:rFonts w:asciiTheme="majorHAnsi" w:eastAsiaTheme="majorEastAsia" w:hAnsiTheme="majorHAnsi" w:cstheme="majorBidi"/>
          <w:color w:val="2F5496" w:themeColor="accent1" w:themeShade="BF"/>
          <w:sz w:val="32"/>
          <w:szCs w:val="32"/>
        </w:rPr>
        <w:t xml:space="preserve"> Started with</w:t>
      </w:r>
      <w:r w:rsidR="000D3A18">
        <w:rPr>
          <w:rFonts w:asciiTheme="majorHAnsi" w:eastAsiaTheme="majorEastAsia" w:hAnsiTheme="majorHAnsi" w:cstheme="majorBidi"/>
          <w:color w:val="2F5496" w:themeColor="accent1" w:themeShade="BF"/>
          <w:sz w:val="32"/>
          <w:szCs w:val="32"/>
        </w:rPr>
        <w:t xml:space="preserve"> the</w:t>
      </w:r>
      <w:r w:rsidRPr="00EF032A">
        <w:rPr>
          <w:rFonts w:asciiTheme="majorHAnsi" w:eastAsiaTheme="majorEastAsia" w:hAnsiTheme="majorHAnsi" w:cstheme="majorBidi"/>
          <w:color w:val="2F5496" w:themeColor="accent1" w:themeShade="BF"/>
          <w:sz w:val="32"/>
          <w:szCs w:val="32"/>
        </w:rPr>
        <w:t xml:space="preserve"> Blazor </w:t>
      </w:r>
      <w:r w:rsidR="007C0D45">
        <w:rPr>
          <w:rFonts w:asciiTheme="majorHAnsi" w:eastAsiaTheme="majorEastAsia" w:hAnsiTheme="majorHAnsi" w:cstheme="majorBidi"/>
          <w:color w:val="2F5496" w:themeColor="accent1" w:themeShade="BF"/>
          <w:sz w:val="32"/>
          <w:szCs w:val="32"/>
        </w:rPr>
        <w:t>HeatMap</w:t>
      </w:r>
      <w:r w:rsidR="00842221">
        <w:rPr>
          <w:rFonts w:asciiTheme="majorHAnsi" w:eastAsiaTheme="majorEastAsia" w:hAnsiTheme="majorHAnsi" w:cstheme="majorBidi"/>
          <w:color w:val="2F5496" w:themeColor="accent1" w:themeShade="BF"/>
          <w:sz w:val="32"/>
          <w:szCs w:val="32"/>
        </w:rPr>
        <w:t xml:space="preserve"> Chart</w:t>
      </w:r>
      <w:r w:rsidR="001363E5">
        <w:rPr>
          <w:rFonts w:ascii="Calibri" w:hAnsi="Calibri" w:cs="Calibri"/>
        </w:rPr>
        <w:tab/>
      </w:r>
    </w:p>
    <w:p w14:paraId="74A989E7" w14:textId="77777777" w:rsidR="00E27F06" w:rsidRDefault="00E27F06" w:rsidP="00923F3B">
      <w:pPr>
        <w:spacing w:after="0"/>
        <w:rPr>
          <w:rFonts w:ascii="Calibri" w:hAnsi="Calibri" w:cs="Calibri"/>
        </w:rPr>
      </w:pPr>
    </w:p>
    <w:p w14:paraId="3D592D4D" w14:textId="33A6F2CC" w:rsidR="00C32B1E" w:rsidRDefault="00C32B1E" w:rsidP="00C32B1E">
      <w:pPr>
        <w:spacing w:after="0"/>
        <w:rPr>
          <w:rFonts w:ascii="Calibri" w:hAnsi="Calibri" w:cs="Calibri"/>
        </w:rPr>
      </w:pPr>
      <w:r>
        <w:rPr>
          <w:rFonts w:ascii="Calibri" w:hAnsi="Calibri" w:cs="Calibri"/>
        </w:rPr>
        <w:t>Hi everyone, welcome to this tutorial</w:t>
      </w:r>
      <w:r w:rsidRPr="00585FBB">
        <w:rPr>
          <w:rFonts w:ascii="Calibri" w:hAnsi="Calibri" w:cs="Calibri"/>
        </w:rPr>
        <w:t xml:space="preserve"> </w:t>
      </w:r>
      <w:r>
        <w:rPr>
          <w:rFonts w:ascii="Calibri" w:hAnsi="Calibri" w:cs="Calibri"/>
        </w:rPr>
        <w:t>on</w:t>
      </w:r>
      <w:r w:rsidRPr="00585FBB">
        <w:rPr>
          <w:rFonts w:ascii="Calibri" w:hAnsi="Calibri" w:cs="Calibri"/>
        </w:rPr>
        <w:t xml:space="preserve"> how to </w:t>
      </w:r>
      <w:r w:rsidRPr="00FF6504">
        <w:t>get started with</w:t>
      </w:r>
      <w:r w:rsidRPr="00585FBB">
        <w:rPr>
          <w:rFonts w:ascii="Calibri" w:hAnsi="Calibri" w:cs="Calibri"/>
        </w:rPr>
        <w:t xml:space="preserve"> </w:t>
      </w:r>
      <w:r>
        <w:rPr>
          <w:rFonts w:ascii="Calibri" w:hAnsi="Calibri" w:cs="Calibri"/>
        </w:rPr>
        <w:t>the</w:t>
      </w:r>
      <w:r w:rsidRPr="00585FBB">
        <w:rPr>
          <w:rFonts w:ascii="Calibri" w:hAnsi="Calibri" w:cs="Calibri"/>
        </w:rPr>
        <w:t xml:space="preserve"> </w:t>
      </w:r>
      <w:r>
        <w:rPr>
          <w:rFonts w:ascii="Calibri" w:hAnsi="Calibri" w:cs="Calibri"/>
        </w:rPr>
        <w:t>Blazor</w:t>
      </w:r>
      <w:r w:rsidRPr="00585FBB">
        <w:rPr>
          <w:rFonts w:ascii="Calibri" w:hAnsi="Calibri" w:cs="Calibri"/>
        </w:rPr>
        <w:t xml:space="preserve"> </w:t>
      </w:r>
      <w:r w:rsidR="00CA0397">
        <w:rPr>
          <w:rFonts w:ascii="Calibri" w:hAnsi="Calibri" w:cs="Calibri"/>
        </w:rPr>
        <w:t>HeatMap</w:t>
      </w:r>
      <w:r w:rsidR="00AF6ADF">
        <w:rPr>
          <w:rFonts w:ascii="Calibri" w:hAnsi="Calibri" w:cs="Calibri"/>
        </w:rPr>
        <w:t xml:space="preserve"> Chart</w:t>
      </w:r>
      <w:r w:rsidR="00A62DFD" w:rsidRPr="00A62DFD">
        <w:rPr>
          <w:rFonts w:ascii="Calibri" w:hAnsi="Calibri" w:cs="Calibri"/>
        </w:rPr>
        <w:t xml:space="preserve"> </w:t>
      </w:r>
      <w:r>
        <w:rPr>
          <w:rFonts w:ascii="Calibri" w:hAnsi="Calibri" w:cs="Calibri"/>
        </w:rPr>
        <w:t xml:space="preserve">component </w:t>
      </w:r>
      <w:r w:rsidR="00241FF2">
        <w:rPr>
          <w:rFonts w:ascii="Calibri" w:hAnsi="Calibri" w:cs="Calibri"/>
        </w:rPr>
        <w:t>from</w:t>
      </w:r>
      <w:r>
        <w:rPr>
          <w:rFonts w:ascii="Calibri" w:hAnsi="Calibri" w:cs="Calibri"/>
        </w:rPr>
        <w:t xml:space="preserve"> Syncfusion</w:t>
      </w:r>
      <w:r w:rsidR="00241FF2">
        <w:rPr>
          <w:rFonts w:ascii="Calibri" w:hAnsi="Calibri" w:cs="Calibri"/>
        </w:rPr>
        <w:t>.</w:t>
      </w:r>
      <w:r w:rsidR="00CA0397">
        <w:rPr>
          <w:rFonts w:ascii="Calibri" w:hAnsi="Calibri" w:cs="Calibri"/>
        </w:rPr>
        <w:t xml:space="preserve"> Our Blazor HeatMap Chart d</w:t>
      </w:r>
      <w:r w:rsidR="00CA0397" w:rsidRPr="00CA0397">
        <w:rPr>
          <w:rFonts w:ascii="Calibri" w:hAnsi="Calibri" w:cs="Calibri"/>
        </w:rPr>
        <w:t>isplay simple or large matrix data graphically through color variations in SVG or canvas.</w:t>
      </w:r>
      <w:r w:rsidR="007C0D24">
        <w:rPr>
          <w:rFonts w:ascii="Calibri" w:hAnsi="Calibri" w:cs="Calibri"/>
        </w:rPr>
        <w:t xml:space="preserve"> </w:t>
      </w:r>
      <w:r w:rsidR="00573B2C">
        <w:rPr>
          <w:rFonts w:ascii="Calibri" w:hAnsi="Calibri" w:cs="Calibri"/>
        </w:rPr>
        <w:t>I</w:t>
      </w:r>
      <w:r>
        <w:rPr>
          <w:rFonts w:ascii="Calibri" w:hAnsi="Calibri" w:cs="Calibri"/>
        </w:rPr>
        <w:t xml:space="preserve">n this video, </w:t>
      </w:r>
      <w:proofErr w:type="gramStart"/>
      <w:r>
        <w:rPr>
          <w:rFonts w:ascii="Calibri" w:hAnsi="Calibri" w:cs="Calibri"/>
        </w:rPr>
        <w:t>I’ll</w:t>
      </w:r>
      <w:proofErr w:type="gramEnd"/>
      <w:r>
        <w:rPr>
          <w:rFonts w:ascii="Calibri" w:hAnsi="Calibri" w:cs="Calibri"/>
        </w:rPr>
        <w:t xml:space="preserve"> explain you how easy it is to add a</w:t>
      </w:r>
      <w:r w:rsidR="002A2030">
        <w:rPr>
          <w:rFonts w:ascii="Calibri" w:hAnsi="Calibri" w:cs="Calibri"/>
        </w:rPr>
        <w:t xml:space="preserve"> Blazor </w:t>
      </w:r>
      <w:r w:rsidR="00930989">
        <w:rPr>
          <w:rFonts w:ascii="Calibri" w:hAnsi="Calibri" w:cs="Calibri"/>
        </w:rPr>
        <w:t>HeatMap</w:t>
      </w:r>
      <w:r w:rsidR="00AF6ADF">
        <w:rPr>
          <w:rFonts w:ascii="Calibri" w:hAnsi="Calibri" w:cs="Calibri"/>
        </w:rPr>
        <w:t xml:space="preserve"> Chart</w:t>
      </w:r>
      <w:r w:rsidR="002A2030">
        <w:rPr>
          <w:rFonts w:ascii="Calibri" w:hAnsi="Calibri" w:cs="Calibri"/>
        </w:rPr>
        <w:t xml:space="preserve"> component</w:t>
      </w:r>
      <w:r w:rsidR="00A25999">
        <w:rPr>
          <w:rFonts w:ascii="Calibri" w:hAnsi="Calibri" w:cs="Calibri"/>
        </w:rPr>
        <w:t xml:space="preserve"> from</w:t>
      </w:r>
      <w:r w:rsidR="002A2030">
        <w:rPr>
          <w:rFonts w:ascii="Calibri" w:hAnsi="Calibri" w:cs="Calibri"/>
        </w:rPr>
        <w:t xml:space="preserve"> Syncfusion</w:t>
      </w:r>
      <w:r>
        <w:rPr>
          <w:rFonts w:ascii="Calibri" w:hAnsi="Calibri" w:cs="Calibri"/>
        </w:rPr>
        <w:t xml:space="preserve"> to a server-side Blazor application. I will</w:t>
      </w:r>
      <w:r w:rsidR="002A2030">
        <w:rPr>
          <w:rFonts w:ascii="Calibri" w:hAnsi="Calibri" w:cs="Calibri"/>
        </w:rPr>
        <w:t xml:space="preserve"> also</w:t>
      </w:r>
      <w:r>
        <w:rPr>
          <w:rFonts w:ascii="Calibri" w:hAnsi="Calibri" w:cs="Calibri"/>
        </w:rPr>
        <w:t xml:space="preserve"> show you how to</w:t>
      </w:r>
      <w:r w:rsidR="00AF6ADF">
        <w:rPr>
          <w:rFonts w:ascii="Calibri" w:hAnsi="Calibri" w:cs="Calibri"/>
        </w:rPr>
        <w:t xml:space="preserve"> configure few of its basic features like</w:t>
      </w:r>
      <w:r w:rsidR="008922B6">
        <w:rPr>
          <w:rFonts w:ascii="Calibri" w:hAnsi="Calibri" w:cs="Calibri"/>
        </w:rPr>
        <w:t xml:space="preserve"> </w:t>
      </w:r>
      <w:r w:rsidR="008922B6">
        <w:rPr>
          <w:rFonts w:ascii="Calibri" w:hAnsi="Calibri" w:cs="Calibri"/>
        </w:rPr>
        <w:t>setting data points, bubble heat map chart, axis, palette, dimensions, and tooltip</w:t>
      </w:r>
      <w:r w:rsidR="00C55E4F">
        <w:rPr>
          <w:rFonts w:ascii="Calibri" w:hAnsi="Calibri" w:cs="Calibri"/>
        </w:rPr>
        <w:t>.</w:t>
      </w:r>
      <w:r w:rsidR="001D1574">
        <w:rPr>
          <w:rFonts w:ascii="Calibri" w:hAnsi="Calibri" w:cs="Calibri"/>
        </w:rPr>
        <w:t xml:space="preserve"> To explore the other features available in Syncfusion Blazor </w:t>
      </w:r>
      <w:r w:rsidR="00F50589">
        <w:rPr>
          <w:rFonts w:ascii="Calibri" w:hAnsi="Calibri" w:cs="Calibri"/>
        </w:rPr>
        <w:t>Bullet Chart</w:t>
      </w:r>
      <w:r w:rsidR="001D1574">
        <w:rPr>
          <w:rFonts w:ascii="Calibri" w:hAnsi="Calibri" w:cs="Calibri"/>
        </w:rPr>
        <w:t xml:space="preserve"> component, refer the website link shown in the above card.</w:t>
      </w:r>
    </w:p>
    <w:p w14:paraId="3FD5D3EF" w14:textId="77777777" w:rsidR="00870838" w:rsidRDefault="00870838" w:rsidP="00923F3B">
      <w:pPr>
        <w:spacing w:after="0"/>
        <w:rPr>
          <w:rFonts w:ascii="Calibri" w:hAnsi="Calibri" w:cs="Calibri"/>
        </w:rPr>
      </w:pPr>
    </w:p>
    <w:p w14:paraId="2BE952FF" w14:textId="1BBB07A1" w:rsidR="009E5088" w:rsidRDefault="009E5088" w:rsidP="009E5088">
      <w:pPr>
        <w:spacing w:after="0"/>
        <w:rPr>
          <w:rFonts w:ascii="Calibri" w:hAnsi="Calibri" w:cs="Calibri"/>
        </w:rPr>
      </w:pPr>
      <w:bookmarkStart w:id="0" w:name="_Hlk31890842"/>
      <w:bookmarkStart w:id="1" w:name="_Hlk31890875"/>
      <w:r>
        <w:rPr>
          <w:rFonts w:ascii="Calibri" w:hAnsi="Calibri" w:cs="Calibri"/>
        </w:rPr>
        <w:t>Let me start with the application creation process.</w:t>
      </w:r>
      <w:bookmarkEnd w:id="0"/>
      <w:r>
        <w:rPr>
          <w:rFonts w:ascii="Calibri" w:hAnsi="Calibri" w:cs="Calibri"/>
        </w:rPr>
        <w:t xml:space="preserve"> I can create Blazor application using</w:t>
      </w:r>
      <w:r w:rsidR="008B5BF1">
        <w:rPr>
          <w:rFonts w:ascii="Calibri" w:hAnsi="Calibri" w:cs="Calibri"/>
        </w:rPr>
        <w:t xml:space="preserve"> either</w:t>
      </w:r>
      <w:r>
        <w:rPr>
          <w:rFonts w:ascii="Calibri" w:hAnsi="Calibri" w:cs="Calibri"/>
        </w:rPr>
        <w:t xml:space="preserve"> Visual Studio 2019 or Visual Studio Code. In this video, </w:t>
      </w:r>
      <w:proofErr w:type="gramStart"/>
      <w:r>
        <w:rPr>
          <w:rFonts w:ascii="Calibri" w:hAnsi="Calibri" w:cs="Calibri"/>
        </w:rPr>
        <w:t>I’ll</w:t>
      </w:r>
      <w:proofErr w:type="gramEnd"/>
      <w:r>
        <w:rPr>
          <w:rFonts w:ascii="Calibri" w:hAnsi="Calibri" w:cs="Calibri"/>
        </w:rPr>
        <w:t xml:space="preserve"> show you how to create a server-side Blazor application using</w:t>
      </w:r>
      <w:r w:rsidRPr="00046D57">
        <w:rPr>
          <w:rFonts w:ascii="Calibri" w:hAnsi="Calibri" w:cs="Calibri"/>
        </w:rPr>
        <w:t xml:space="preserve"> Visual Studio 2019</w:t>
      </w:r>
      <w:r>
        <w:rPr>
          <w:rFonts w:ascii="Calibri" w:hAnsi="Calibri" w:cs="Calibri"/>
        </w:rPr>
        <w:t>. Make sure that you have installed it a</w:t>
      </w:r>
      <w:r w:rsidR="00084577">
        <w:rPr>
          <w:rFonts w:ascii="Calibri" w:hAnsi="Calibri" w:cs="Calibri"/>
        </w:rPr>
        <w:t>long with</w:t>
      </w:r>
      <w:r>
        <w:rPr>
          <w:rFonts w:ascii="Calibri" w:hAnsi="Calibri" w:cs="Calibri"/>
        </w:rPr>
        <w:t xml:space="preserve"> </w:t>
      </w:r>
      <w:bookmarkStart w:id="2" w:name="_Hlk31884432"/>
      <w:r>
        <w:rPr>
          <w:rFonts w:ascii="Calibri" w:hAnsi="Calibri" w:cs="Calibri"/>
        </w:rPr>
        <w:t>.NET Core SDK 3.1</w:t>
      </w:r>
      <w:r w:rsidR="00BB6700">
        <w:rPr>
          <w:rFonts w:ascii="Calibri" w:hAnsi="Calibri" w:cs="Calibri"/>
        </w:rPr>
        <w:t>.</w:t>
      </w:r>
      <w:r w:rsidR="00B2285E">
        <w:rPr>
          <w:rFonts w:ascii="Calibri" w:hAnsi="Calibri" w:cs="Calibri"/>
        </w:rPr>
        <w:t>3</w:t>
      </w:r>
      <w:r>
        <w:rPr>
          <w:rFonts w:ascii="Calibri" w:hAnsi="Calibri" w:cs="Calibri"/>
        </w:rPr>
        <w:t>, or later</w:t>
      </w:r>
      <w:bookmarkEnd w:id="2"/>
      <w:r>
        <w:rPr>
          <w:rFonts w:ascii="Calibri" w:hAnsi="Calibri" w:cs="Calibri"/>
        </w:rPr>
        <w:t xml:space="preserve">. </w:t>
      </w:r>
      <w:r w:rsidR="008A490F">
        <w:rPr>
          <w:rFonts w:ascii="Calibri" w:hAnsi="Calibri" w:cs="Calibri"/>
        </w:rPr>
        <w:t>I</w:t>
      </w:r>
      <w:r w:rsidR="008A490F" w:rsidRPr="008A490F">
        <w:rPr>
          <w:rFonts w:ascii="Calibri" w:hAnsi="Calibri" w:cs="Calibri"/>
        </w:rPr>
        <w:t>f you want to know more about the Blazor server app and how to add syncfusion components to it, then you can check the video link that is shown in the above card.</w:t>
      </w:r>
    </w:p>
    <w:bookmarkEnd w:id="1"/>
    <w:p w14:paraId="3121CCF3" w14:textId="77777777" w:rsidR="009E5088" w:rsidRDefault="009E5088" w:rsidP="009E5088">
      <w:pPr>
        <w:spacing w:after="0"/>
        <w:rPr>
          <w:rFonts w:ascii="Calibri" w:hAnsi="Calibri" w:cs="Calibri"/>
        </w:rPr>
      </w:pPr>
    </w:p>
    <w:p w14:paraId="03308ECF" w14:textId="2C567899" w:rsidR="009E5088" w:rsidRDefault="009E5088" w:rsidP="009E5088">
      <w:pPr>
        <w:spacing w:after="0"/>
        <w:rPr>
          <w:rFonts w:ascii="Calibri" w:hAnsi="Calibri" w:cs="Calibri"/>
        </w:rPr>
      </w:pPr>
      <w:r>
        <w:rPr>
          <w:rFonts w:ascii="Calibri" w:hAnsi="Calibri" w:cs="Calibri"/>
        </w:rPr>
        <w:t xml:space="preserve">Now, open Visual Studio 2019 and choose </w:t>
      </w:r>
      <w:r w:rsidRPr="005F499E">
        <w:rPr>
          <w:rFonts w:ascii="Calibri" w:hAnsi="Calibri" w:cs="Calibri"/>
          <w:b/>
          <w:bCs/>
        </w:rPr>
        <w:t>Create a new project</w:t>
      </w:r>
      <w:r>
        <w:rPr>
          <w:rFonts w:ascii="Calibri" w:hAnsi="Calibri" w:cs="Calibri"/>
        </w:rPr>
        <w:t xml:space="preserve"> from the dashboard. Select </w:t>
      </w:r>
      <w:r w:rsidRPr="009E3FCB">
        <w:rPr>
          <w:rFonts w:ascii="Calibri" w:hAnsi="Calibri" w:cs="Calibri"/>
          <w:b/>
          <w:bCs/>
        </w:rPr>
        <w:t>Blazor App</w:t>
      </w:r>
      <w:r>
        <w:rPr>
          <w:rFonts w:ascii="Calibri" w:hAnsi="Calibri" w:cs="Calibri"/>
        </w:rPr>
        <w:t xml:space="preserve"> from the template</w:t>
      </w:r>
      <w:r w:rsidR="000155AA">
        <w:rPr>
          <w:rFonts w:ascii="Calibri" w:hAnsi="Calibri" w:cs="Calibri"/>
        </w:rPr>
        <w:t>s</w:t>
      </w:r>
      <w:r>
        <w:rPr>
          <w:rFonts w:ascii="Calibri" w:hAnsi="Calibri" w:cs="Calibri"/>
        </w:rPr>
        <w:t xml:space="preserve"> and click the </w:t>
      </w:r>
      <w:r w:rsidRPr="009E3FCB">
        <w:rPr>
          <w:rFonts w:ascii="Calibri" w:hAnsi="Calibri" w:cs="Calibri"/>
          <w:b/>
          <w:bCs/>
        </w:rPr>
        <w:t>Next</w:t>
      </w:r>
      <w:r>
        <w:rPr>
          <w:rFonts w:ascii="Calibri" w:hAnsi="Calibri" w:cs="Calibri"/>
        </w:rPr>
        <w:t xml:space="preserve"> button. </w:t>
      </w:r>
      <w:r w:rsidR="002A2030">
        <w:rPr>
          <w:rFonts w:ascii="Calibri" w:hAnsi="Calibri" w:cs="Calibri"/>
        </w:rPr>
        <w:t>Here</w:t>
      </w:r>
      <w:r w:rsidR="005A6A85" w:rsidRPr="005A6A85">
        <w:rPr>
          <w:rFonts w:ascii="Calibri" w:hAnsi="Calibri" w:cs="Calibri"/>
        </w:rPr>
        <w:t xml:space="preserve">, </w:t>
      </w:r>
      <w:proofErr w:type="gramStart"/>
      <w:r w:rsidR="005A6A85" w:rsidRPr="005A6A85">
        <w:rPr>
          <w:rFonts w:ascii="Calibri" w:hAnsi="Calibri" w:cs="Calibri"/>
        </w:rPr>
        <w:t>I’ll</w:t>
      </w:r>
      <w:proofErr w:type="gramEnd"/>
      <w:r w:rsidR="005A6A85" w:rsidRPr="005A6A85">
        <w:rPr>
          <w:rFonts w:ascii="Calibri" w:hAnsi="Calibri" w:cs="Calibri"/>
        </w:rPr>
        <w:t xml:space="preserve"> name my project and click the Create button.</w:t>
      </w:r>
    </w:p>
    <w:p w14:paraId="34CED036" w14:textId="77777777" w:rsidR="002A2030" w:rsidRDefault="002A2030" w:rsidP="009E5088">
      <w:pPr>
        <w:spacing w:after="0"/>
        <w:rPr>
          <w:rFonts w:ascii="Calibri" w:hAnsi="Calibri" w:cs="Calibri"/>
        </w:rPr>
      </w:pPr>
    </w:p>
    <w:p w14:paraId="78E34AA0" w14:textId="7D028B4D" w:rsidR="009E5088" w:rsidRDefault="009E5088" w:rsidP="009E5088">
      <w:pPr>
        <w:spacing w:after="0"/>
        <w:rPr>
          <w:rFonts w:ascii="Calibri" w:hAnsi="Calibri" w:cs="Calibri"/>
        </w:rPr>
      </w:pPr>
      <w:r>
        <w:rPr>
          <w:rFonts w:ascii="Calibri" w:hAnsi="Calibri" w:cs="Calibri"/>
        </w:rPr>
        <w:t xml:space="preserve">Here, I will choose the </w:t>
      </w:r>
      <w:r w:rsidRPr="00A61069">
        <w:rPr>
          <w:rFonts w:ascii="Calibri" w:hAnsi="Calibri" w:cs="Calibri"/>
          <w:b/>
          <w:bCs/>
        </w:rPr>
        <w:t>Blazor Server App</w:t>
      </w:r>
      <w:r w:rsidR="008B5BF1">
        <w:rPr>
          <w:rFonts w:ascii="Calibri" w:hAnsi="Calibri" w:cs="Calibri"/>
          <w:b/>
          <w:bCs/>
        </w:rPr>
        <w:t xml:space="preserve"> </w:t>
      </w:r>
      <w:r w:rsidR="008B5BF1" w:rsidRPr="005A6A85">
        <w:rPr>
          <w:rFonts w:ascii="Calibri" w:hAnsi="Calibri" w:cs="Calibri"/>
        </w:rPr>
        <w:t>and click the Create button</w:t>
      </w:r>
      <w:r>
        <w:rPr>
          <w:rFonts w:ascii="Calibri" w:hAnsi="Calibri" w:cs="Calibri"/>
        </w:rPr>
        <w:t xml:space="preserve">. </w:t>
      </w:r>
    </w:p>
    <w:p w14:paraId="42B2DB81" w14:textId="77777777" w:rsidR="009E5088" w:rsidRDefault="009E5088" w:rsidP="009E5088">
      <w:pPr>
        <w:spacing w:after="0"/>
        <w:rPr>
          <w:rFonts w:ascii="Calibri" w:hAnsi="Calibri" w:cs="Calibri"/>
        </w:rPr>
      </w:pPr>
    </w:p>
    <w:p w14:paraId="629BCCB0" w14:textId="7C6230DF" w:rsidR="009E5088" w:rsidRDefault="009E5088" w:rsidP="009E5088">
      <w:pPr>
        <w:spacing w:after="0"/>
        <w:rPr>
          <w:rFonts w:ascii="Calibri" w:hAnsi="Calibri" w:cs="Calibri"/>
        </w:rPr>
      </w:pPr>
      <w:r>
        <w:t xml:space="preserve">The project has been created and is </w:t>
      </w:r>
      <w:r>
        <w:rPr>
          <w:rFonts w:ascii="Calibri" w:hAnsi="Calibri" w:cs="Calibri"/>
        </w:rPr>
        <w:t xml:space="preserve">ready </w:t>
      </w:r>
      <w:r w:rsidR="007C0D45">
        <w:rPr>
          <w:rFonts w:ascii="Calibri" w:hAnsi="Calibri" w:cs="Calibri"/>
        </w:rPr>
        <w:t>for</w:t>
      </w:r>
      <w:r>
        <w:rPr>
          <w:rFonts w:ascii="Calibri" w:hAnsi="Calibri" w:cs="Calibri"/>
        </w:rPr>
        <w:t xml:space="preserve"> use</w:t>
      </w:r>
      <w:r>
        <w:t xml:space="preserve">. Now, </w:t>
      </w:r>
      <w:r>
        <w:rPr>
          <w:rFonts w:ascii="Calibri" w:hAnsi="Calibri" w:cs="Calibri"/>
        </w:rPr>
        <w:t xml:space="preserve">I will show you the step-by-step process for adding a </w:t>
      </w:r>
      <w:r w:rsidR="00844493">
        <w:rPr>
          <w:rFonts w:ascii="Calibri" w:hAnsi="Calibri" w:cs="Calibri"/>
        </w:rPr>
        <w:t>HeatMap</w:t>
      </w:r>
      <w:r w:rsidR="00434402">
        <w:rPr>
          <w:rFonts w:ascii="Calibri" w:hAnsi="Calibri" w:cs="Calibri"/>
        </w:rPr>
        <w:t xml:space="preserve"> Char</w:t>
      </w:r>
      <w:r w:rsidR="00844493">
        <w:rPr>
          <w:rFonts w:ascii="Calibri" w:hAnsi="Calibri" w:cs="Calibri"/>
        </w:rPr>
        <w:t>t</w:t>
      </w:r>
      <w:r w:rsidR="0038538E">
        <w:rPr>
          <w:rFonts w:ascii="Calibri" w:hAnsi="Calibri" w:cs="Calibri"/>
        </w:rPr>
        <w:t xml:space="preserve"> </w:t>
      </w:r>
      <w:r>
        <w:rPr>
          <w:rFonts w:ascii="Calibri" w:hAnsi="Calibri" w:cs="Calibri"/>
        </w:rPr>
        <w:t>to it.</w:t>
      </w:r>
    </w:p>
    <w:p w14:paraId="4E6738AB" w14:textId="77777777" w:rsidR="009E5088" w:rsidRDefault="009E5088" w:rsidP="009E5088">
      <w:pPr>
        <w:spacing w:after="0"/>
        <w:rPr>
          <w:rFonts w:ascii="Calibri" w:hAnsi="Calibri" w:cs="Calibri"/>
        </w:rPr>
      </w:pPr>
    </w:p>
    <w:p w14:paraId="68F5DC73" w14:textId="4A5D890E" w:rsidR="009E5088" w:rsidRDefault="009E5088" w:rsidP="009E5088">
      <w:pPr>
        <w:spacing w:after="0"/>
        <w:rPr>
          <w:rFonts w:ascii="Calibri" w:hAnsi="Calibri" w:cs="Calibri"/>
        </w:rPr>
      </w:pPr>
      <w:r>
        <w:rPr>
          <w:rFonts w:ascii="Calibri" w:hAnsi="Calibri" w:cs="Calibri"/>
        </w:rPr>
        <w:t>To add and start using a</w:t>
      </w:r>
      <w:r w:rsidR="00AA4FA9">
        <w:rPr>
          <w:rFonts w:ascii="Calibri" w:hAnsi="Calibri" w:cs="Calibri"/>
        </w:rPr>
        <w:t xml:space="preserve"> </w:t>
      </w:r>
      <w:r w:rsidR="00AA796E">
        <w:rPr>
          <w:rFonts w:ascii="Calibri" w:hAnsi="Calibri" w:cs="Calibri"/>
        </w:rPr>
        <w:t>HeatMap</w:t>
      </w:r>
      <w:r w:rsidR="00434402">
        <w:rPr>
          <w:rFonts w:ascii="Calibri" w:hAnsi="Calibri" w:cs="Calibri"/>
        </w:rPr>
        <w:t xml:space="preserve"> Chart</w:t>
      </w:r>
      <w:r>
        <w:rPr>
          <w:rFonts w:ascii="Calibri" w:hAnsi="Calibri" w:cs="Calibri"/>
        </w:rPr>
        <w:t xml:space="preserve">, first I need to install the necessary Syncfusion </w:t>
      </w:r>
      <w:r w:rsidR="004F33EE">
        <w:rPr>
          <w:rFonts w:ascii="Calibri" w:hAnsi="Calibri" w:cs="Calibri"/>
        </w:rPr>
        <w:t xml:space="preserve">Blazor </w:t>
      </w:r>
      <w:r>
        <w:rPr>
          <w:rFonts w:ascii="Calibri" w:hAnsi="Calibri" w:cs="Calibri"/>
        </w:rPr>
        <w:t xml:space="preserve">packages. For that, </w:t>
      </w:r>
      <w:proofErr w:type="gramStart"/>
      <w:r>
        <w:rPr>
          <w:rFonts w:ascii="Calibri" w:hAnsi="Calibri" w:cs="Calibri"/>
        </w:rPr>
        <w:t>I’ll</w:t>
      </w:r>
      <w:proofErr w:type="gramEnd"/>
      <w:r>
        <w:rPr>
          <w:rFonts w:ascii="Calibri" w:hAnsi="Calibri" w:cs="Calibri"/>
        </w:rPr>
        <w:t xml:space="preserve"> open the NuGet package manager</w:t>
      </w:r>
      <w:r w:rsidR="004F33EE">
        <w:rPr>
          <w:rFonts w:ascii="Calibri" w:hAnsi="Calibri" w:cs="Calibri"/>
        </w:rPr>
        <w:t xml:space="preserve"> and</w:t>
      </w:r>
      <w:r>
        <w:rPr>
          <w:rFonts w:ascii="Calibri" w:hAnsi="Calibri" w:cs="Calibri"/>
        </w:rPr>
        <w:t xml:space="preserve"> I search for </w:t>
      </w:r>
      <w:r w:rsidRPr="00A61069">
        <w:rPr>
          <w:rFonts w:ascii="Calibri" w:hAnsi="Calibri" w:cs="Calibri"/>
          <w:b/>
          <w:bCs/>
        </w:rPr>
        <w:t>Syncfusion Blazor</w:t>
      </w:r>
      <w:r>
        <w:rPr>
          <w:rFonts w:ascii="Calibri" w:hAnsi="Calibri" w:cs="Calibri"/>
        </w:rPr>
        <w:t xml:space="preserve"> and install it in</w:t>
      </w:r>
      <w:r w:rsidR="00094879">
        <w:rPr>
          <w:rFonts w:ascii="Calibri" w:hAnsi="Calibri" w:cs="Calibri"/>
        </w:rPr>
        <w:t>to</w:t>
      </w:r>
      <w:r>
        <w:rPr>
          <w:rFonts w:ascii="Calibri" w:hAnsi="Calibri" w:cs="Calibri"/>
        </w:rPr>
        <w:t xml:space="preserve"> my application. </w:t>
      </w:r>
    </w:p>
    <w:p w14:paraId="05D45BBA" w14:textId="6F8FF29B" w:rsidR="00DE4D7B" w:rsidRDefault="00DE4D7B" w:rsidP="00DE4D7B">
      <w:pPr>
        <w:spacing w:after="0"/>
        <w:rPr>
          <w:rFonts w:ascii="Calibri" w:hAnsi="Calibri" w:cs="Calibri"/>
        </w:rPr>
      </w:pPr>
    </w:p>
    <w:p w14:paraId="3EEFF360" w14:textId="03D88EF3" w:rsidR="00DE4D7B" w:rsidRDefault="00035722" w:rsidP="00DE4D7B">
      <w:pPr>
        <w:spacing w:after="0"/>
        <w:rPr>
          <w:rFonts w:ascii="Calibri" w:hAnsi="Calibri" w:cs="Calibri"/>
        </w:rPr>
      </w:pPr>
      <w:bookmarkStart w:id="3" w:name="_Hlk35521516"/>
      <w:r w:rsidRPr="004F33EE">
        <w:rPr>
          <w:rFonts w:ascii="Calibri" w:hAnsi="Calibri" w:cs="Calibri"/>
        </w:rPr>
        <w:t xml:space="preserve">Once installed, you can see that the </w:t>
      </w:r>
      <w:r w:rsidR="000155AA">
        <w:rPr>
          <w:rFonts w:ascii="Calibri" w:hAnsi="Calibri" w:cs="Calibri"/>
        </w:rPr>
        <w:t>B</w:t>
      </w:r>
      <w:r w:rsidRPr="004F33EE">
        <w:rPr>
          <w:rFonts w:ascii="Calibri" w:hAnsi="Calibri" w:cs="Calibri"/>
        </w:rPr>
        <w:t>lazor packages have been added to this application</w:t>
      </w:r>
      <w:r w:rsidR="00FD2224">
        <w:rPr>
          <w:rFonts w:ascii="Calibri" w:hAnsi="Calibri" w:cs="Calibri"/>
        </w:rPr>
        <w:t>’s</w:t>
      </w:r>
      <w:r w:rsidRPr="004F33EE">
        <w:rPr>
          <w:rFonts w:ascii="Calibri" w:hAnsi="Calibri" w:cs="Calibri"/>
        </w:rPr>
        <w:t xml:space="preserve"> package</w:t>
      </w:r>
      <w:r w:rsidR="00FD2224">
        <w:rPr>
          <w:rFonts w:ascii="Calibri" w:hAnsi="Calibri" w:cs="Calibri"/>
        </w:rPr>
        <w:t>s</w:t>
      </w:r>
      <w:r w:rsidRPr="004F33EE">
        <w:rPr>
          <w:rFonts w:ascii="Calibri" w:hAnsi="Calibri" w:cs="Calibri"/>
        </w:rPr>
        <w:t xml:space="preserve"> folder.</w:t>
      </w:r>
      <w:bookmarkEnd w:id="3"/>
      <w:r w:rsidR="00FD2224">
        <w:rPr>
          <w:rFonts w:ascii="Calibri" w:hAnsi="Calibri" w:cs="Calibri"/>
        </w:rPr>
        <w:t xml:space="preserve"> </w:t>
      </w:r>
      <w:r>
        <w:rPr>
          <w:rFonts w:ascii="Calibri" w:hAnsi="Calibri" w:cs="Calibri"/>
        </w:rPr>
        <w:t>Next, t</w:t>
      </w:r>
      <w:r w:rsidR="00DE4D7B">
        <w:rPr>
          <w:rFonts w:ascii="Calibri" w:hAnsi="Calibri" w:cs="Calibri"/>
        </w:rPr>
        <w:t xml:space="preserve">o </w:t>
      </w:r>
      <w:r w:rsidR="00927A70">
        <w:rPr>
          <w:rFonts w:ascii="Calibri" w:hAnsi="Calibri" w:cs="Calibri"/>
        </w:rPr>
        <w:t xml:space="preserve">render a </w:t>
      </w:r>
      <w:r w:rsidR="00AA796E">
        <w:rPr>
          <w:rFonts w:ascii="Calibri" w:hAnsi="Calibri" w:cs="Calibri"/>
        </w:rPr>
        <w:t>HeatMap</w:t>
      </w:r>
      <w:r w:rsidR="003C7C92">
        <w:rPr>
          <w:rFonts w:ascii="Calibri" w:hAnsi="Calibri" w:cs="Calibri"/>
        </w:rPr>
        <w:t xml:space="preserve"> Chart</w:t>
      </w:r>
      <w:r w:rsidR="00DE4D7B">
        <w:rPr>
          <w:rFonts w:ascii="Calibri" w:hAnsi="Calibri" w:cs="Calibri"/>
        </w:rPr>
        <w:t xml:space="preserve">, first </w:t>
      </w:r>
      <w:r>
        <w:rPr>
          <w:rFonts w:ascii="Calibri" w:hAnsi="Calibri" w:cs="Calibri"/>
        </w:rPr>
        <w:t xml:space="preserve">I’ll </w:t>
      </w:r>
      <w:r w:rsidR="00927A70">
        <w:rPr>
          <w:rFonts w:ascii="Calibri" w:hAnsi="Calibri" w:cs="Calibri"/>
        </w:rPr>
        <w:t xml:space="preserve">navigate to </w:t>
      </w:r>
      <w:r w:rsidR="00927A70" w:rsidRPr="003E6B85">
        <w:rPr>
          <w:rFonts w:ascii="Calibri" w:hAnsi="Calibri" w:cs="Calibri"/>
          <w:b/>
          <w:bCs/>
        </w:rPr>
        <w:t>_</w:t>
      </w:r>
      <w:proofErr w:type="gramStart"/>
      <w:r w:rsidR="00927A70" w:rsidRPr="003E6B85">
        <w:rPr>
          <w:rFonts w:ascii="Calibri" w:hAnsi="Calibri" w:cs="Calibri"/>
          <w:b/>
          <w:bCs/>
        </w:rPr>
        <w:t>imports.razor</w:t>
      </w:r>
      <w:proofErr w:type="gramEnd"/>
      <w:r w:rsidR="00927A70">
        <w:rPr>
          <w:rFonts w:ascii="Calibri" w:hAnsi="Calibri" w:cs="Calibri"/>
          <w:b/>
          <w:bCs/>
        </w:rPr>
        <w:t xml:space="preserve"> </w:t>
      </w:r>
      <w:r w:rsidR="00927A70" w:rsidRPr="00927A70">
        <w:rPr>
          <w:rFonts w:ascii="Calibri" w:hAnsi="Calibri" w:cs="Calibri"/>
        </w:rPr>
        <w:t>page</w:t>
      </w:r>
      <w:r w:rsidR="00DE4D7B">
        <w:rPr>
          <w:rFonts w:ascii="Calibri" w:hAnsi="Calibri" w:cs="Calibri"/>
        </w:rPr>
        <w:t xml:space="preserve"> </w:t>
      </w:r>
      <w:r w:rsidR="00927A70">
        <w:rPr>
          <w:rFonts w:ascii="Calibri" w:hAnsi="Calibri" w:cs="Calibri"/>
        </w:rPr>
        <w:t>and</w:t>
      </w:r>
      <w:r w:rsidR="00DE4D7B">
        <w:rPr>
          <w:rFonts w:ascii="Calibri" w:hAnsi="Calibri" w:cs="Calibri"/>
        </w:rPr>
        <w:t xml:space="preserve"> import the </w:t>
      </w:r>
      <w:r w:rsidR="00927A70">
        <w:rPr>
          <w:rFonts w:ascii="Calibri" w:hAnsi="Calibri" w:cs="Calibri"/>
        </w:rPr>
        <w:t>namespace</w:t>
      </w:r>
      <w:r w:rsidR="003C7C92">
        <w:rPr>
          <w:rFonts w:ascii="Calibri" w:hAnsi="Calibri" w:cs="Calibri"/>
        </w:rPr>
        <w:t xml:space="preserve"> </w:t>
      </w:r>
      <w:r w:rsidR="00DE4D7B" w:rsidRPr="00A61069">
        <w:rPr>
          <w:rFonts w:ascii="Calibri" w:hAnsi="Calibri" w:cs="Calibri"/>
          <w:b/>
          <w:bCs/>
        </w:rPr>
        <w:t>Syncfusion.Blazor.</w:t>
      </w:r>
      <w:r w:rsidR="00F6686B">
        <w:rPr>
          <w:rFonts w:ascii="Calibri" w:hAnsi="Calibri" w:cs="Calibri"/>
          <w:b/>
          <w:bCs/>
        </w:rPr>
        <w:t>Heat</w:t>
      </w:r>
      <w:r w:rsidR="0031305D">
        <w:rPr>
          <w:rFonts w:ascii="Calibri" w:hAnsi="Calibri" w:cs="Calibri"/>
          <w:b/>
          <w:bCs/>
        </w:rPr>
        <w:t>M</w:t>
      </w:r>
      <w:r w:rsidR="00F6686B">
        <w:rPr>
          <w:rFonts w:ascii="Calibri" w:hAnsi="Calibri" w:cs="Calibri"/>
          <w:b/>
          <w:bCs/>
        </w:rPr>
        <w:t>ap</w:t>
      </w:r>
      <w:r w:rsidR="00DE4D7B">
        <w:rPr>
          <w:rFonts w:ascii="Calibri" w:hAnsi="Calibri" w:cs="Calibri"/>
        </w:rPr>
        <w:t>.</w:t>
      </w:r>
    </w:p>
    <w:p w14:paraId="1658885D" w14:textId="77777777" w:rsidR="00DE4D7B" w:rsidRDefault="00DE4D7B" w:rsidP="00DE4D7B">
      <w:pPr>
        <w:spacing w:after="0"/>
        <w:rPr>
          <w:rFonts w:ascii="Calibri" w:hAnsi="Calibri" w:cs="Calibri"/>
        </w:rPr>
      </w:pPr>
    </w:p>
    <w:p w14:paraId="44A5D65E" w14:textId="77777777" w:rsidR="007C0D45" w:rsidRDefault="007C0D45" w:rsidP="007C0D45">
      <w:pPr>
        <w:spacing w:after="0"/>
        <w:rPr>
          <w:rFonts w:ascii="Calibri" w:hAnsi="Calibri" w:cs="Calibri"/>
        </w:rPr>
      </w:pPr>
      <w:r>
        <w:rPr>
          <w:rFonts w:ascii="Calibri" w:hAnsi="Calibri" w:cs="Calibri"/>
        </w:rPr>
        <w:t xml:space="preserve">Then I need to register the Syncfusion Blazor service. For that, </w:t>
      </w:r>
      <w:proofErr w:type="gramStart"/>
      <w:r>
        <w:rPr>
          <w:rFonts w:ascii="Calibri" w:hAnsi="Calibri" w:cs="Calibri"/>
        </w:rPr>
        <w:t>I’ll</w:t>
      </w:r>
      <w:proofErr w:type="gramEnd"/>
      <w:r>
        <w:rPr>
          <w:rFonts w:ascii="Calibri" w:hAnsi="Calibri" w:cs="Calibri"/>
        </w:rPr>
        <w:t xml:space="preserve"> navigate to the </w:t>
      </w:r>
      <w:r>
        <w:rPr>
          <w:rFonts w:ascii="Calibri" w:hAnsi="Calibri" w:cs="Calibri"/>
          <w:b/>
          <w:bCs/>
        </w:rPr>
        <w:t>Program</w:t>
      </w:r>
      <w:r w:rsidRPr="00923F3B">
        <w:rPr>
          <w:rFonts w:ascii="Calibri" w:hAnsi="Calibri" w:cs="Calibri"/>
          <w:b/>
          <w:bCs/>
        </w:rPr>
        <w:t>.cs</w:t>
      </w:r>
      <w:r>
        <w:rPr>
          <w:rFonts w:ascii="Calibri" w:hAnsi="Calibri" w:cs="Calibri"/>
        </w:rPr>
        <w:t xml:space="preserve"> file and add the </w:t>
      </w:r>
      <w:r w:rsidRPr="00A61069">
        <w:rPr>
          <w:rFonts w:ascii="Calibri" w:hAnsi="Calibri" w:cs="Calibri"/>
          <w:b/>
          <w:bCs/>
        </w:rPr>
        <w:t>Syncfusion.Blazor</w:t>
      </w:r>
      <w:r w:rsidDel="00037C01">
        <w:rPr>
          <w:rFonts w:ascii="Calibri" w:hAnsi="Calibri" w:cs="Calibri"/>
        </w:rPr>
        <w:t xml:space="preserve"> </w:t>
      </w:r>
      <w:r>
        <w:rPr>
          <w:rFonts w:ascii="Calibri" w:hAnsi="Calibri" w:cs="Calibri"/>
        </w:rPr>
        <w:t>namespace. And then I add the</w:t>
      </w:r>
      <w:r w:rsidRPr="00137C55">
        <w:rPr>
          <w:rFonts w:ascii="Calibri" w:hAnsi="Calibri" w:cs="Calibri"/>
          <w:b/>
          <w:bCs/>
        </w:rPr>
        <w:t xml:space="preserve"> </w:t>
      </w:r>
      <w:r w:rsidRPr="005527E9">
        <w:rPr>
          <w:rFonts w:ascii="Calibri" w:hAnsi="Calibri" w:cs="Calibri"/>
          <w:b/>
          <w:bCs/>
        </w:rPr>
        <w:t>Syncfusion Blazor Service</w:t>
      </w:r>
      <w:r>
        <w:rPr>
          <w:rFonts w:ascii="Calibri" w:hAnsi="Calibri" w:cs="Calibri"/>
        </w:rPr>
        <w:t xml:space="preserve"> method “</w:t>
      </w:r>
      <w:r w:rsidRPr="005527E9">
        <w:rPr>
          <w:rFonts w:ascii="Calibri" w:hAnsi="Calibri" w:cs="Calibri"/>
          <w:b/>
          <w:bCs/>
        </w:rPr>
        <w:t>AddSyncfusionBlazor</w:t>
      </w:r>
      <w:r>
        <w:rPr>
          <w:rFonts w:ascii="Calibri" w:hAnsi="Calibri" w:cs="Calibri"/>
        </w:rPr>
        <w:t xml:space="preserve">” inside the </w:t>
      </w:r>
      <w:r w:rsidRPr="00EB1F43">
        <w:rPr>
          <w:rFonts w:ascii="Calibri" w:hAnsi="Calibri" w:cs="Calibri"/>
          <w:b/>
          <w:bCs/>
        </w:rPr>
        <w:t>Main</w:t>
      </w:r>
      <w:r w:rsidRPr="00077929">
        <w:rPr>
          <w:rFonts w:ascii="Calibri" w:hAnsi="Calibri" w:cs="Calibri"/>
        </w:rPr>
        <w:t xml:space="preserve"> method</w:t>
      </w:r>
      <w:r w:rsidRPr="00923F3B">
        <w:rPr>
          <w:rFonts w:ascii="Calibri" w:hAnsi="Calibri" w:cs="Calibri"/>
        </w:rPr>
        <w:t>.</w:t>
      </w:r>
      <w:r>
        <w:rPr>
          <w:rFonts w:ascii="Calibri" w:hAnsi="Calibri" w:cs="Calibri"/>
        </w:rPr>
        <w:t xml:space="preserve"> Within</w:t>
      </w:r>
      <w:r w:rsidRPr="003F1293">
        <w:rPr>
          <w:rFonts w:ascii="Calibri" w:hAnsi="Calibri" w:cs="Calibri"/>
        </w:rPr>
        <w:t xml:space="preserve"> </w:t>
      </w:r>
      <w:r>
        <w:rPr>
          <w:rFonts w:ascii="Calibri" w:hAnsi="Calibri" w:cs="Calibri"/>
        </w:rPr>
        <w:t>the same</w:t>
      </w:r>
      <w:r w:rsidRPr="003F1293">
        <w:rPr>
          <w:rFonts w:ascii="Calibri" w:hAnsi="Calibri" w:cs="Calibri"/>
        </w:rPr>
        <w:t xml:space="preserve"> method, I register the Syncfusion license by passing </w:t>
      </w:r>
      <w:r>
        <w:rPr>
          <w:rFonts w:ascii="Calibri" w:hAnsi="Calibri" w:cs="Calibri"/>
        </w:rPr>
        <w:t xml:space="preserve">the </w:t>
      </w:r>
      <w:r w:rsidRPr="003F1293">
        <w:rPr>
          <w:rFonts w:ascii="Calibri" w:hAnsi="Calibri" w:cs="Calibri"/>
        </w:rPr>
        <w:t xml:space="preserve">trial license key in the </w:t>
      </w:r>
      <w:proofErr w:type="gramStart"/>
      <w:r w:rsidRPr="003F1293">
        <w:rPr>
          <w:rFonts w:ascii="Calibri" w:hAnsi="Calibri" w:cs="Calibri"/>
        </w:rPr>
        <w:t>RegisterLicense(</w:t>
      </w:r>
      <w:proofErr w:type="gramEnd"/>
      <w:r w:rsidRPr="003F1293">
        <w:rPr>
          <w:rFonts w:ascii="Calibri" w:hAnsi="Calibri" w:cs="Calibri"/>
        </w:rPr>
        <w:t>) method.</w:t>
      </w:r>
    </w:p>
    <w:p w14:paraId="291DBCE6" w14:textId="77777777" w:rsidR="007C0D45" w:rsidRDefault="007C0D45" w:rsidP="007C0D45">
      <w:pPr>
        <w:spacing w:after="0"/>
        <w:rPr>
          <w:rFonts w:ascii="Calibri" w:hAnsi="Calibri" w:cs="Calibri"/>
        </w:rPr>
      </w:pPr>
    </w:p>
    <w:p w14:paraId="74E49AD8" w14:textId="77777777" w:rsidR="007C0D45" w:rsidRDefault="007C0D45" w:rsidP="007C0D45">
      <w:pPr>
        <w:spacing w:after="0"/>
        <w:rPr>
          <w:rFonts w:ascii="Calibri" w:hAnsi="Calibri" w:cs="Calibri"/>
        </w:rPr>
      </w:pPr>
      <w:r>
        <w:rPr>
          <w:rFonts w:ascii="Calibri" w:hAnsi="Calibri" w:cs="Calibri"/>
        </w:rPr>
        <w:t xml:space="preserve">Next, </w:t>
      </w:r>
      <w:r w:rsidRPr="00A936C0">
        <w:rPr>
          <w:rFonts w:ascii="Calibri" w:hAnsi="Calibri" w:cs="Calibri"/>
        </w:rPr>
        <w:t>I</w:t>
      </w:r>
      <w:r>
        <w:rPr>
          <w:rFonts w:ascii="Calibri" w:hAnsi="Calibri" w:cs="Calibri"/>
        </w:rPr>
        <w:t xml:space="preserve"> will</w:t>
      </w:r>
      <w:r w:rsidRPr="00A936C0">
        <w:rPr>
          <w:rFonts w:ascii="Calibri" w:hAnsi="Calibri" w:cs="Calibri"/>
        </w:rPr>
        <w:t xml:space="preserve"> navigate to the </w:t>
      </w:r>
      <w:r>
        <w:rPr>
          <w:rFonts w:ascii="Calibri" w:hAnsi="Calibri" w:cs="Calibri"/>
          <w:b/>
          <w:bCs/>
        </w:rPr>
        <w:t>index</w:t>
      </w:r>
      <w:r w:rsidRPr="00A936C0">
        <w:rPr>
          <w:rFonts w:ascii="Calibri" w:hAnsi="Calibri" w:cs="Calibri"/>
          <w:b/>
          <w:bCs/>
        </w:rPr>
        <w:t>.html</w:t>
      </w:r>
      <w:r w:rsidRPr="00A936C0">
        <w:rPr>
          <w:rFonts w:ascii="Calibri" w:hAnsi="Calibri" w:cs="Calibri"/>
        </w:rPr>
        <w:t xml:space="preserve"> page</w:t>
      </w:r>
      <w:r>
        <w:rPr>
          <w:rFonts w:ascii="Calibri" w:hAnsi="Calibri" w:cs="Calibri"/>
        </w:rPr>
        <w:t xml:space="preserve"> within WWWroot folder to add a CSS reference from the installed Syncfusion Blazor package. </w:t>
      </w:r>
    </w:p>
    <w:p w14:paraId="731BA3DF" w14:textId="77777777" w:rsidR="00DE4D7B" w:rsidRDefault="00DE4D7B" w:rsidP="00DE4D7B">
      <w:pPr>
        <w:spacing w:after="0"/>
        <w:rPr>
          <w:rFonts w:ascii="Calibri" w:hAnsi="Calibri" w:cs="Calibri"/>
        </w:rPr>
      </w:pPr>
    </w:p>
    <w:p w14:paraId="270BB07F" w14:textId="1D545F41" w:rsidR="008C2537" w:rsidRPr="00A2583F" w:rsidRDefault="00540BBC" w:rsidP="00A2583F">
      <w:pPr>
        <w:pStyle w:val="NormalWeb"/>
        <w:spacing w:before="0" w:beforeAutospacing="0" w:after="160" w:afterAutospacing="0"/>
        <w:rPr>
          <w:rFonts w:ascii="Calibri" w:eastAsiaTheme="minorHAnsi" w:hAnsi="Calibri" w:cs="Calibri"/>
          <w:sz w:val="22"/>
          <w:szCs w:val="22"/>
        </w:rPr>
      </w:pPr>
      <w:r w:rsidRPr="008A490F">
        <w:rPr>
          <w:rFonts w:ascii="Calibri" w:eastAsiaTheme="minorHAnsi" w:hAnsi="Calibri" w:cs="Calibri"/>
          <w:sz w:val="22"/>
          <w:szCs w:val="22"/>
        </w:rPr>
        <w:t>Now, the configuration steps are done</w:t>
      </w:r>
      <w:r w:rsidR="008A490F" w:rsidRPr="008A490F">
        <w:rPr>
          <w:rFonts w:ascii="Calibri" w:eastAsiaTheme="minorHAnsi" w:hAnsi="Calibri" w:cs="Calibri"/>
          <w:sz w:val="22"/>
          <w:szCs w:val="22"/>
        </w:rPr>
        <w:t xml:space="preserve">. </w:t>
      </w:r>
      <w:r w:rsidR="005A35E4" w:rsidRPr="008A490F">
        <w:rPr>
          <w:rFonts w:ascii="Calibri" w:eastAsiaTheme="minorHAnsi" w:hAnsi="Calibri" w:cs="Calibri"/>
          <w:sz w:val="22"/>
          <w:szCs w:val="22"/>
        </w:rPr>
        <w:t>L</w:t>
      </w:r>
      <w:r w:rsidRPr="008A490F">
        <w:rPr>
          <w:rFonts w:ascii="Calibri" w:eastAsiaTheme="minorHAnsi" w:hAnsi="Calibri" w:cs="Calibri"/>
          <w:sz w:val="22"/>
          <w:szCs w:val="22"/>
        </w:rPr>
        <w:t xml:space="preserve">et me continue to add the Blazor </w:t>
      </w:r>
      <w:r w:rsidR="000A6ECD" w:rsidRPr="008A490F">
        <w:rPr>
          <w:rFonts w:ascii="Calibri" w:eastAsiaTheme="minorHAnsi" w:hAnsi="Calibri" w:cs="Calibri"/>
          <w:sz w:val="22"/>
          <w:szCs w:val="22"/>
        </w:rPr>
        <w:t>HeatMap</w:t>
      </w:r>
      <w:r w:rsidR="000053E3" w:rsidRPr="008A490F">
        <w:rPr>
          <w:rFonts w:ascii="Calibri" w:eastAsiaTheme="minorHAnsi" w:hAnsi="Calibri" w:cs="Calibri"/>
          <w:sz w:val="22"/>
          <w:szCs w:val="22"/>
        </w:rPr>
        <w:t xml:space="preserve"> Chart</w:t>
      </w:r>
      <w:r w:rsidRPr="008A490F">
        <w:rPr>
          <w:rFonts w:ascii="Calibri" w:eastAsiaTheme="minorHAnsi" w:hAnsi="Calibri" w:cs="Calibri"/>
          <w:sz w:val="22"/>
          <w:szCs w:val="22"/>
        </w:rPr>
        <w:t xml:space="preserve"> now. For that </w:t>
      </w:r>
      <w:proofErr w:type="gramStart"/>
      <w:r w:rsidRPr="008A490F">
        <w:rPr>
          <w:rFonts w:ascii="Calibri" w:eastAsiaTheme="minorHAnsi" w:hAnsi="Calibri" w:cs="Calibri"/>
          <w:sz w:val="22"/>
          <w:szCs w:val="22"/>
        </w:rPr>
        <w:t>I’ll</w:t>
      </w:r>
      <w:proofErr w:type="gramEnd"/>
      <w:r w:rsidRPr="008A490F">
        <w:rPr>
          <w:rFonts w:ascii="Calibri" w:eastAsiaTheme="minorHAnsi" w:hAnsi="Calibri" w:cs="Calibri"/>
          <w:sz w:val="22"/>
          <w:szCs w:val="22"/>
        </w:rPr>
        <w:t xml:space="preserve"> open the index component, and then</w:t>
      </w:r>
      <w:r w:rsidR="00DE4D7B" w:rsidRPr="008A490F">
        <w:rPr>
          <w:rFonts w:ascii="Calibri" w:eastAsiaTheme="minorHAnsi" w:hAnsi="Calibri" w:cs="Calibri"/>
          <w:sz w:val="22"/>
          <w:szCs w:val="22"/>
        </w:rPr>
        <w:t xml:space="preserve"> I’ll include the </w:t>
      </w:r>
      <w:r w:rsidR="00353764" w:rsidRPr="008A490F">
        <w:rPr>
          <w:rFonts w:ascii="Calibri" w:eastAsiaTheme="minorHAnsi" w:hAnsi="Calibri" w:cs="Calibri"/>
          <w:sz w:val="22"/>
          <w:szCs w:val="22"/>
        </w:rPr>
        <w:t>Sf</w:t>
      </w:r>
      <w:r w:rsidR="002601C4" w:rsidRPr="008A490F">
        <w:rPr>
          <w:rFonts w:ascii="Calibri" w:eastAsiaTheme="minorHAnsi" w:hAnsi="Calibri" w:cs="Calibri"/>
          <w:sz w:val="22"/>
          <w:szCs w:val="22"/>
        </w:rPr>
        <w:t>HeatMap</w:t>
      </w:r>
      <w:r w:rsidR="00353764" w:rsidRPr="008A490F">
        <w:rPr>
          <w:rFonts w:ascii="Calibri" w:eastAsiaTheme="minorHAnsi" w:hAnsi="Calibri" w:cs="Calibri"/>
          <w:sz w:val="22"/>
          <w:szCs w:val="22"/>
        </w:rPr>
        <w:t xml:space="preserve"> tag.</w:t>
      </w:r>
      <w:r w:rsidR="00EA3FA2" w:rsidRPr="008A490F">
        <w:rPr>
          <w:rFonts w:ascii="Calibri" w:eastAsiaTheme="minorHAnsi" w:hAnsi="Calibri" w:cs="Calibri"/>
          <w:sz w:val="22"/>
          <w:szCs w:val="22"/>
        </w:rPr>
        <w:t xml:space="preserve"> To visualize the HeatMap chart in browser page, I will bind data to it using</w:t>
      </w:r>
      <w:r w:rsidR="007D6730">
        <w:rPr>
          <w:rFonts w:ascii="Calibri" w:eastAsiaTheme="minorHAnsi" w:hAnsi="Calibri" w:cs="Calibri"/>
          <w:sz w:val="22"/>
          <w:szCs w:val="22"/>
        </w:rPr>
        <w:t xml:space="preserve"> </w:t>
      </w:r>
      <w:r w:rsidR="007D6730" w:rsidRPr="007D6730">
        <w:rPr>
          <w:rFonts w:ascii="Calibri" w:eastAsiaTheme="minorHAnsi" w:hAnsi="Calibri" w:cs="Calibri"/>
          <w:sz w:val="22"/>
          <w:szCs w:val="22"/>
        </w:rPr>
        <w:t>the data adaptor support</w:t>
      </w:r>
      <w:r w:rsidR="007D6730">
        <w:rPr>
          <w:rFonts w:ascii="Calibri" w:eastAsiaTheme="minorHAnsi" w:hAnsi="Calibri" w:cs="Calibri"/>
          <w:sz w:val="22"/>
          <w:szCs w:val="22"/>
        </w:rPr>
        <w:t>.</w:t>
      </w:r>
      <w:r w:rsidR="007D6730" w:rsidRPr="007D6730">
        <w:rPr>
          <w:rFonts w:ascii="Calibri" w:eastAsiaTheme="minorHAnsi" w:hAnsi="Calibri" w:cs="Calibri"/>
          <w:sz w:val="22"/>
          <w:szCs w:val="22"/>
        </w:rPr>
        <w:t xml:space="preserve"> data can be bound to the heat map</w:t>
      </w:r>
      <w:r w:rsidR="007D6730">
        <w:rPr>
          <w:rFonts w:ascii="Calibri" w:eastAsiaTheme="minorHAnsi" w:hAnsi="Calibri" w:cs="Calibri"/>
          <w:sz w:val="22"/>
          <w:szCs w:val="22"/>
        </w:rPr>
        <w:t xml:space="preserve"> using </w:t>
      </w:r>
      <w:r w:rsidR="007D6730" w:rsidRPr="007D6730">
        <w:rPr>
          <w:rFonts w:ascii="Calibri" w:eastAsiaTheme="minorHAnsi" w:hAnsi="Calibri" w:cs="Calibri"/>
          <w:b/>
          <w:bCs/>
          <w:sz w:val="22"/>
          <w:szCs w:val="22"/>
        </w:rPr>
        <w:t>DataSource</w:t>
      </w:r>
      <w:r w:rsidR="007D6730" w:rsidRPr="008A490F">
        <w:rPr>
          <w:rFonts w:ascii="Calibri" w:eastAsiaTheme="minorHAnsi" w:hAnsi="Calibri" w:cs="Calibri"/>
          <w:sz w:val="22"/>
          <w:szCs w:val="22"/>
        </w:rPr>
        <w:t xml:space="preserve"> property</w:t>
      </w:r>
      <w:r w:rsidR="007D6730" w:rsidRPr="007D6730">
        <w:rPr>
          <w:rFonts w:ascii="Calibri" w:eastAsiaTheme="minorHAnsi" w:hAnsi="Calibri" w:cs="Calibri"/>
          <w:sz w:val="22"/>
          <w:szCs w:val="22"/>
        </w:rPr>
        <w:t>.</w:t>
      </w:r>
      <w:r w:rsidR="007D6730">
        <w:rPr>
          <w:rFonts w:ascii="Calibri" w:eastAsiaTheme="minorHAnsi" w:hAnsi="Calibri" w:cs="Calibri"/>
          <w:sz w:val="22"/>
          <w:szCs w:val="22"/>
        </w:rPr>
        <w:t xml:space="preserve"> </w:t>
      </w:r>
      <w:r w:rsidR="00EA3FA2" w:rsidRPr="008A490F">
        <w:rPr>
          <w:rFonts w:ascii="Calibri" w:eastAsiaTheme="minorHAnsi" w:hAnsi="Calibri" w:cs="Calibri"/>
          <w:sz w:val="22"/>
          <w:szCs w:val="22"/>
        </w:rPr>
        <w:t xml:space="preserve">I will declare public variable HeatMapData of object type. Then I define the method </w:t>
      </w:r>
      <w:proofErr w:type="gramStart"/>
      <w:r w:rsidR="00EA3FA2" w:rsidRPr="008A490F">
        <w:rPr>
          <w:rFonts w:ascii="Calibri" w:eastAsiaTheme="minorHAnsi" w:hAnsi="Calibri" w:cs="Calibri"/>
          <w:sz w:val="22"/>
          <w:szCs w:val="22"/>
        </w:rPr>
        <w:t>DefaultData(</w:t>
      </w:r>
      <w:proofErr w:type="gramEnd"/>
      <w:r w:rsidR="00EA3FA2" w:rsidRPr="008A490F">
        <w:rPr>
          <w:rFonts w:ascii="Calibri" w:eastAsiaTheme="minorHAnsi" w:hAnsi="Calibri" w:cs="Calibri"/>
          <w:sz w:val="22"/>
          <w:szCs w:val="22"/>
        </w:rPr>
        <w:t>) of type two dimensional array of int.</w:t>
      </w:r>
      <w:r w:rsidR="00D05F7F" w:rsidRPr="008A490F">
        <w:rPr>
          <w:rFonts w:ascii="Calibri" w:eastAsiaTheme="minorHAnsi" w:hAnsi="Calibri" w:cs="Calibri"/>
          <w:sz w:val="22"/>
          <w:szCs w:val="22"/>
        </w:rPr>
        <w:t xml:space="preserve"> I declare variable datasource and assign the values. And then I return the datasource variable</w:t>
      </w:r>
      <w:r w:rsidR="006C5D8D">
        <w:rPr>
          <w:rFonts w:ascii="Calibri" w:eastAsiaTheme="minorHAnsi" w:hAnsi="Calibri" w:cs="Calibri"/>
          <w:sz w:val="22"/>
          <w:szCs w:val="22"/>
        </w:rPr>
        <w:t xml:space="preserve"> See here the data points that are null are considered as EmotyPoints</w:t>
      </w:r>
      <w:r w:rsidR="00F8034C">
        <w:rPr>
          <w:rFonts w:ascii="Calibri" w:eastAsiaTheme="minorHAnsi" w:hAnsi="Calibri" w:cs="Calibri"/>
          <w:sz w:val="22"/>
          <w:szCs w:val="22"/>
        </w:rPr>
        <w:t>.</w:t>
      </w:r>
      <w:r w:rsidR="00D05F7F" w:rsidRPr="008A490F">
        <w:rPr>
          <w:rFonts w:ascii="Calibri" w:eastAsiaTheme="minorHAnsi" w:hAnsi="Calibri" w:cs="Calibri"/>
          <w:sz w:val="22"/>
          <w:szCs w:val="22"/>
        </w:rPr>
        <w:t xml:space="preserve"> I define </w:t>
      </w:r>
      <w:r w:rsidR="00D05F7F" w:rsidRPr="008A490F">
        <w:rPr>
          <w:rFonts w:ascii="Calibri" w:eastAsiaTheme="minorHAnsi" w:hAnsi="Calibri" w:cs="Calibri"/>
          <w:b/>
          <w:bCs/>
          <w:sz w:val="22"/>
          <w:szCs w:val="22"/>
        </w:rPr>
        <w:t>OnInitialized</w:t>
      </w:r>
      <w:r w:rsidR="00D05F7F" w:rsidRPr="008A490F">
        <w:rPr>
          <w:rFonts w:ascii="Calibri" w:eastAsiaTheme="minorHAnsi" w:hAnsi="Calibri" w:cs="Calibri"/>
          <w:sz w:val="22"/>
          <w:szCs w:val="22"/>
        </w:rPr>
        <w:t xml:space="preserve"> method and assign the </w:t>
      </w:r>
      <w:r w:rsidR="00D05F7F" w:rsidRPr="008A490F">
        <w:rPr>
          <w:rFonts w:ascii="Calibri" w:eastAsiaTheme="minorHAnsi" w:hAnsi="Calibri" w:cs="Calibri"/>
          <w:b/>
          <w:bCs/>
          <w:sz w:val="22"/>
          <w:szCs w:val="22"/>
        </w:rPr>
        <w:t>DefaultData</w:t>
      </w:r>
      <w:r w:rsidR="00D05F7F" w:rsidRPr="008A490F">
        <w:rPr>
          <w:rFonts w:ascii="Calibri" w:eastAsiaTheme="minorHAnsi" w:hAnsi="Calibri" w:cs="Calibri"/>
          <w:sz w:val="22"/>
          <w:szCs w:val="22"/>
        </w:rPr>
        <w:t xml:space="preserve"> method to </w:t>
      </w:r>
      <w:r w:rsidR="00D05F7F" w:rsidRPr="008A490F">
        <w:rPr>
          <w:rFonts w:ascii="Calibri" w:eastAsiaTheme="minorHAnsi" w:hAnsi="Calibri" w:cs="Calibri"/>
          <w:b/>
          <w:bCs/>
          <w:sz w:val="22"/>
          <w:szCs w:val="22"/>
        </w:rPr>
        <w:t>HeatMapData</w:t>
      </w:r>
      <w:r w:rsidR="00D05F7F" w:rsidRPr="008A490F">
        <w:rPr>
          <w:rFonts w:ascii="Calibri" w:eastAsiaTheme="minorHAnsi" w:hAnsi="Calibri" w:cs="Calibri"/>
          <w:sz w:val="22"/>
          <w:szCs w:val="22"/>
        </w:rPr>
        <w:t xml:space="preserve"> variable.</w:t>
      </w:r>
      <w:r w:rsidR="00A61B55" w:rsidRPr="008A490F">
        <w:rPr>
          <w:rFonts w:ascii="Calibri" w:eastAsiaTheme="minorHAnsi" w:hAnsi="Calibri" w:cs="Calibri"/>
          <w:sz w:val="22"/>
          <w:szCs w:val="22"/>
        </w:rPr>
        <w:t xml:space="preserve"> Now assign this variable to the </w:t>
      </w:r>
      <w:r w:rsidR="00A61B55" w:rsidRPr="008A490F">
        <w:rPr>
          <w:rFonts w:ascii="Calibri" w:eastAsiaTheme="minorHAnsi" w:hAnsi="Calibri" w:cs="Calibri"/>
          <w:b/>
          <w:bCs/>
          <w:sz w:val="22"/>
          <w:szCs w:val="22"/>
        </w:rPr>
        <w:t>DataSource</w:t>
      </w:r>
      <w:r w:rsidR="00A61B55" w:rsidRPr="008A490F">
        <w:rPr>
          <w:rFonts w:ascii="Calibri" w:eastAsiaTheme="minorHAnsi" w:hAnsi="Calibri" w:cs="Calibri"/>
          <w:sz w:val="22"/>
          <w:szCs w:val="22"/>
        </w:rPr>
        <w:t xml:space="preserve"> property of HeatMap Chart.</w:t>
      </w:r>
      <w:r w:rsidR="00A2583F">
        <w:rPr>
          <w:rFonts w:ascii="Calibri" w:eastAsiaTheme="minorHAnsi" w:hAnsi="Calibri" w:cs="Calibri"/>
          <w:sz w:val="22"/>
          <w:szCs w:val="22"/>
        </w:rPr>
        <w:t xml:space="preserve"> See the output, HeatMap chart is rendered with provided data.</w:t>
      </w:r>
      <w:r w:rsidR="006C5D8D">
        <w:rPr>
          <w:rFonts w:ascii="Calibri" w:eastAsiaTheme="minorHAnsi" w:hAnsi="Calibri" w:cs="Calibri"/>
          <w:sz w:val="22"/>
          <w:szCs w:val="22"/>
        </w:rPr>
        <w:t xml:space="preserve"> See that, </w:t>
      </w:r>
      <w:r w:rsidR="00FD2752">
        <w:rPr>
          <w:rFonts w:ascii="Calibri" w:eastAsiaTheme="minorHAnsi" w:hAnsi="Calibri" w:cs="Calibri"/>
          <w:sz w:val="22"/>
          <w:szCs w:val="22"/>
        </w:rPr>
        <w:t>default palette</w:t>
      </w:r>
      <w:r w:rsidR="00086414">
        <w:rPr>
          <w:rFonts w:ascii="Calibri" w:eastAsiaTheme="minorHAnsi" w:hAnsi="Calibri" w:cs="Calibri"/>
          <w:sz w:val="22"/>
          <w:szCs w:val="22"/>
        </w:rPr>
        <w:t>s</w:t>
      </w:r>
      <w:r w:rsidR="00FD2752">
        <w:rPr>
          <w:rFonts w:ascii="Calibri" w:eastAsiaTheme="minorHAnsi" w:hAnsi="Calibri" w:cs="Calibri"/>
          <w:sz w:val="22"/>
          <w:szCs w:val="22"/>
        </w:rPr>
        <w:t xml:space="preserve"> are rendered for the data points with null value.</w:t>
      </w:r>
    </w:p>
    <w:p w14:paraId="479294CA" w14:textId="408BA537" w:rsidR="008C2537" w:rsidRDefault="008A490F" w:rsidP="005B5DFD">
      <w:pPr>
        <w:spacing w:after="0"/>
        <w:rPr>
          <w:rFonts w:ascii="Calibri" w:hAnsi="Calibri" w:cs="Calibri"/>
        </w:rPr>
      </w:pPr>
      <w:r>
        <w:rPr>
          <w:rFonts w:ascii="Calibri" w:hAnsi="Calibri" w:cs="Calibri"/>
        </w:rPr>
        <w:t>Next</w:t>
      </w:r>
      <w:r w:rsidR="00A2583F">
        <w:rPr>
          <w:rFonts w:ascii="Calibri" w:hAnsi="Calibri" w:cs="Calibri"/>
        </w:rPr>
        <w:t>,</w:t>
      </w:r>
      <w:r>
        <w:rPr>
          <w:rFonts w:ascii="Calibri" w:hAnsi="Calibri" w:cs="Calibri"/>
        </w:rPr>
        <w:t xml:space="preserve"> </w:t>
      </w:r>
      <w:r w:rsidR="00A2583F">
        <w:rPr>
          <w:rFonts w:ascii="Calibri" w:hAnsi="Calibri" w:cs="Calibri"/>
        </w:rPr>
        <w:t xml:space="preserve">I will show you how to add the title to the HeatMap Chart. </w:t>
      </w:r>
      <w:r w:rsidR="008C2537">
        <w:rPr>
          <w:rFonts w:ascii="Calibri" w:hAnsi="Calibri" w:cs="Calibri"/>
        </w:rPr>
        <w:t xml:space="preserve">I set the title, by adding </w:t>
      </w:r>
      <w:r w:rsidR="008C2537" w:rsidRPr="008C2537">
        <w:rPr>
          <w:rFonts w:ascii="Calibri" w:hAnsi="Calibri" w:cs="Calibri"/>
          <w:b/>
          <w:bCs/>
        </w:rPr>
        <w:t>HeatMapTitle</w:t>
      </w:r>
      <w:r w:rsidR="008C2537">
        <w:rPr>
          <w:rFonts w:ascii="Calibri" w:hAnsi="Calibri" w:cs="Calibri"/>
        </w:rPr>
        <w:t xml:space="preserve"> property and set </w:t>
      </w:r>
      <w:r w:rsidR="008C2537" w:rsidRPr="008C2537">
        <w:rPr>
          <w:rFonts w:ascii="Calibri" w:hAnsi="Calibri" w:cs="Calibri"/>
          <w:b/>
          <w:bCs/>
        </w:rPr>
        <w:t>Text</w:t>
      </w:r>
      <w:r w:rsidR="008C2537">
        <w:rPr>
          <w:rFonts w:ascii="Calibri" w:hAnsi="Calibri" w:cs="Calibri"/>
        </w:rPr>
        <w:t xml:space="preserve"> property value as “Sales Revenue”</w:t>
      </w:r>
      <w:r w:rsidR="00A2583F">
        <w:rPr>
          <w:rFonts w:ascii="Calibri" w:hAnsi="Calibri" w:cs="Calibri"/>
        </w:rPr>
        <w:t>.</w:t>
      </w:r>
      <w:r w:rsidR="00FD2752">
        <w:rPr>
          <w:rFonts w:ascii="Calibri" w:hAnsi="Calibri" w:cs="Calibri"/>
        </w:rPr>
        <w:t xml:space="preserve"> See the output, the chart rendered with tit</w:t>
      </w:r>
      <w:r w:rsidR="00AF1FCF">
        <w:rPr>
          <w:rFonts w:ascii="Calibri" w:hAnsi="Calibri" w:cs="Calibri"/>
        </w:rPr>
        <w:t>l</w:t>
      </w:r>
      <w:r w:rsidR="00FD2752">
        <w:rPr>
          <w:rFonts w:ascii="Calibri" w:hAnsi="Calibri" w:cs="Calibri"/>
        </w:rPr>
        <w:t>e.</w:t>
      </w:r>
    </w:p>
    <w:p w14:paraId="4149DCAC" w14:textId="7289A8B9" w:rsidR="00FD2752" w:rsidRDefault="00FD2752" w:rsidP="005B5DFD">
      <w:pPr>
        <w:spacing w:after="0"/>
        <w:rPr>
          <w:rFonts w:ascii="Calibri" w:hAnsi="Calibri" w:cs="Calibri"/>
        </w:rPr>
      </w:pPr>
    </w:p>
    <w:p w14:paraId="261AB965" w14:textId="33B6B440" w:rsidR="00086414" w:rsidRDefault="00086414" w:rsidP="005B5DFD">
      <w:pPr>
        <w:spacing w:after="0"/>
        <w:rPr>
          <w:rFonts w:ascii="Calibri" w:hAnsi="Calibri" w:cs="Calibri"/>
        </w:rPr>
      </w:pPr>
      <w:r>
        <w:rPr>
          <w:rFonts w:ascii="Calibri" w:hAnsi="Calibri" w:cs="Calibri"/>
        </w:rPr>
        <w:t xml:space="preserve">Now. I will show you how to set the X and Y axis label to the Heat Map Chart. </w:t>
      </w:r>
      <w:r w:rsidR="000A4DCD">
        <w:rPr>
          <w:rFonts w:ascii="Calibri" w:hAnsi="Calibri" w:cs="Calibri"/>
        </w:rPr>
        <w:t>Here you can set the three types of axis – Category, Numeric and Datetime axis. Let me add the category axis first. For that</w:t>
      </w:r>
      <w:r>
        <w:rPr>
          <w:rFonts w:ascii="Calibri" w:hAnsi="Calibri" w:cs="Calibri"/>
        </w:rPr>
        <w:t xml:space="preserve"> I declare variable of </w:t>
      </w:r>
      <w:r w:rsidR="00F60B39">
        <w:rPr>
          <w:rFonts w:ascii="Calibri" w:hAnsi="Calibri" w:cs="Calibri"/>
        </w:rPr>
        <w:t>XAxis</w:t>
      </w:r>
      <w:r w:rsidR="00F8034C">
        <w:rPr>
          <w:rFonts w:ascii="Calibri" w:hAnsi="Calibri" w:cs="Calibri"/>
        </w:rPr>
        <w:t xml:space="preserve"> of type string array and define the array values. In the sample way, I will declare the YAxis variable with array values. </w:t>
      </w:r>
      <w:r w:rsidR="000A4DCD">
        <w:rPr>
          <w:rFonts w:ascii="Calibri" w:hAnsi="Calibri" w:cs="Calibri"/>
        </w:rPr>
        <w:t xml:space="preserve">Now I will assign these variables to the </w:t>
      </w:r>
      <w:r w:rsidR="000A4DCD" w:rsidRPr="000A4DCD">
        <w:rPr>
          <w:rFonts w:ascii="Calibri" w:hAnsi="Calibri" w:cs="Calibri"/>
          <w:b/>
          <w:bCs/>
        </w:rPr>
        <w:t>Labels</w:t>
      </w:r>
      <w:r w:rsidR="000A4DCD">
        <w:rPr>
          <w:rFonts w:ascii="Calibri" w:hAnsi="Calibri" w:cs="Calibri"/>
        </w:rPr>
        <w:t xml:space="preserve"> property of HeatMapXAxis and </w:t>
      </w:r>
      <w:r w:rsidR="000A4DCD" w:rsidRPr="000A4DCD">
        <w:rPr>
          <w:rFonts w:ascii="Calibri" w:hAnsi="Calibri" w:cs="Calibri"/>
        </w:rPr>
        <w:t>HeatMapYAxis</w:t>
      </w:r>
      <w:r w:rsidR="000A4DCD">
        <w:rPr>
          <w:rFonts w:ascii="Calibri" w:hAnsi="Calibri" w:cs="Calibri"/>
        </w:rPr>
        <w:t xml:space="preserve"> tag with </w:t>
      </w:r>
      <w:r w:rsidR="000A4DCD" w:rsidRPr="000A4DCD">
        <w:rPr>
          <w:rFonts w:ascii="Calibri" w:hAnsi="Calibri" w:cs="Calibri"/>
          <w:b/>
          <w:bCs/>
        </w:rPr>
        <w:t>Type</w:t>
      </w:r>
      <w:r w:rsidR="000A4DCD">
        <w:rPr>
          <w:rFonts w:ascii="Calibri" w:hAnsi="Calibri" w:cs="Calibri"/>
        </w:rPr>
        <w:t xml:space="preserve"> property value as category. See the output, the Heat Map Chart rendered with Category labels in X and Y axis. Here I can also render the Numeric labels simply by changing the type as Numeric in HeatMapXAxis and </w:t>
      </w:r>
      <w:r w:rsidR="000A4DCD" w:rsidRPr="000A4DCD">
        <w:rPr>
          <w:rFonts w:ascii="Calibri" w:hAnsi="Calibri" w:cs="Calibri"/>
        </w:rPr>
        <w:t>HeatMapYAxis</w:t>
      </w:r>
      <w:r w:rsidR="000A4DCD">
        <w:rPr>
          <w:rFonts w:ascii="Calibri" w:hAnsi="Calibri" w:cs="Calibri"/>
        </w:rPr>
        <w:t xml:space="preserve"> tag. See the output, Heat Map chart rendered with Numeric axis.</w:t>
      </w:r>
    </w:p>
    <w:p w14:paraId="032DD6F7" w14:textId="109C81CC" w:rsidR="000A4DCD" w:rsidRDefault="000A4DCD" w:rsidP="005B5DFD">
      <w:pPr>
        <w:spacing w:after="0"/>
        <w:rPr>
          <w:rFonts w:ascii="Calibri" w:hAnsi="Calibri" w:cs="Calibri"/>
        </w:rPr>
      </w:pPr>
    </w:p>
    <w:p w14:paraId="5F2C2E33" w14:textId="42C5075D" w:rsidR="000A4DCD" w:rsidRDefault="000A4DCD" w:rsidP="005B5DFD">
      <w:pPr>
        <w:spacing w:after="0"/>
        <w:rPr>
          <w:rFonts w:ascii="Calibri" w:hAnsi="Calibri" w:cs="Calibri"/>
        </w:rPr>
      </w:pPr>
      <w:r>
        <w:rPr>
          <w:rFonts w:ascii="Calibri" w:hAnsi="Calibri" w:cs="Calibri"/>
        </w:rPr>
        <w:t xml:space="preserve">Next, I will show you how to format the axis in Heat Map chart. Here I will include the </w:t>
      </w:r>
      <w:r w:rsidRPr="000A4DCD">
        <w:rPr>
          <w:rFonts w:ascii="Calibri" w:hAnsi="Calibri" w:cs="Calibri"/>
          <w:b/>
          <w:bCs/>
        </w:rPr>
        <w:t>LabelFormat</w:t>
      </w:r>
      <w:r>
        <w:rPr>
          <w:rFonts w:ascii="Calibri" w:hAnsi="Calibri" w:cs="Calibri"/>
        </w:rPr>
        <w:t xml:space="preserve"> property</w:t>
      </w:r>
      <w:r w:rsidR="0071290B">
        <w:rPr>
          <w:rFonts w:ascii="Calibri" w:hAnsi="Calibri" w:cs="Calibri"/>
        </w:rPr>
        <w:t xml:space="preserve"> in </w:t>
      </w:r>
      <w:r w:rsidR="0071290B" w:rsidRPr="000A4DCD">
        <w:rPr>
          <w:rFonts w:ascii="Calibri" w:hAnsi="Calibri" w:cs="Calibri"/>
        </w:rPr>
        <w:t>HeatMapYAxis</w:t>
      </w:r>
      <w:r w:rsidR="0071290B">
        <w:rPr>
          <w:rFonts w:ascii="Calibri" w:hAnsi="Calibri" w:cs="Calibri"/>
        </w:rPr>
        <w:t xml:space="preserve"> tag</w:t>
      </w:r>
      <w:r>
        <w:rPr>
          <w:rFonts w:ascii="Calibri" w:hAnsi="Calibri" w:cs="Calibri"/>
        </w:rPr>
        <w:t xml:space="preserve"> and set its value to </w:t>
      </w:r>
      <w:r w:rsidRPr="000A4DCD">
        <w:rPr>
          <w:rFonts w:ascii="Calibri" w:hAnsi="Calibri" w:cs="Calibri"/>
        </w:rPr>
        <w:t>${value}</w:t>
      </w:r>
      <w:r w:rsidR="0071290B">
        <w:rPr>
          <w:rFonts w:ascii="Calibri" w:hAnsi="Calibri" w:cs="Calibri"/>
        </w:rPr>
        <w:t>. See the output, currency format is applied to the Y-axis.</w:t>
      </w:r>
    </w:p>
    <w:p w14:paraId="1BB86410" w14:textId="0BE37529" w:rsidR="0071290B" w:rsidRDefault="0071290B" w:rsidP="005B5DFD">
      <w:pPr>
        <w:spacing w:after="0"/>
        <w:rPr>
          <w:rFonts w:ascii="Calibri" w:hAnsi="Calibri" w:cs="Calibri"/>
        </w:rPr>
      </w:pPr>
    </w:p>
    <w:p w14:paraId="301253FA" w14:textId="7F4101C7" w:rsidR="0071290B" w:rsidRDefault="000C1BB0" w:rsidP="005B5DFD">
      <w:pPr>
        <w:spacing w:after="0"/>
        <w:rPr>
          <w:rFonts w:ascii="Calibri" w:hAnsi="Calibri" w:cs="Calibri"/>
        </w:rPr>
      </w:pPr>
      <w:r w:rsidRPr="000C1BB0">
        <w:rPr>
          <w:rFonts w:ascii="Calibri" w:hAnsi="Calibri" w:cs="Calibri"/>
        </w:rPr>
        <w:t>Data points represent the data source values with Gradient or Fixed colors in the heat map.</w:t>
      </w:r>
      <w:r w:rsidR="0071290B">
        <w:rPr>
          <w:rFonts w:ascii="Calibri" w:hAnsi="Calibri" w:cs="Calibri"/>
        </w:rPr>
        <w:t xml:space="preserve"> I will show you </w:t>
      </w:r>
      <w:r>
        <w:rPr>
          <w:rFonts w:ascii="Calibri" w:hAnsi="Calibri" w:cs="Calibri"/>
        </w:rPr>
        <w:t>how to change the</w:t>
      </w:r>
      <w:r w:rsidR="0071290B">
        <w:rPr>
          <w:rFonts w:ascii="Calibri" w:hAnsi="Calibri" w:cs="Calibri"/>
        </w:rPr>
        <w:t xml:space="preserve"> palette types in HeatMap Chart - Gradient </w:t>
      </w:r>
      <w:r>
        <w:rPr>
          <w:rFonts w:ascii="Calibri" w:hAnsi="Calibri" w:cs="Calibri"/>
        </w:rPr>
        <w:t>or Fixed.</w:t>
      </w:r>
      <w:r w:rsidR="00707D5E">
        <w:rPr>
          <w:rFonts w:ascii="Calibri" w:hAnsi="Calibri" w:cs="Calibri"/>
        </w:rPr>
        <w:t xml:space="preserve"> Let see about the Gradient paleete type. </w:t>
      </w:r>
      <w:r w:rsidR="00707D5E" w:rsidRPr="00707D5E">
        <w:rPr>
          <w:rFonts w:ascii="Calibri" w:hAnsi="Calibri" w:cs="Calibri"/>
        </w:rPr>
        <w:t xml:space="preserve">The heat map calculates all the gradient colors between the start and end colors for all distinct data values. Default start color and end color will be considered for gradient </w:t>
      </w:r>
      <w:r w:rsidR="00190823" w:rsidRPr="00707D5E">
        <w:rPr>
          <w:rFonts w:ascii="Calibri" w:hAnsi="Calibri" w:cs="Calibri"/>
        </w:rPr>
        <w:t>calculation if</w:t>
      </w:r>
      <w:r w:rsidR="00707D5E" w:rsidRPr="00707D5E">
        <w:rPr>
          <w:rFonts w:ascii="Calibri" w:hAnsi="Calibri" w:cs="Calibri"/>
        </w:rPr>
        <w:t xml:space="preserve"> the colors are not defined.</w:t>
      </w:r>
      <w:r w:rsidR="00707D5E">
        <w:rPr>
          <w:rFonts w:ascii="Calibri" w:hAnsi="Calibri" w:cs="Calibri"/>
        </w:rPr>
        <w:t xml:space="preserve"> Here I will set the </w:t>
      </w:r>
      <w:r w:rsidR="00707D5E" w:rsidRPr="00707D5E">
        <w:rPr>
          <w:rFonts w:ascii="Calibri" w:hAnsi="Calibri" w:cs="Calibri"/>
          <w:b/>
          <w:bCs/>
        </w:rPr>
        <w:t>Type</w:t>
      </w:r>
      <w:r w:rsidR="00707D5E">
        <w:rPr>
          <w:rFonts w:ascii="Calibri" w:hAnsi="Calibri" w:cs="Calibri"/>
        </w:rPr>
        <w:t xml:space="preserve"> property value as </w:t>
      </w:r>
      <w:r w:rsidR="00707D5E" w:rsidRPr="00707D5E">
        <w:rPr>
          <w:rFonts w:ascii="Calibri" w:hAnsi="Calibri" w:cs="Calibri"/>
        </w:rPr>
        <w:t>Gradient</w:t>
      </w:r>
      <w:r w:rsidR="00707D5E">
        <w:rPr>
          <w:rFonts w:ascii="Calibri" w:hAnsi="Calibri" w:cs="Calibri"/>
        </w:rPr>
        <w:t xml:space="preserve"> inside the </w:t>
      </w:r>
      <w:r w:rsidR="00707D5E" w:rsidRPr="00707D5E">
        <w:rPr>
          <w:rFonts w:ascii="Calibri" w:hAnsi="Calibri" w:cs="Calibri"/>
        </w:rPr>
        <w:t>HeatMapPaletteSettings</w:t>
      </w:r>
      <w:r w:rsidR="00707D5E">
        <w:rPr>
          <w:rFonts w:ascii="Calibri" w:hAnsi="Calibri" w:cs="Calibri"/>
        </w:rPr>
        <w:t xml:space="preserve"> tag. Then I will include the </w:t>
      </w:r>
      <w:r w:rsidR="00707D5E" w:rsidRPr="00707D5E">
        <w:rPr>
          <w:rFonts w:ascii="Calibri" w:hAnsi="Calibri" w:cs="Calibri"/>
        </w:rPr>
        <w:t>HeatMapPalette</w:t>
      </w:r>
      <w:r w:rsidR="00707D5E">
        <w:rPr>
          <w:rFonts w:ascii="Calibri" w:hAnsi="Calibri" w:cs="Calibri"/>
        </w:rPr>
        <w:t xml:space="preserve"> tag inside the </w:t>
      </w:r>
      <w:r w:rsidR="00707D5E" w:rsidRPr="00707D5E">
        <w:rPr>
          <w:rFonts w:ascii="Calibri" w:hAnsi="Calibri" w:cs="Calibri"/>
        </w:rPr>
        <w:t>HeatMapPaletteSettings</w:t>
      </w:r>
      <w:r w:rsidR="00707D5E">
        <w:rPr>
          <w:rFonts w:ascii="Calibri" w:hAnsi="Calibri" w:cs="Calibri"/>
        </w:rPr>
        <w:t xml:space="preserve"> tag and specify the color value using </w:t>
      </w:r>
      <w:r w:rsidR="00707D5E" w:rsidRPr="00707D5E">
        <w:rPr>
          <w:rFonts w:ascii="Calibri" w:hAnsi="Calibri" w:cs="Calibri"/>
          <w:b/>
          <w:bCs/>
        </w:rPr>
        <w:t>Color</w:t>
      </w:r>
      <w:r w:rsidR="00707D5E">
        <w:rPr>
          <w:rFonts w:ascii="Calibri" w:hAnsi="Calibri" w:cs="Calibri"/>
        </w:rPr>
        <w:t xml:space="preserve"> property. In the same way I define two more colors.</w:t>
      </w:r>
      <w:r w:rsidR="00AE3B43">
        <w:rPr>
          <w:rFonts w:ascii="Calibri" w:hAnsi="Calibri" w:cs="Calibri"/>
        </w:rPr>
        <w:t xml:space="preserve"> See the output, </w:t>
      </w:r>
      <w:r w:rsidR="00AE3B43" w:rsidRPr="00AE3B43">
        <w:rPr>
          <w:rFonts w:ascii="Calibri" w:hAnsi="Calibri" w:cs="Calibri"/>
        </w:rPr>
        <w:t>HeatMap Chart</w:t>
      </w:r>
      <w:r w:rsidR="00AE3B43">
        <w:rPr>
          <w:rFonts w:ascii="Calibri" w:hAnsi="Calibri" w:cs="Calibri"/>
        </w:rPr>
        <w:t xml:space="preserve"> rendered with gradient palette type.</w:t>
      </w:r>
    </w:p>
    <w:p w14:paraId="67C97069" w14:textId="35EA60A9" w:rsidR="00190823" w:rsidRDefault="00190823" w:rsidP="005B5DFD">
      <w:pPr>
        <w:spacing w:after="0"/>
        <w:rPr>
          <w:rFonts w:ascii="Calibri" w:hAnsi="Calibri" w:cs="Calibri"/>
        </w:rPr>
      </w:pPr>
    </w:p>
    <w:p w14:paraId="0ECC6E27" w14:textId="0718DF05" w:rsidR="00190823" w:rsidRDefault="00190823" w:rsidP="00190823">
      <w:pPr>
        <w:spacing w:after="0"/>
        <w:rPr>
          <w:rFonts w:ascii="Calibri" w:hAnsi="Calibri" w:cs="Calibri"/>
        </w:rPr>
      </w:pPr>
      <w:r w:rsidRPr="00190823">
        <w:rPr>
          <w:rFonts w:ascii="Calibri" w:hAnsi="Calibri" w:cs="Calibri"/>
        </w:rPr>
        <w:t xml:space="preserve">In fixed palette type, solid colors are applied to the heat map cells. The data values can be grouped based on the number of colors defined for the heat map. The palette type should be defined as </w:t>
      </w:r>
      <w:r w:rsidRPr="00190823">
        <w:rPr>
          <w:rFonts w:ascii="Calibri" w:hAnsi="Calibri" w:cs="Calibri"/>
          <w:b/>
          <w:bCs/>
        </w:rPr>
        <w:t>Fixed</w:t>
      </w:r>
      <w:r w:rsidRPr="00190823">
        <w:rPr>
          <w:rFonts w:ascii="Calibri" w:hAnsi="Calibri" w:cs="Calibri"/>
        </w:rPr>
        <w:t xml:space="preserve"> for the </w:t>
      </w:r>
      <w:r w:rsidRPr="00190823">
        <w:rPr>
          <w:rFonts w:ascii="Calibri" w:hAnsi="Calibri" w:cs="Calibri"/>
          <w:b/>
          <w:bCs/>
        </w:rPr>
        <w:t>Type</w:t>
      </w:r>
      <w:r w:rsidRPr="00190823">
        <w:rPr>
          <w:rFonts w:ascii="Calibri" w:hAnsi="Calibri" w:cs="Calibri"/>
        </w:rPr>
        <w:t xml:space="preserve"> property in the </w:t>
      </w:r>
      <w:r w:rsidRPr="00190823">
        <w:rPr>
          <w:rFonts w:ascii="Calibri" w:hAnsi="Calibri" w:cs="Calibri"/>
          <w:b/>
          <w:bCs/>
        </w:rPr>
        <w:t>HeatMapPaletteSettings</w:t>
      </w:r>
      <w:r w:rsidRPr="00190823">
        <w:rPr>
          <w:rFonts w:ascii="Calibri" w:hAnsi="Calibri" w:cs="Calibri"/>
        </w:rPr>
        <w:t xml:space="preserve"> property.</w:t>
      </w:r>
      <w:r>
        <w:rPr>
          <w:rFonts w:ascii="Calibri" w:hAnsi="Calibri" w:cs="Calibri"/>
        </w:rPr>
        <w:t xml:space="preserve"> </w:t>
      </w:r>
      <w:r>
        <w:rPr>
          <w:rFonts w:ascii="Calibri" w:hAnsi="Calibri" w:cs="Calibri"/>
        </w:rPr>
        <w:t xml:space="preserve">See the output, </w:t>
      </w:r>
      <w:r w:rsidRPr="00AE3B43">
        <w:rPr>
          <w:rFonts w:ascii="Calibri" w:hAnsi="Calibri" w:cs="Calibri"/>
        </w:rPr>
        <w:t>HeatMap Chart</w:t>
      </w:r>
      <w:r>
        <w:rPr>
          <w:rFonts w:ascii="Calibri" w:hAnsi="Calibri" w:cs="Calibri"/>
        </w:rPr>
        <w:t xml:space="preserve"> rendered with </w:t>
      </w:r>
      <w:r>
        <w:rPr>
          <w:rFonts w:ascii="Calibri" w:hAnsi="Calibri" w:cs="Calibri"/>
        </w:rPr>
        <w:t>fixed</w:t>
      </w:r>
      <w:r>
        <w:rPr>
          <w:rFonts w:ascii="Calibri" w:hAnsi="Calibri" w:cs="Calibri"/>
        </w:rPr>
        <w:t xml:space="preserve"> palette type.</w:t>
      </w:r>
    </w:p>
    <w:p w14:paraId="4489AB04" w14:textId="77777777" w:rsidR="00086414" w:rsidRDefault="00086414" w:rsidP="005B5DFD">
      <w:pPr>
        <w:spacing w:after="0"/>
        <w:rPr>
          <w:rFonts w:ascii="Calibri" w:hAnsi="Calibri" w:cs="Calibri"/>
        </w:rPr>
      </w:pPr>
    </w:p>
    <w:p w14:paraId="2924685E" w14:textId="77777777" w:rsidR="001F52B8" w:rsidRDefault="00AF1FCF" w:rsidP="005B5DFD">
      <w:pPr>
        <w:spacing w:after="0"/>
        <w:rPr>
          <w:rFonts w:ascii="Calibri" w:hAnsi="Calibri" w:cs="Calibri"/>
        </w:rPr>
      </w:pPr>
      <w:r>
        <w:rPr>
          <w:rFonts w:ascii="Calibri" w:hAnsi="Calibri" w:cs="Calibri"/>
        </w:rPr>
        <w:t xml:space="preserve">Next, I will show you how to render Bubble heat map. </w:t>
      </w:r>
      <w:r w:rsidR="001F52B8" w:rsidRPr="001F52B8">
        <w:rPr>
          <w:rFonts w:ascii="Calibri" w:hAnsi="Calibri" w:cs="Calibri"/>
        </w:rPr>
        <w:t xml:space="preserve">The data points can be represented in the bubble along with its attributes by setting the </w:t>
      </w:r>
      <w:r w:rsidR="001F52B8" w:rsidRPr="001F52B8">
        <w:rPr>
          <w:rFonts w:ascii="Calibri" w:hAnsi="Calibri" w:cs="Calibri"/>
          <w:b/>
          <w:bCs/>
        </w:rPr>
        <w:t>TileType</w:t>
      </w:r>
      <w:r w:rsidR="001F52B8" w:rsidRPr="001F52B8">
        <w:rPr>
          <w:rFonts w:ascii="Calibri" w:hAnsi="Calibri" w:cs="Calibri"/>
        </w:rPr>
        <w:t xml:space="preserve"> property to </w:t>
      </w:r>
      <w:r w:rsidR="001F52B8" w:rsidRPr="001F52B8">
        <w:rPr>
          <w:rFonts w:ascii="Calibri" w:hAnsi="Calibri" w:cs="Calibri"/>
          <w:b/>
          <w:bCs/>
        </w:rPr>
        <w:t>Bubble</w:t>
      </w:r>
      <w:r w:rsidR="001F52B8">
        <w:rPr>
          <w:rFonts w:ascii="Calibri" w:hAnsi="Calibri" w:cs="Calibri"/>
        </w:rPr>
        <w:t xml:space="preserve"> inside </w:t>
      </w:r>
      <w:r w:rsidR="001F52B8" w:rsidRPr="001F52B8">
        <w:rPr>
          <w:rFonts w:ascii="Calibri" w:hAnsi="Calibri" w:cs="Calibri"/>
          <w:b/>
          <w:bCs/>
        </w:rPr>
        <w:t>HeatMapCellSettings</w:t>
      </w:r>
      <w:r w:rsidR="001F52B8">
        <w:rPr>
          <w:rFonts w:ascii="Calibri" w:hAnsi="Calibri" w:cs="Calibri"/>
        </w:rPr>
        <w:t xml:space="preserve"> tag. Here </w:t>
      </w:r>
      <w:r w:rsidR="001F52B8">
        <w:rPr>
          <w:rFonts w:ascii="Helvetica" w:hAnsi="Helvetica" w:cs="Helvetica"/>
          <w:color w:val="000000"/>
          <w:sz w:val="21"/>
          <w:szCs w:val="21"/>
        </w:rPr>
        <w:t xml:space="preserve">data points </w:t>
      </w:r>
      <w:r w:rsidR="001F52B8">
        <w:rPr>
          <w:rFonts w:ascii="Helvetica" w:hAnsi="Helvetica" w:cs="Helvetica"/>
          <w:color w:val="000000"/>
          <w:sz w:val="21"/>
          <w:szCs w:val="21"/>
        </w:rPr>
        <w:t xml:space="preserve">can be displayed as </w:t>
      </w:r>
      <w:r w:rsidR="001F52B8">
        <w:rPr>
          <w:rFonts w:ascii="Helvetica" w:hAnsi="Helvetica" w:cs="Helvetica"/>
          <w:color w:val="000000"/>
          <w:sz w:val="21"/>
          <w:szCs w:val="21"/>
        </w:rPr>
        <w:t xml:space="preserve">bubble size, bubble colors, </w:t>
      </w:r>
      <w:r w:rsidR="001F52B8">
        <w:rPr>
          <w:rFonts w:ascii="Helvetica" w:hAnsi="Helvetica" w:cs="Helvetica"/>
          <w:color w:val="000000"/>
          <w:sz w:val="21"/>
          <w:szCs w:val="21"/>
        </w:rPr>
        <w:t>or</w:t>
      </w:r>
      <w:r w:rsidR="001F52B8">
        <w:rPr>
          <w:rFonts w:ascii="Helvetica" w:hAnsi="Helvetica" w:cs="Helvetica"/>
          <w:color w:val="000000"/>
          <w:sz w:val="21"/>
          <w:szCs w:val="21"/>
        </w:rPr>
        <w:t xml:space="preserve"> sector.</w:t>
      </w:r>
      <w:r w:rsidR="001F52B8">
        <w:rPr>
          <w:rFonts w:ascii="Helvetica" w:hAnsi="Helvetica" w:cs="Helvetica"/>
          <w:color w:val="000000"/>
          <w:sz w:val="21"/>
          <w:szCs w:val="21"/>
        </w:rPr>
        <w:t xml:space="preserve"> Here I will include the </w:t>
      </w:r>
      <w:r w:rsidR="001F52B8" w:rsidRPr="001F52B8">
        <w:rPr>
          <w:rFonts w:ascii="Helvetica" w:hAnsi="Helvetica" w:cs="Helvetica"/>
          <w:b/>
          <w:bCs/>
          <w:color w:val="000000"/>
          <w:sz w:val="21"/>
          <w:szCs w:val="21"/>
        </w:rPr>
        <w:lastRenderedPageBreak/>
        <w:t>BubbleType</w:t>
      </w:r>
      <w:r w:rsidR="001F52B8">
        <w:rPr>
          <w:rFonts w:ascii="Calibri" w:hAnsi="Calibri" w:cs="Calibri"/>
        </w:rPr>
        <w:t xml:space="preserve"> property and set its value to Size. See the output, Bubble chart rendered with Type as Bubble size.</w:t>
      </w:r>
    </w:p>
    <w:p w14:paraId="390CDF82" w14:textId="77777777" w:rsidR="001F52B8" w:rsidRDefault="001F52B8" w:rsidP="005B5DFD">
      <w:pPr>
        <w:spacing w:after="0"/>
        <w:rPr>
          <w:rFonts w:ascii="Calibri" w:hAnsi="Calibri" w:cs="Calibri"/>
        </w:rPr>
      </w:pPr>
    </w:p>
    <w:p w14:paraId="22BB38C8" w14:textId="5F398C14" w:rsidR="00FD2752" w:rsidRDefault="001F52B8" w:rsidP="005B5DFD">
      <w:pPr>
        <w:spacing w:after="0"/>
        <w:rPr>
          <w:rFonts w:ascii="Calibri" w:hAnsi="Calibri" w:cs="Calibri"/>
        </w:rPr>
      </w:pPr>
      <w:r>
        <w:rPr>
          <w:rFonts w:ascii="Calibri" w:hAnsi="Calibri" w:cs="Calibri"/>
        </w:rPr>
        <w:t xml:space="preserve">Next, I will show you how to set dimension for Heat Map Chart. I can specify the dimension in pixel or in percentage. Here I will include the </w:t>
      </w:r>
      <w:r w:rsidRPr="001F52B8">
        <w:rPr>
          <w:rFonts w:ascii="Calibri" w:hAnsi="Calibri" w:cs="Calibri"/>
          <w:b/>
          <w:bCs/>
        </w:rPr>
        <w:t>Height</w:t>
      </w:r>
      <w:r>
        <w:rPr>
          <w:rFonts w:ascii="Calibri" w:hAnsi="Calibri" w:cs="Calibri"/>
        </w:rPr>
        <w:t xml:space="preserve"> and </w:t>
      </w:r>
      <w:r w:rsidRPr="001F52B8">
        <w:rPr>
          <w:rFonts w:ascii="Calibri" w:hAnsi="Calibri" w:cs="Calibri"/>
          <w:b/>
          <w:bCs/>
        </w:rPr>
        <w:t>Width</w:t>
      </w:r>
      <w:r>
        <w:rPr>
          <w:rFonts w:ascii="Calibri" w:hAnsi="Calibri" w:cs="Calibri"/>
        </w:rPr>
        <w:t xml:space="preserve"> properties with some </w:t>
      </w:r>
      <w:r w:rsidR="00AE6981">
        <w:rPr>
          <w:rFonts w:ascii="Calibri" w:hAnsi="Calibri" w:cs="Calibri"/>
        </w:rPr>
        <w:t xml:space="preserve">pixel </w:t>
      </w:r>
      <w:r>
        <w:rPr>
          <w:rFonts w:ascii="Calibri" w:hAnsi="Calibri" w:cs="Calibri"/>
        </w:rPr>
        <w:t>values</w:t>
      </w:r>
      <w:r w:rsidR="007939A8">
        <w:rPr>
          <w:rFonts w:ascii="Calibri" w:hAnsi="Calibri" w:cs="Calibri"/>
        </w:rPr>
        <w:t xml:space="preserve"> in </w:t>
      </w:r>
      <w:r w:rsidR="00AE6981" w:rsidRPr="00AE6981">
        <w:rPr>
          <w:rFonts w:ascii="Calibri" w:hAnsi="Calibri" w:cs="Calibri"/>
        </w:rPr>
        <w:t>SfHeatMap</w:t>
      </w:r>
      <w:r w:rsidR="00AE6981">
        <w:rPr>
          <w:rFonts w:ascii="Calibri" w:hAnsi="Calibri" w:cs="Calibri"/>
        </w:rPr>
        <w:t xml:space="preserve"> tag</w:t>
      </w:r>
      <w:r>
        <w:rPr>
          <w:rFonts w:ascii="Calibri" w:hAnsi="Calibri" w:cs="Calibri"/>
        </w:rPr>
        <w:t>.</w:t>
      </w:r>
      <w:r w:rsidR="00AE6981">
        <w:rPr>
          <w:rFonts w:ascii="Calibri" w:hAnsi="Calibri" w:cs="Calibri"/>
        </w:rPr>
        <w:t xml:space="preserve"> See the output, Heat Map chart rendered based on the dimensions specified.</w:t>
      </w:r>
      <w:r>
        <w:rPr>
          <w:rFonts w:ascii="Calibri" w:hAnsi="Calibri" w:cs="Calibri"/>
        </w:rPr>
        <w:t xml:space="preserve"> </w:t>
      </w:r>
    </w:p>
    <w:p w14:paraId="3DBFBB53" w14:textId="7F8233BE" w:rsidR="008922B6" w:rsidRDefault="008922B6" w:rsidP="005B5DFD">
      <w:pPr>
        <w:spacing w:after="0"/>
        <w:rPr>
          <w:rFonts w:ascii="Calibri" w:hAnsi="Calibri" w:cs="Calibri"/>
        </w:rPr>
      </w:pPr>
    </w:p>
    <w:p w14:paraId="41080300" w14:textId="6FF17C12" w:rsidR="008922B6" w:rsidRDefault="008922B6" w:rsidP="005B5DFD">
      <w:pPr>
        <w:spacing w:after="0"/>
        <w:rPr>
          <w:rFonts w:ascii="Calibri" w:hAnsi="Calibri" w:cs="Calibri"/>
        </w:rPr>
      </w:pPr>
      <w:r>
        <w:rPr>
          <w:rFonts w:ascii="Calibri" w:hAnsi="Calibri" w:cs="Calibri"/>
        </w:rPr>
        <w:t>Finally</w:t>
      </w:r>
      <w:r w:rsidR="00854973">
        <w:rPr>
          <w:rFonts w:ascii="Calibri" w:hAnsi="Calibri" w:cs="Calibri"/>
        </w:rPr>
        <w:t>,</w:t>
      </w:r>
      <w:r>
        <w:rPr>
          <w:rFonts w:ascii="Calibri" w:hAnsi="Calibri" w:cs="Calibri"/>
        </w:rPr>
        <w:t xml:space="preserve"> I will show </w:t>
      </w:r>
      <w:r w:rsidR="00854973">
        <w:rPr>
          <w:rFonts w:ascii="Calibri" w:hAnsi="Calibri" w:cs="Calibri"/>
        </w:rPr>
        <w:t xml:space="preserve">how to set tooltip in Heat Map chart just by enabling the </w:t>
      </w:r>
      <w:r w:rsidR="00854973" w:rsidRPr="00854973">
        <w:rPr>
          <w:rFonts w:ascii="Calibri" w:hAnsi="Calibri" w:cs="Calibri"/>
          <w:b/>
          <w:bCs/>
        </w:rPr>
        <w:t>ShowTooltip</w:t>
      </w:r>
      <w:r w:rsidR="00854973">
        <w:rPr>
          <w:rFonts w:ascii="Calibri" w:hAnsi="Calibri" w:cs="Calibri"/>
          <w:b/>
          <w:bCs/>
        </w:rPr>
        <w:t xml:space="preserve"> </w:t>
      </w:r>
      <w:r w:rsidR="00854973" w:rsidRPr="00854973">
        <w:rPr>
          <w:rFonts w:ascii="Calibri" w:hAnsi="Calibri" w:cs="Calibri"/>
        </w:rPr>
        <w:t>property</w:t>
      </w:r>
      <w:r w:rsidR="009E5D95">
        <w:rPr>
          <w:rFonts w:ascii="Calibri" w:hAnsi="Calibri" w:cs="Calibri"/>
        </w:rPr>
        <w:t xml:space="preserve"> </w:t>
      </w:r>
      <w:r w:rsidR="009E5D95">
        <w:rPr>
          <w:rFonts w:ascii="Calibri" w:hAnsi="Calibri" w:cs="Calibri"/>
        </w:rPr>
        <w:t xml:space="preserve">values in </w:t>
      </w:r>
      <w:r w:rsidR="009E5D95" w:rsidRPr="00AE6981">
        <w:rPr>
          <w:rFonts w:ascii="Calibri" w:hAnsi="Calibri" w:cs="Calibri"/>
        </w:rPr>
        <w:t>SfHeatMap</w:t>
      </w:r>
      <w:r w:rsidR="009E5D95">
        <w:rPr>
          <w:rFonts w:ascii="Calibri" w:hAnsi="Calibri" w:cs="Calibri"/>
        </w:rPr>
        <w:t xml:space="preserve"> tag</w:t>
      </w:r>
      <w:r w:rsidR="00854973">
        <w:rPr>
          <w:rFonts w:ascii="Calibri" w:hAnsi="Calibri" w:cs="Calibri"/>
        </w:rPr>
        <w:t xml:space="preserve">. See the output, tooltip in shown in </w:t>
      </w:r>
      <w:r w:rsidR="00854973">
        <w:rPr>
          <w:rFonts w:ascii="Calibri" w:hAnsi="Calibri" w:cs="Calibri"/>
        </w:rPr>
        <w:t>Heat Map Chart</w:t>
      </w:r>
      <w:r w:rsidR="00854973">
        <w:rPr>
          <w:rFonts w:ascii="Calibri" w:hAnsi="Calibri" w:cs="Calibri"/>
        </w:rPr>
        <w:t xml:space="preserve">. </w:t>
      </w:r>
    </w:p>
    <w:p w14:paraId="158560FD" w14:textId="3E40ECBF" w:rsidR="009E1EC9" w:rsidRPr="00E25165" w:rsidRDefault="009E1EC9" w:rsidP="00923F3B">
      <w:pPr>
        <w:spacing w:after="0"/>
      </w:pPr>
    </w:p>
    <w:p w14:paraId="41060BAA" w14:textId="59A488EF" w:rsidR="00D01D32" w:rsidRDefault="0014734D" w:rsidP="00D01D32">
      <w:pPr>
        <w:spacing w:after="0"/>
        <w:rPr>
          <w:rFonts w:ascii="Calibri" w:hAnsi="Calibri" w:cs="Calibri"/>
        </w:rPr>
      </w:pPr>
      <w:r>
        <w:t xml:space="preserve">Now let me make a quick summary of what we have seen so far. I have shown you </w:t>
      </w:r>
      <w:r>
        <w:rPr>
          <w:rFonts w:ascii="Calibri" w:hAnsi="Calibri" w:cs="Calibri"/>
        </w:rPr>
        <w:t xml:space="preserve">how to create a </w:t>
      </w:r>
      <w:r w:rsidR="00FA2916">
        <w:rPr>
          <w:rFonts w:ascii="Calibri" w:hAnsi="Calibri" w:cs="Calibri"/>
        </w:rPr>
        <w:t>Bl</w:t>
      </w:r>
      <w:r>
        <w:rPr>
          <w:rFonts w:ascii="Calibri" w:hAnsi="Calibri" w:cs="Calibri"/>
        </w:rPr>
        <w:t xml:space="preserve">azor </w:t>
      </w:r>
      <w:r w:rsidR="00ED2E71">
        <w:rPr>
          <w:rFonts w:ascii="Calibri" w:hAnsi="Calibri" w:cs="Calibri"/>
        </w:rPr>
        <w:t>server app</w:t>
      </w:r>
      <w:r>
        <w:rPr>
          <w:rFonts w:ascii="Calibri" w:hAnsi="Calibri" w:cs="Calibri"/>
        </w:rPr>
        <w:t xml:space="preserve"> and add a </w:t>
      </w:r>
      <w:r w:rsidR="000053E3">
        <w:rPr>
          <w:rFonts w:ascii="Calibri" w:hAnsi="Calibri" w:cs="Calibri"/>
        </w:rPr>
        <w:t>Bullet Chart</w:t>
      </w:r>
      <w:r w:rsidR="00330E94">
        <w:rPr>
          <w:rFonts w:ascii="Calibri" w:hAnsi="Calibri" w:cs="Calibri"/>
        </w:rPr>
        <w:t xml:space="preserve"> </w:t>
      </w:r>
      <w:r>
        <w:rPr>
          <w:rFonts w:ascii="Calibri" w:hAnsi="Calibri" w:cs="Calibri"/>
        </w:rPr>
        <w:t xml:space="preserve">component </w:t>
      </w:r>
      <w:r w:rsidR="00ED2E71">
        <w:rPr>
          <w:rFonts w:ascii="Calibri" w:hAnsi="Calibri" w:cs="Calibri"/>
        </w:rPr>
        <w:t>to it</w:t>
      </w:r>
      <w:r>
        <w:rPr>
          <w:rFonts w:ascii="Calibri" w:hAnsi="Calibri" w:cs="Calibri"/>
        </w:rPr>
        <w:t xml:space="preserve">. And then I </w:t>
      </w:r>
      <w:r w:rsidR="00ED2E71">
        <w:rPr>
          <w:rFonts w:ascii="Calibri" w:hAnsi="Calibri" w:cs="Calibri"/>
        </w:rPr>
        <w:t>showed</w:t>
      </w:r>
      <w:r w:rsidR="00606FE7">
        <w:rPr>
          <w:rFonts w:ascii="Calibri" w:hAnsi="Calibri" w:cs="Calibri"/>
        </w:rPr>
        <w:t xml:space="preserve"> how</w:t>
      </w:r>
      <w:r>
        <w:rPr>
          <w:rFonts w:ascii="Calibri" w:hAnsi="Calibri" w:cs="Calibri"/>
        </w:rPr>
        <w:t xml:space="preserve"> to configure </w:t>
      </w:r>
      <w:r w:rsidR="002B5652">
        <w:rPr>
          <w:rFonts w:ascii="Calibri" w:hAnsi="Calibri" w:cs="Calibri"/>
        </w:rPr>
        <w:t>a few of its basic features like</w:t>
      </w:r>
      <w:r w:rsidR="008922B6">
        <w:rPr>
          <w:rFonts w:ascii="Calibri" w:hAnsi="Calibri" w:cs="Calibri"/>
        </w:rPr>
        <w:t xml:space="preserve"> setting data points, bubble heat map chart, axis, palette, dimensions, and tooltip. </w:t>
      </w:r>
      <w:r w:rsidR="002B5652">
        <w:rPr>
          <w:rFonts w:ascii="Calibri" w:hAnsi="Calibri" w:cs="Calibri"/>
        </w:rPr>
        <w:t xml:space="preserve"> </w:t>
      </w:r>
    </w:p>
    <w:p w14:paraId="2488C4D6" w14:textId="2DF3FB51" w:rsidR="00BB2568" w:rsidRDefault="00BB2568" w:rsidP="0014734D">
      <w:pPr>
        <w:spacing w:after="0"/>
        <w:rPr>
          <w:rFonts w:ascii="Calibri" w:hAnsi="Calibri" w:cs="Calibri"/>
        </w:rPr>
      </w:pPr>
    </w:p>
    <w:p w14:paraId="182D5385" w14:textId="77777777" w:rsidR="009A122B" w:rsidRDefault="009A122B" w:rsidP="009A122B">
      <w:pPr>
        <w:spacing w:after="0"/>
        <w:rPr>
          <w:rFonts w:ascii="Calibri" w:hAnsi="Calibri" w:cs="Calibri"/>
        </w:rPr>
      </w:pPr>
      <w:r w:rsidRPr="00BB2568">
        <w:rPr>
          <w:rFonts w:ascii="Calibri" w:hAnsi="Calibri" w:cs="Calibri"/>
        </w:rPr>
        <w:t xml:space="preserve">You can download </w:t>
      </w:r>
      <w:r>
        <w:rPr>
          <w:rFonts w:ascii="Calibri" w:hAnsi="Calibri" w:cs="Calibri"/>
        </w:rPr>
        <w:t>this</w:t>
      </w:r>
      <w:r w:rsidRPr="00BB2568">
        <w:rPr>
          <w:rFonts w:ascii="Calibri" w:hAnsi="Calibri" w:cs="Calibri"/>
        </w:rPr>
        <w:t xml:space="preserve"> working example from </w:t>
      </w:r>
      <w:r>
        <w:rPr>
          <w:rFonts w:ascii="Calibri" w:hAnsi="Calibri" w:cs="Calibri"/>
        </w:rPr>
        <w:t xml:space="preserve">the </w:t>
      </w:r>
      <w:r w:rsidRPr="00BB2568">
        <w:rPr>
          <w:rFonts w:ascii="Calibri" w:hAnsi="Calibri" w:cs="Calibri"/>
        </w:rPr>
        <w:t>GitHub link</w:t>
      </w:r>
      <w:r>
        <w:rPr>
          <w:rFonts w:ascii="Calibri" w:hAnsi="Calibri" w:cs="Calibri"/>
        </w:rPr>
        <w:t xml:space="preserve"> </w:t>
      </w:r>
      <w:r w:rsidRPr="00BB2568">
        <w:rPr>
          <w:rFonts w:ascii="Calibri" w:hAnsi="Calibri" w:cs="Calibri"/>
        </w:rPr>
        <w:t xml:space="preserve">in the description </w:t>
      </w:r>
      <w:r>
        <w:rPr>
          <w:rFonts w:ascii="Calibri" w:hAnsi="Calibri" w:cs="Calibri"/>
        </w:rPr>
        <w:t xml:space="preserve">for this video </w:t>
      </w:r>
      <w:r w:rsidRPr="00BB2568">
        <w:rPr>
          <w:rFonts w:ascii="Calibri" w:hAnsi="Calibri" w:cs="Calibri"/>
        </w:rPr>
        <w:t xml:space="preserve">below. </w:t>
      </w:r>
      <w:r>
        <w:rPr>
          <w:rFonts w:ascii="Calibri" w:hAnsi="Calibri" w:cs="Calibri"/>
        </w:rPr>
        <w:t xml:space="preserve">You can also see about getting a free license key to use our Blazor products if </w:t>
      </w:r>
      <w:proofErr w:type="gramStart"/>
      <w:r>
        <w:rPr>
          <w:rFonts w:ascii="Calibri" w:hAnsi="Calibri" w:cs="Calibri"/>
        </w:rPr>
        <w:t>you’re</w:t>
      </w:r>
      <w:proofErr w:type="gramEnd"/>
      <w:r>
        <w:rPr>
          <w:rFonts w:ascii="Calibri" w:hAnsi="Calibri" w:cs="Calibri"/>
        </w:rPr>
        <w:t xml:space="preserve"> eligible for our Community License.</w:t>
      </w:r>
    </w:p>
    <w:p w14:paraId="08FF8F45" w14:textId="77777777" w:rsidR="0014734D" w:rsidRPr="006D4E8B" w:rsidRDefault="0014734D" w:rsidP="0014734D">
      <w:pPr>
        <w:spacing w:after="0"/>
      </w:pPr>
    </w:p>
    <w:p w14:paraId="041628CB" w14:textId="70326000" w:rsidR="00B56303" w:rsidRPr="002A1255" w:rsidRDefault="0014734D" w:rsidP="002A1255">
      <w:pPr>
        <w:spacing w:after="0"/>
        <w:rPr>
          <w:color w:val="0000FF"/>
          <w:u w:val="single"/>
        </w:rPr>
      </w:pPr>
      <w:r w:rsidRPr="00435909">
        <w:rPr>
          <w:rFonts w:ascii="Calibri" w:hAnsi="Calibri" w:cs="Calibri"/>
        </w:rPr>
        <w:t>Thank</w:t>
      </w:r>
      <w:r>
        <w:rPr>
          <w:rFonts w:ascii="Calibri" w:hAnsi="Calibri" w:cs="Calibri"/>
        </w:rPr>
        <w:t xml:space="preserve"> you</w:t>
      </w:r>
      <w:r w:rsidRPr="00435909">
        <w:rPr>
          <w:rFonts w:ascii="Calibri" w:hAnsi="Calibri" w:cs="Calibri"/>
        </w:rPr>
        <w:t xml:space="preserve"> for watching this video. If you found this video useful, give a like and subscribe to our channel. Thank you.</w:t>
      </w:r>
    </w:p>
    <w:sectPr w:rsidR="00B56303" w:rsidRPr="002A1255" w:rsidSect="0050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E0612"/>
    <w:multiLevelType w:val="hybridMultilevel"/>
    <w:tmpl w:val="07C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NDS3sDQ2NzMwMjBS0lEKTi0uzszPAykwrAUA43RxdywAAAA="/>
  </w:docVars>
  <w:rsids>
    <w:rsidRoot w:val="00E51160"/>
    <w:rsid w:val="000007E5"/>
    <w:rsid w:val="00000A2F"/>
    <w:rsid w:val="0000214D"/>
    <w:rsid w:val="0000319C"/>
    <w:rsid w:val="00003EAE"/>
    <w:rsid w:val="00004702"/>
    <w:rsid w:val="000053E3"/>
    <w:rsid w:val="00005ADE"/>
    <w:rsid w:val="00010643"/>
    <w:rsid w:val="00014393"/>
    <w:rsid w:val="000155AA"/>
    <w:rsid w:val="000168B0"/>
    <w:rsid w:val="00016C17"/>
    <w:rsid w:val="00017586"/>
    <w:rsid w:val="000205E9"/>
    <w:rsid w:val="000232B2"/>
    <w:rsid w:val="00026BE7"/>
    <w:rsid w:val="00026F43"/>
    <w:rsid w:val="000304D3"/>
    <w:rsid w:val="00031DD5"/>
    <w:rsid w:val="000337A0"/>
    <w:rsid w:val="00035722"/>
    <w:rsid w:val="000453DA"/>
    <w:rsid w:val="000459BD"/>
    <w:rsid w:val="0004608C"/>
    <w:rsid w:val="00046D57"/>
    <w:rsid w:val="00053CC6"/>
    <w:rsid w:val="000550AE"/>
    <w:rsid w:val="0005709A"/>
    <w:rsid w:val="0006193C"/>
    <w:rsid w:val="00062085"/>
    <w:rsid w:val="00062333"/>
    <w:rsid w:val="00063E40"/>
    <w:rsid w:val="00065E80"/>
    <w:rsid w:val="0007123D"/>
    <w:rsid w:val="0007231A"/>
    <w:rsid w:val="00074B00"/>
    <w:rsid w:val="00075C1B"/>
    <w:rsid w:val="0007729B"/>
    <w:rsid w:val="00080BC7"/>
    <w:rsid w:val="00080E56"/>
    <w:rsid w:val="00084577"/>
    <w:rsid w:val="00084B5E"/>
    <w:rsid w:val="00086414"/>
    <w:rsid w:val="00087EB1"/>
    <w:rsid w:val="000915D9"/>
    <w:rsid w:val="0009421E"/>
    <w:rsid w:val="00094879"/>
    <w:rsid w:val="00094E9E"/>
    <w:rsid w:val="0009541C"/>
    <w:rsid w:val="00095F74"/>
    <w:rsid w:val="000A092A"/>
    <w:rsid w:val="000A4DCD"/>
    <w:rsid w:val="000A6ECD"/>
    <w:rsid w:val="000B0B5A"/>
    <w:rsid w:val="000B3C9C"/>
    <w:rsid w:val="000B7FA0"/>
    <w:rsid w:val="000C18C6"/>
    <w:rsid w:val="000C1BB0"/>
    <w:rsid w:val="000C3296"/>
    <w:rsid w:val="000D00F2"/>
    <w:rsid w:val="000D3A18"/>
    <w:rsid w:val="000D5044"/>
    <w:rsid w:val="000D50F1"/>
    <w:rsid w:val="000D5F54"/>
    <w:rsid w:val="000D654F"/>
    <w:rsid w:val="000D6D85"/>
    <w:rsid w:val="000E03C3"/>
    <w:rsid w:val="000E0FBE"/>
    <w:rsid w:val="000E1978"/>
    <w:rsid w:val="000E2E57"/>
    <w:rsid w:val="000E44A3"/>
    <w:rsid w:val="000E7C3E"/>
    <w:rsid w:val="000F15A5"/>
    <w:rsid w:val="000F197E"/>
    <w:rsid w:val="000F47C3"/>
    <w:rsid w:val="000F53E5"/>
    <w:rsid w:val="000F62A5"/>
    <w:rsid w:val="000F704C"/>
    <w:rsid w:val="000F750A"/>
    <w:rsid w:val="000F7EFF"/>
    <w:rsid w:val="00105599"/>
    <w:rsid w:val="001062FF"/>
    <w:rsid w:val="00114B84"/>
    <w:rsid w:val="00117B4A"/>
    <w:rsid w:val="00123EAF"/>
    <w:rsid w:val="0012427C"/>
    <w:rsid w:val="0012443C"/>
    <w:rsid w:val="00125768"/>
    <w:rsid w:val="00127219"/>
    <w:rsid w:val="00131286"/>
    <w:rsid w:val="00131C9F"/>
    <w:rsid w:val="00135155"/>
    <w:rsid w:val="001363E5"/>
    <w:rsid w:val="0013735D"/>
    <w:rsid w:val="00137F4A"/>
    <w:rsid w:val="0014150A"/>
    <w:rsid w:val="001428B7"/>
    <w:rsid w:val="001430E7"/>
    <w:rsid w:val="001440E5"/>
    <w:rsid w:val="00145DEC"/>
    <w:rsid w:val="00146372"/>
    <w:rsid w:val="001467B4"/>
    <w:rsid w:val="0014734D"/>
    <w:rsid w:val="00150554"/>
    <w:rsid w:val="00150B5B"/>
    <w:rsid w:val="00152054"/>
    <w:rsid w:val="001535A3"/>
    <w:rsid w:val="00154580"/>
    <w:rsid w:val="00154EEA"/>
    <w:rsid w:val="00156138"/>
    <w:rsid w:val="00162BF4"/>
    <w:rsid w:val="001634D2"/>
    <w:rsid w:val="00170B27"/>
    <w:rsid w:val="001714B2"/>
    <w:rsid w:val="001750D4"/>
    <w:rsid w:val="001751FE"/>
    <w:rsid w:val="00175AF7"/>
    <w:rsid w:val="001826E2"/>
    <w:rsid w:val="00183C61"/>
    <w:rsid w:val="0018655B"/>
    <w:rsid w:val="00190823"/>
    <w:rsid w:val="00190FBB"/>
    <w:rsid w:val="00191816"/>
    <w:rsid w:val="00191E9C"/>
    <w:rsid w:val="0019416E"/>
    <w:rsid w:val="001950F3"/>
    <w:rsid w:val="00195114"/>
    <w:rsid w:val="00197479"/>
    <w:rsid w:val="00197D79"/>
    <w:rsid w:val="001A1BD8"/>
    <w:rsid w:val="001A2687"/>
    <w:rsid w:val="001A46FB"/>
    <w:rsid w:val="001B043D"/>
    <w:rsid w:val="001B7931"/>
    <w:rsid w:val="001C1737"/>
    <w:rsid w:val="001C2AD3"/>
    <w:rsid w:val="001C2F94"/>
    <w:rsid w:val="001C637E"/>
    <w:rsid w:val="001D1574"/>
    <w:rsid w:val="001D56B2"/>
    <w:rsid w:val="001D7C25"/>
    <w:rsid w:val="001E6800"/>
    <w:rsid w:val="001F286E"/>
    <w:rsid w:val="001F52B8"/>
    <w:rsid w:val="002018EB"/>
    <w:rsid w:val="00204842"/>
    <w:rsid w:val="00204BDD"/>
    <w:rsid w:val="0020615B"/>
    <w:rsid w:val="00207245"/>
    <w:rsid w:val="00210A47"/>
    <w:rsid w:val="00211A4A"/>
    <w:rsid w:val="00211C2A"/>
    <w:rsid w:val="00211FE5"/>
    <w:rsid w:val="0021227C"/>
    <w:rsid w:val="00212935"/>
    <w:rsid w:val="00213384"/>
    <w:rsid w:val="00214CBF"/>
    <w:rsid w:val="00214E76"/>
    <w:rsid w:val="00215539"/>
    <w:rsid w:val="00222A55"/>
    <w:rsid w:val="00223326"/>
    <w:rsid w:val="00223570"/>
    <w:rsid w:val="002259F6"/>
    <w:rsid w:val="00230029"/>
    <w:rsid w:val="00231BBD"/>
    <w:rsid w:val="00235A7F"/>
    <w:rsid w:val="00236931"/>
    <w:rsid w:val="00241FF2"/>
    <w:rsid w:val="00242EA3"/>
    <w:rsid w:val="002433FC"/>
    <w:rsid w:val="00243635"/>
    <w:rsid w:val="00244A14"/>
    <w:rsid w:val="002452EA"/>
    <w:rsid w:val="00245F0B"/>
    <w:rsid w:val="0024679B"/>
    <w:rsid w:val="002467BE"/>
    <w:rsid w:val="00247737"/>
    <w:rsid w:val="002479B0"/>
    <w:rsid w:val="00254DFD"/>
    <w:rsid w:val="00255B90"/>
    <w:rsid w:val="002601C4"/>
    <w:rsid w:val="00261A95"/>
    <w:rsid w:val="002630FA"/>
    <w:rsid w:val="00263F24"/>
    <w:rsid w:val="00264998"/>
    <w:rsid w:val="00267030"/>
    <w:rsid w:val="00267BF6"/>
    <w:rsid w:val="0027117C"/>
    <w:rsid w:val="0027210B"/>
    <w:rsid w:val="002736E3"/>
    <w:rsid w:val="00274E84"/>
    <w:rsid w:val="00275487"/>
    <w:rsid w:val="00277B4C"/>
    <w:rsid w:val="00277DD5"/>
    <w:rsid w:val="00282F41"/>
    <w:rsid w:val="00285923"/>
    <w:rsid w:val="00285C74"/>
    <w:rsid w:val="0029365F"/>
    <w:rsid w:val="00294EA3"/>
    <w:rsid w:val="00297BED"/>
    <w:rsid w:val="002A1255"/>
    <w:rsid w:val="002A2030"/>
    <w:rsid w:val="002A3654"/>
    <w:rsid w:val="002B27A3"/>
    <w:rsid w:val="002B5652"/>
    <w:rsid w:val="002C02FD"/>
    <w:rsid w:val="002C224B"/>
    <w:rsid w:val="002C5DA4"/>
    <w:rsid w:val="002D26E8"/>
    <w:rsid w:val="002D32AB"/>
    <w:rsid w:val="002D6DAD"/>
    <w:rsid w:val="002E11F5"/>
    <w:rsid w:val="002E4288"/>
    <w:rsid w:val="002E496F"/>
    <w:rsid w:val="002E5085"/>
    <w:rsid w:val="002F0644"/>
    <w:rsid w:val="002F3B00"/>
    <w:rsid w:val="002F54A7"/>
    <w:rsid w:val="002F6CD0"/>
    <w:rsid w:val="00301FC2"/>
    <w:rsid w:val="0030752E"/>
    <w:rsid w:val="00307CC4"/>
    <w:rsid w:val="00312B33"/>
    <w:rsid w:val="0031305D"/>
    <w:rsid w:val="003133E8"/>
    <w:rsid w:val="00321A9B"/>
    <w:rsid w:val="00323418"/>
    <w:rsid w:val="00324094"/>
    <w:rsid w:val="00327C2C"/>
    <w:rsid w:val="00330E94"/>
    <w:rsid w:val="00331DAA"/>
    <w:rsid w:val="003336F6"/>
    <w:rsid w:val="0034253B"/>
    <w:rsid w:val="00342551"/>
    <w:rsid w:val="00345B56"/>
    <w:rsid w:val="00346E93"/>
    <w:rsid w:val="00347332"/>
    <w:rsid w:val="003520EB"/>
    <w:rsid w:val="00353764"/>
    <w:rsid w:val="00354CE0"/>
    <w:rsid w:val="003566CF"/>
    <w:rsid w:val="003570D2"/>
    <w:rsid w:val="00360C08"/>
    <w:rsid w:val="00360E3F"/>
    <w:rsid w:val="0036214B"/>
    <w:rsid w:val="00365238"/>
    <w:rsid w:val="003715B8"/>
    <w:rsid w:val="00373560"/>
    <w:rsid w:val="00374563"/>
    <w:rsid w:val="00376300"/>
    <w:rsid w:val="00376BD9"/>
    <w:rsid w:val="00381677"/>
    <w:rsid w:val="0038538E"/>
    <w:rsid w:val="00385C46"/>
    <w:rsid w:val="003862BB"/>
    <w:rsid w:val="0038789F"/>
    <w:rsid w:val="00392593"/>
    <w:rsid w:val="003959D7"/>
    <w:rsid w:val="003A3A89"/>
    <w:rsid w:val="003A42A0"/>
    <w:rsid w:val="003A55A2"/>
    <w:rsid w:val="003A73DC"/>
    <w:rsid w:val="003A7B6B"/>
    <w:rsid w:val="003B03F2"/>
    <w:rsid w:val="003B4B28"/>
    <w:rsid w:val="003B54C0"/>
    <w:rsid w:val="003B6502"/>
    <w:rsid w:val="003B6D97"/>
    <w:rsid w:val="003B6DA4"/>
    <w:rsid w:val="003C4241"/>
    <w:rsid w:val="003C65D5"/>
    <w:rsid w:val="003C7C92"/>
    <w:rsid w:val="003D3761"/>
    <w:rsid w:val="003D6F0F"/>
    <w:rsid w:val="003E0694"/>
    <w:rsid w:val="003E6B85"/>
    <w:rsid w:val="003E7530"/>
    <w:rsid w:val="003E7C52"/>
    <w:rsid w:val="003F10AF"/>
    <w:rsid w:val="003F1293"/>
    <w:rsid w:val="003F1D85"/>
    <w:rsid w:val="003F2631"/>
    <w:rsid w:val="003F6A3E"/>
    <w:rsid w:val="003F7CFC"/>
    <w:rsid w:val="00402933"/>
    <w:rsid w:val="00402A90"/>
    <w:rsid w:val="0040646A"/>
    <w:rsid w:val="0041101D"/>
    <w:rsid w:val="0041222E"/>
    <w:rsid w:val="004124BD"/>
    <w:rsid w:val="00414906"/>
    <w:rsid w:val="00415157"/>
    <w:rsid w:val="00420049"/>
    <w:rsid w:val="004216DC"/>
    <w:rsid w:val="00421BAA"/>
    <w:rsid w:val="00425891"/>
    <w:rsid w:val="00427FAC"/>
    <w:rsid w:val="0043053C"/>
    <w:rsid w:val="00433378"/>
    <w:rsid w:val="00434402"/>
    <w:rsid w:val="00434758"/>
    <w:rsid w:val="0043524D"/>
    <w:rsid w:val="00435909"/>
    <w:rsid w:val="004403BF"/>
    <w:rsid w:val="004441A9"/>
    <w:rsid w:val="004465F4"/>
    <w:rsid w:val="00447FC7"/>
    <w:rsid w:val="00450BFB"/>
    <w:rsid w:val="0045553B"/>
    <w:rsid w:val="00457669"/>
    <w:rsid w:val="00457CD4"/>
    <w:rsid w:val="00460CDA"/>
    <w:rsid w:val="00460F69"/>
    <w:rsid w:val="00462C26"/>
    <w:rsid w:val="00465426"/>
    <w:rsid w:val="00473012"/>
    <w:rsid w:val="004823DF"/>
    <w:rsid w:val="00482B98"/>
    <w:rsid w:val="00482E25"/>
    <w:rsid w:val="00483F73"/>
    <w:rsid w:val="0048620C"/>
    <w:rsid w:val="0048625C"/>
    <w:rsid w:val="00490723"/>
    <w:rsid w:val="004969B1"/>
    <w:rsid w:val="004A196A"/>
    <w:rsid w:val="004A226B"/>
    <w:rsid w:val="004A3353"/>
    <w:rsid w:val="004A3A3F"/>
    <w:rsid w:val="004A53C0"/>
    <w:rsid w:val="004A67EC"/>
    <w:rsid w:val="004A68CF"/>
    <w:rsid w:val="004B3373"/>
    <w:rsid w:val="004B4F43"/>
    <w:rsid w:val="004B503D"/>
    <w:rsid w:val="004B7838"/>
    <w:rsid w:val="004C07E7"/>
    <w:rsid w:val="004C48D7"/>
    <w:rsid w:val="004C4C69"/>
    <w:rsid w:val="004C5502"/>
    <w:rsid w:val="004C600A"/>
    <w:rsid w:val="004C6480"/>
    <w:rsid w:val="004C768D"/>
    <w:rsid w:val="004D1394"/>
    <w:rsid w:val="004D26E8"/>
    <w:rsid w:val="004D3909"/>
    <w:rsid w:val="004D4E6E"/>
    <w:rsid w:val="004D5F09"/>
    <w:rsid w:val="004D6F76"/>
    <w:rsid w:val="004E1474"/>
    <w:rsid w:val="004E14FB"/>
    <w:rsid w:val="004E1C6D"/>
    <w:rsid w:val="004E24C4"/>
    <w:rsid w:val="004E25D9"/>
    <w:rsid w:val="004E4B63"/>
    <w:rsid w:val="004E75C9"/>
    <w:rsid w:val="004E77F2"/>
    <w:rsid w:val="004F19CA"/>
    <w:rsid w:val="004F33EE"/>
    <w:rsid w:val="0050023B"/>
    <w:rsid w:val="00500F78"/>
    <w:rsid w:val="00502386"/>
    <w:rsid w:val="005023BB"/>
    <w:rsid w:val="00506A20"/>
    <w:rsid w:val="00506C97"/>
    <w:rsid w:val="0050744B"/>
    <w:rsid w:val="005106AE"/>
    <w:rsid w:val="0051146C"/>
    <w:rsid w:val="005123FE"/>
    <w:rsid w:val="005136A9"/>
    <w:rsid w:val="005136F9"/>
    <w:rsid w:val="005152AA"/>
    <w:rsid w:val="00516113"/>
    <w:rsid w:val="005177B8"/>
    <w:rsid w:val="00521089"/>
    <w:rsid w:val="00523035"/>
    <w:rsid w:val="0052419A"/>
    <w:rsid w:val="00524349"/>
    <w:rsid w:val="0052454D"/>
    <w:rsid w:val="0053003A"/>
    <w:rsid w:val="00533B5E"/>
    <w:rsid w:val="00540BBC"/>
    <w:rsid w:val="0054207A"/>
    <w:rsid w:val="00542571"/>
    <w:rsid w:val="00544577"/>
    <w:rsid w:val="00547162"/>
    <w:rsid w:val="00553E4E"/>
    <w:rsid w:val="0055441F"/>
    <w:rsid w:val="00555C58"/>
    <w:rsid w:val="00556162"/>
    <w:rsid w:val="00556D2F"/>
    <w:rsid w:val="00557FD6"/>
    <w:rsid w:val="005630EE"/>
    <w:rsid w:val="00563E09"/>
    <w:rsid w:val="00573B2C"/>
    <w:rsid w:val="005750BC"/>
    <w:rsid w:val="005776CC"/>
    <w:rsid w:val="00577A5F"/>
    <w:rsid w:val="005818F2"/>
    <w:rsid w:val="005824D7"/>
    <w:rsid w:val="005835F8"/>
    <w:rsid w:val="00585FBB"/>
    <w:rsid w:val="005924D2"/>
    <w:rsid w:val="005925B1"/>
    <w:rsid w:val="00592AD5"/>
    <w:rsid w:val="005935E7"/>
    <w:rsid w:val="00594E2F"/>
    <w:rsid w:val="005969CF"/>
    <w:rsid w:val="005A060B"/>
    <w:rsid w:val="005A11E1"/>
    <w:rsid w:val="005A28C1"/>
    <w:rsid w:val="005A35E4"/>
    <w:rsid w:val="005A6A85"/>
    <w:rsid w:val="005B28DF"/>
    <w:rsid w:val="005B40DC"/>
    <w:rsid w:val="005B5DFD"/>
    <w:rsid w:val="005B6B71"/>
    <w:rsid w:val="005B6BF6"/>
    <w:rsid w:val="005B6DE3"/>
    <w:rsid w:val="005B71B3"/>
    <w:rsid w:val="005B760A"/>
    <w:rsid w:val="005C45FE"/>
    <w:rsid w:val="005C4902"/>
    <w:rsid w:val="005C63FB"/>
    <w:rsid w:val="005C7DE6"/>
    <w:rsid w:val="005D0DF8"/>
    <w:rsid w:val="005D14FA"/>
    <w:rsid w:val="005D2EE1"/>
    <w:rsid w:val="005D3EE8"/>
    <w:rsid w:val="005E0633"/>
    <w:rsid w:val="005E321A"/>
    <w:rsid w:val="005E3F92"/>
    <w:rsid w:val="005E7CDA"/>
    <w:rsid w:val="005F0166"/>
    <w:rsid w:val="005F09B0"/>
    <w:rsid w:val="005F2D10"/>
    <w:rsid w:val="005F499E"/>
    <w:rsid w:val="005F49F2"/>
    <w:rsid w:val="00600540"/>
    <w:rsid w:val="006031ED"/>
    <w:rsid w:val="00606FE7"/>
    <w:rsid w:val="00607CD5"/>
    <w:rsid w:val="00610E44"/>
    <w:rsid w:val="00612B4E"/>
    <w:rsid w:val="006134F9"/>
    <w:rsid w:val="00613932"/>
    <w:rsid w:val="0061739E"/>
    <w:rsid w:val="006213FF"/>
    <w:rsid w:val="00624B5F"/>
    <w:rsid w:val="006304BB"/>
    <w:rsid w:val="00634B66"/>
    <w:rsid w:val="00641A17"/>
    <w:rsid w:val="006440FA"/>
    <w:rsid w:val="0064414F"/>
    <w:rsid w:val="00645247"/>
    <w:rsid w:val="00645C8F"/>
    <w:rsid w:val="0065196A"/>
    <w:rsid w:val="00653B4B"/>
    <w:rsid w:val="00654160"/>
    <w:rsid w:val="00654C87"/>
    <w:rsid w:val="00655BAE"/>
    <w:rsid w:val="00655EFD"/>
    <w:rsid w:val="006578C8"/>
    <w:rsid w:val="00657C4E"/>
    <w:rsid w:val="006617DF"/>
    <w:rsid w:val="00662627"/>
    <w:rsid w:val="00663C3C"/>
    <w:rsid w:val="006703AB"/>
    <w:rsid w:val="006711F7"/>
    <w:rsid w:val="00672560"/>
    <w:rsid w:val="006742F2"/>
    <w:rsid w:val="00676DD2"/>
    <w:rsid w:val="00677BB5"/>
    <w:rsid w:val="00680B79"/>
    <w:rsid w:val="006822D0"/>
    <w:rsid w:val="00685C51"/>
    <w:rsid w:val="00687CA5"/>
    <w:rsid w:val="00692277"/>
    <w:rsid w:val="006939BF"/>
    <w:rsid w:val="006A121E"/>
    <w:rsid w:val="006A328E"/>
    <w:rsid w:val="006A6313"/>
    <w:rsid w:val="006A7BAE"/>
    <w:rsid w:val="006B01C9"/>
    <w:rsid w:val="006B5568"/>
    <w:rsid w:val="006B72B8"/>
    <w:rsid w:val="006B7E3F"/>
    <w:rsid w:val="006C5D8D"/>
    <w:rsid w:val="006C5F01"/>
    <w:rsid w:val="006D0D99"/>
    <w:rsid w:val="006D4E8B"/>
    <w:rsid w:val="006D7A0C"/>
    <w:rsid w:val="006E2C19"/>
    <w:rsid w:val="006E3493"/>
    <w:rsid w:val="006E64D7"/>
    <w:rsid w:val="006F26DA"/>
    <w:rsid w:val="006F48CD"/>
    <w:rsid w:val="006F563C"/>
    <w:rsid w:val="006F6504"/>
    <w:rsid w:val="006F74DB"/>
    <w:rsid w:val="0070126E"/>
    <w:rsid w:val="00707D5E"/>
    <w:rsid w:val="00712409"/>
    <w:rsid w:val="0071290B"/>
    <w:rsid w:val="00713901"/>
    <w:rsid w:val="00713F82"/>
    <w:rsid w:val="00721FBF"/>
    <w:rsid w:val="00722875"/>
    <w:rsid w:val="007234B1"/>
    <w:rsid w:val="00723565"/>
    <w:rsid w:val="007254C8"/>
    <w:rsid w:val="007268D5"/>
    <w:rsid w:val="00727197"/>
    <w:rsid w:val="00730034"/>
    <w:rsid w:val="00737098"/>
    <w:rsid w:val="007378DE"/>
    <w:rsid w:val="00741447"/>
    <w:rsid w:val="007415BE"/>
    <w:rsid w:val="007427E8"/>
    <w:rsid w:val="007428D9"/>
    <w:rsid w:val="0074304B"/>
    <w:rsid w:val="00745908"/>
    <w:rsid w:val="00746BC3"/>
    <w:rsid w:val="007500E9"/>
    <w:rsid w:val="007515BD"/>
    <w:rsid w:val="00752E16"/>
    <w:rsid w:val="0075493C"/>
    <w:rsid w:val="007553C2"/>
    <w:rsid w:val="00762C30"/>
    <w:rsid w:val="00764B05"/>
    <w:rsid w:val="00767CA0"/>
    <w:rsid w:val="0077018C"/>
    <w:rsid w:val="00773276"/>
    <w:rsid w:val="00773D89"/>
    <w:rsid w:val="0078460A"/>
    <w:rsid w:val="007864C2"/>
    <w:rsid w:val="007939A8"/>
    <w:rsid w:val="00794F62"/>
    <w:rsid w:val="00795127"/>
    <w:rsid w:val="007A07DA"/>
    <w:rsid w:val="007A2AB0"/>
    <w:rsid w:val="007A4CF2"/>
    <w:rsid w:val="007A509C"/>
    <w:rsid w:val="007A5423"/>
    <w:rsid w:val="007A5843"/>
    <w:rsid w:val="007A5CEB"/>
    <w:rsid w:val="007A6396"/>
    <w:rsid w:val="007B0B43"/>
    <w:rsid w:val="007B38EE"/>
    <w:rsid w:val="007B4009"/>
    <w:rsid w:val="007B400C"/>
    <w:rsid w:val="007C0D24"/>
    <w:rsid w:val="007C0D45"/>
    <w:rsid w:val="007C25F6"/>
    <w:rsid w:val="007C3772"/>
    <w:rsid w:val="007C3BE4"/>
    <w:rsid w:val="007C3D1B"/>
    <w:rsid w:val="007C4B1F"/>
    <w:rsid w:val="007C79F7"/>
    <w:rsid w:val="007D231F"/>
    <w:rsid w:val="007D4D13"/>
    <w:rsid w:val="007D6730"/>
    <w:rsid w:val="007D7213"/>
    <w:rsid w:val="007E08CB"/>
    <w:rsid w:val="007E0D5E"/>
    <w:rsid w:val="007E32FC"/>
    <w:rsid w:val="007E6355"/>
    <w:rsid w:val="007E6CEA"/>
    <w:rsid w:val="007E786E"/>
    <w:rsid w:val="007E7FF3"/>
    <w:rsid w:val="007F2234"/>
    <w:rsid w:val="007F4058"/>
    <w:rsid w:val="007F6F0A"/>
    <w:rsid w:val="007F7E06"/>
    <w:rsid w:val="00817FEE"/>
    <w:rsid w:val="0082331F"/>
    <w:rsid w:val="0082380A"/>
    <w:rsid w:val="00823D1C"/>
    <w:rsid w:val="008252E2"/>
    <w:rsid w:val="0083030D"/>
    <w:rsid w:val="00831CA8"/>
    <w:rsid w:val="008405DC"/>
    <w:rsid w:val="00842221"/>
    <w:rsid w:val="00843DBC"/>
    <w:rsid w:val="00844038"/>
    <w:rsid w:val="00844493"/>
    <w:rsid w:val="00850976"/>
    <w:rsid w:val="00850D4C"/>
    <w:rsid w:val="00850EA6"/>
    <w:rsid w:val="00851C4F"/>
    <w:rsid w:val="00854973"/>
    <w:rsid w:val="00854C4A"/>
    <w:rsid w:val="0085799C"/>
    <w:rsid w:val="008631A3"/>
    <w:rsid w:val="00863393"/>
    <w:rsid w:val="008641EC"/>
    <w:rsid w:val="00870196"/>
    <w:rsid w:val="008704B2"/>
    <w:rsid w:val="00870838"/>
    <w:rsid w:val="00870CEA"/>
    <w:rsid w:val="008739D2"/>
    <w:rsid w:val="008746CC"/>
    <w:rsid w:val="008762D3"/>
    <w:rsid w:val="00881BEE"/>
    <w:rsid w:val="008834D3"/>
    <w:rsid w:val="008836FA"/>
    <w:rsid w:val="00884F31"/>
    <w:rsid w:val="00885BA5"/>
    <w:rsid w:val="008917BF"/>
    <w:rsid w:val="008922B6"/>
    <w:rsid w:val="0089334E"/>
    <w:rsid w:val="00893B4B"/>
    <w:rsid w:val="00894AE2"/>
    <w:rsid w:val="0089573C"/>
    <w:rsid w:val="008962FE"/>
    <w:rsid w:val="00896B43"/>
    <w:rsid w:val="00897F19"/>
    <w:rsid w:val="008A1D88"/>
    <w:rsid w:val="008A490F"/>
    <w:rsid w:val="008B0D12"/>
    <w:rsid w:val="008B0EA8"/>
    <w:rsid w:val="008B35AE"/>
    <w:rsid w:val="008B395B"/>
    <w:rsid w:val="008B5070"/>
    <w:rsid w:val="008B5BF1"/>
    <w:rsid w:val="008C2537"/>
    <w:rsid w:val="008C2ABB"/>
    <w:rsid w:val="008C3C95"/>
    <w:rsid w:val="008C4F04"/>
    <w:rsid w:val="008D14DD"/>
    <w:rsid w:val="008D19B6"/>
    <w:rsid w:val="008D7202"/>
    <w:rsid w:val="008E088F"/>
    <w:rsid w:val="008E1781"/>
    <w:rsid w:val="008E1DC7"/>
    <w:rsid w:val="008E225D"/>
    <w:rsid w:val="008E2F49"/>
    <w:rsid w:val="008E35B3"/>
    <w:rsid w:val="008E3A87"/>
    <w:rsid w:val="008E4B07"/>
    <w:rsid w:val="008E54C8"/>
    <w:rsid w:val="008E694A"/>
    <w:rsid w:val="008E71C9"/>
    <w:rsid w:val="008F173C"/>
    <w:rsid w:val="008F45B7"/>
    <w:rsid w:val="00900518"/>
    <w:rsid w:val="00904922"/>
    <w:rsid w:val="00907B72"/>
    <w:rsid w:val="00910D45"/>
    <w:rsid w:val="00911324"/>
    <w:rsid w:val="0091269A"/>
    <w:rsid w:val="00913C5E"/>
    <w:rsid w:val="00915780"/>
    <w:rsid w:val="009159B5"/>
    <w:rsid w:val="00916404"/>
    <w:rsid w:val="009206F3"/>
    <w:rsid w:val="00920ECA"/>
    <w:rsid w:val="00923CC5"/>
    <w:rsid w:val="00923F3B"/>
    <w:rsid w:val="00924DD0"/>
    <w:rsid w:val="00926821"/>
    <w:rsid w:val="00927A70"/>
    <w:rsid w:val="00927AA4"/>
    <w:rsid w:val="00930989"/>
    <w:rsid w:val="00935C52"/>
    <w:rsid w:val="00937F71"/>
    <w:rsid w:val="00940670"/>
    <w:rsid w:val="0094080C"/>
    <w:rsid w:val="00941324"/>
    <w:rsid w:val="00942318"/>
    <w:rsid w:val="009506FF"/>
    <w:rsid w:val="00952DF3"/>
    <w:rsid w:val="0095494D"/>
    <w:rsid w:val="00963505"/>
    <w:rsid w:val="00965A53"/>
    <w:rsid w:val="0096766F"/>
    <w:rsid w:val="00972629"/>
    <w:rsid w:val="00974656"/>
    <w:rsid w:val="00976391"/>
    <w:rsid w:val="0097728D"/>
    <w:rsid w:val="00977696"/>
    <w:rsid w:val="00977C13"/>
    <w:rsid w:val="00977EB8"/>
    <w:rsid w:val="00977F98"/>
    <w:rsid w:val="009809F2"/>
    <w:rsid w:val="009825E1"/>
    <w:rsid w:val="00982663"/>
    <w:rsid w:val="00984138"/>
    <w:rsid w:val="00986B96"/>
    <w:rsid w:val="00987368"/>
    <w:rsid w:val="009916BC"/>
    <w:rsid w:val="0099297B"/>
    <w:rsid w:val="009A0B49"/>
    <w:rsid w:val="009A0E8B"/>
    <w:rsid w:val="009A1082"/>
    <w:rsid w:val="009A122B"/>
    <w:rsid w:val="009A5D36"/>
    <w:rsid w:val="009A767F"/>
    <w:rsid w:val="009B0431"/>
    <w:rsid w:val="009B3C2F"/>
    <w:rsid w:val="009B3DFC"/>
    <w:rsid w:val="009B53F0"/>
    <w:rsid w:val="009B5925"/>
    <w:rsid w:val="009B5EC3"/>
    <w:rsid w:val="009B638E"/>
    <w:rsid w:val="009B648D"/>
    <w:rsid w:val="009B68E0"/>
    <w:rsid w:val="009C1464"/>
    <w:rsid w:val="009C3BE7"/>
    <w:rsid w:val="009D25D8"/>
    <w:rsid w:val="009D5F8E"/>
    <w:rsid w:val="009D7388"/>
    <w:rsid w:val="009D7962"/>
    <w:rsid w:val="009E043D"/>
    <w:rsid w:val="009E1E43"/>
    <w:rsid w:val="009E1EC9"/>
    <w:rsid w:val="009E28FD"/>
    <w:rsid w:val="009E3F2F"/>
    <w:rsid w:val="009E408F"/>
    <w:rsid w:val="009E5088"/>
    <w:rsid w:val="009E5D95"/>
    <w:rsid w:val="009E6315"/>
    <w:rsid w:val="009E746F"/>
    <w:rsid w:val="009E7EFC"/>
    <w:rsid w:val="009E7F06"/>
    <w:rsid w:val="009F2081"/>
    <w:rsid w:val="009F2A1D"/>
    <w:rsid w:val="009F2CC3"/>
    <w:rsid w:val="00A0088A"/>
    <w:rsid w:val="00A0136E"/>
    <w:rsid w:val="00A05B7E"/>
    <w:rsid w:val="00A0767F"/>
    <w:rsid w:val="00A100DA"/>
    <w:rsid w:val="00A14493"/>
    <w:rsid w:val="00A1526E"/>
    <w:rsid w:val="00A169BB"/>
    <w:rsid w:val="00A16DEA"/>
    <w:rsid w:val="00A1722D"/>
    <w:rsid w:val="00A22047"/>
    <w:rsid w:val="00A229BB"/>
    <w:rsid w:val="00A2583F"/>
    <w:rsid w:val="00A25999"/>
    <w:rsid w:val="00A25F33"/>
    <w:rsid w:val="00A26476"/>
    <w:rsid w:val="00A31146"/>
    <w:rsid w:val="00A316E1"/>
    <w:rsid w:val="00A31BC5"/>
    <w:rsid w:val="00A350A4"/>
    <w:rsid w:val="00A36C03"/>
    <w:rsid w:val="00A40578"/>
    <w:rsid w:val="00A4288F"/>
    <w:rsid w:val="00A457FB"/>
    <w:rsid w:val="00A46E98"/>
    <w:rsid w:val="00A51725"/>
    <w:rsid w:val="00A542AB"/>
    <w:rsid w:val="00A568FE"/>
    <w:rsid w:val="00A578F3"/>
    <w:rsid w:val="00A60537"/>
    <w:rsid w:val="00A61069"/>
    <w:rsid w:val="00A61B55"/>
    <w:rsid w:val="00A62DFD"/>
    <w:rsid w:val="00A63363"/>
    <w:rsid w:val="00A63455"/>
    <w:rsid w:val="00A654AC"/>
    <w:rsid w:val="00A65815"/>
    <w:rsid w:val="00A7534B"/>
    <w:rsid w:val="00A770A5"/>
    <w:rsid w:val="00A83189"/>
    <w:rsid w:val="00A83228"/>
    <w:rsid w:val="00A832D5"/>
    <w:rsid w:val="00A87859"/>
    <w:rsid w:val="00A91EEF"/>
    <w:rsid w:val="00A93F68"/>
    <w:rsid w:val="00A9436A"/>
    <w:rsid w:val="00A96FFE"/>
    <w:rsid w:val="00AA074C"/>
    <w:rsid w:val="00AA1051"/>
    <w:rsid w:val="00AA1B8A"/>
    <w:rsid w:val="00AA37B6"/>
    <w:rsid w:val="00AA4FA9"/>
    <w:rsid w:val="00AA796E"/>
    <w:rsid w:val="00AA7FE9"/>
    <w:rsid w:val="00AB374D"/>
    <w:rsid w:val="00AB4988"/>
    <w:rsid w:val="00AC26FE"/>
    <w:rsid w:val="00AD055D"/>
    <w:rsid w:val="00AD0C4D"/>
    <w:rsid w:val="00AD5309"/>
    <w:rsid w:val="00AD6205"/>
    <w:rsid w:val="00AD6F69"/>
    <w:rsid w:val="00AE0E77"/>
    <w:rsid w:val="00AE3614"/>
    <w:rsid w:val="00AE3B43"/>
    <w:rsid w:val="00AE5A24"/>
    <w:rsid w:val="00AE6289"/>
    <w:rsid w:val="00AE6981"/>
    <w:rsid w:val="00AE6C49"/>
    <w:rsid w:val="00AE78D1"/>
    <w:rsid w:val="00AF1498"/>
    <w:rsid w:val="00AF1FCF"/>
    <w:rsid w:val="00AF2E22"/>
    <w:rsid w:val="00AF3200"/>
    <w:rsid w:val="00AF43FF"/>
    <w:rsid w:val="00AF68E8"/>
    <w:rsid w:val="00AF6ADF"/>
    <w:rsid w:val="00B02C15"/>
    <w:rsid w:val="00B03DE2"/>
    <w:rsid w:val="00B056BA"/>
    <w:rsid w:val="00B06D36"/>
    <w:rsid w:val="00B07314"/>
    <w:rsid w:val="00B10148"/>
    <w:rsid w:val="00B12913"/>
    <w:rsid w:val="00B13D8B"/>
    <w:rsid w:val="00B20018"/>
    <w:rsid w:val="00B205CF"/>
    <w:rsid w:val="00B21416"/>
    <w:rsid w:val="00B2285E"/>
    <w:rsid w:val="00B22AF9"/>
    <w:rsid w:val="00B23296"/>
    <w:rsid w:val="00B23C64"/>
    <w:rsid w:val="00B2572D"/>
    <w:rsid w:val="00B2696F"/>
    <w:rsid w:val="00B310BC"/>
    <w:rsid w:val="00B31299"/>
    <w:rsid w:val="00B32697"/>
    <w:rsid w:val="00B36669"/>
    <w:rsid w:val="00B368C6"/>
    <w:rsid w:val="00B3798E"/>
    <w:rsid w:val="00B406C3"/>
    <w:rsid w:val="00B420E7"/>
    <w:rsid w:val="00B427A0"/>
    <w:rsid w:val="00B429D7"/>
    <w:rsid w:val="00B43665"/>
    <w:rsid w:val="00B4514E"/>
    <w:rsid w:val="00B46D2D"/>
    <w:rsid w:val="00B46F2C"/>
    <w:rsid w:val="00B47BB9"/>
    <w:rsid w:val="00B47F68"/>
    <w:rsid w:val="00B50EE9"/>
    <w:rsid w:val="00B5457F"/>
    <w:rsid w:val="00B56303"/>
    <w:rsid w:val="00B564E4"/>
    <w:rsid w:val="00B57787"/>
    <w:rsid w:val="00B60615"/>
    <w:rsid w:val="00B60676"/>
    <w:rsid w:val="00B60725"/>
    <w:rsid w:val="00B61086"/>
    <w:rsid w:val="00B640E0"/>
    <w:rsid w:val="00B6789E"/>
    <w:rsid w:val="00B67A84"/>
    <w:rsid w:val="00B81C22"/>
    <w:rsid w:val="00B82828"/>
    <w:rsid w:val="00B869AD"/>
    <w:rsid w:val="00B91C8C"/>
    <w:rsid w:val="00B928B2"/>
    <w:rsid w:val="00B93316"/>
    <w:rsid w:val="00B96617"/>
    <w:rsid w:val="00BA3739"/>
    <w:rsid w:val="00BA3AFC"/>
    <w:rsid w:val="00BA7E20"/>
    <w:rsid w:val="00BB01AC"/>
    <w:rsid w:val="00BB0493"/>
    <w:rsid w:val="00BB2568"/>
    <w:rsid w:val="00BB45CE"/>
    <w:rsid w:val="00BB6700"/>
    <w:rsid w:val="00BB72EE"/>
    <w:rsid w:val="00BB7B2C"/>
    <w:rsid w:val="00BC0C55"/>
    <w:rsid w:val="00BC264F"/>
    <w:rsid w:val="00BC2DF4"/>
    <w:rsid w:val="00BC43E6"/>
    <w:rsid w:val="00BC51A2"/>
    <w:rsid w:val="00BC5F39"/>
    <w:rsid w:val="00BC65FF"/>
    <w:rsid w:val="00BC716C"/>
    <w:rsid w:val="00BD167F"/>
    <w:rsid w:val="00BD1E53"/>
    <w:rsid w:val="00BD3CA0"/>
    <w:rsid w:val="00BD48B0"/>
    <w:rsid w:val="00BD52A5"/>
    <w:rsid w:val="00BD5B8B"/>
    <w:rsid w:val="00BD738F"/>
    <w:rsid w:val="00BE33A1"/>
    <w:rsid w:val="00BE3781"/>
    <w:rsid w:val="00BE4DE5"/>
    <w:rsid w:val="00BE78B6"/>
    <w:rsid w:val="00BF0D03"/>
    <w:rsid w:val="00BF2F08"/>
    <w:rsid w:val="00BF4B02"/>
    <w:rsid w:val="00C033F3"/>
    <w:rsid w:val="00C042BE"/>
    <w:rsid w:val="00C06131"/>
    <w:rsid w:val="00C100CC"/>
    <w:rsid w:val="00C10633"/>
    <w:rsid w:val="00C106D1"/>
    <w:rsid w:val="00C12963"/>
    <w:rsid w:val="00C12F83"/>
    <w:rsid w:val="00C137B5"/>
    <w:rsid w:val="00C17044"/>
    <w:rsid w:val="00C20FBC"/>
    <w:rsid w:val="00C21CFA"/>
    <w:rsid w:val="00C22BB1"/>
    <w:rsid w:val="00C23775"/>
    <w:rsid w:val="00C23A8B"/>
    <w:rsid w:val="00C25FE4"/>
    <w:rsid w:val="00C26AB9"/>
    <w:rsid w:val="00C32B1E"/>
    <w:rsid w:val="00C34C4A"/>
    <w:rsid w:val="00C37F0C"/>
    <w:rsid w:val="00C435FA"/>
    <w:rsid w:val="00C43A40"/>
    <w:rsid w:val="00C44E7C"/>
    <w:rsid w:val="00C46E14"/>
    <w:rsid w:val="00C505FE"/>
    <w:rsid w:val="00C5155A"/>
    <w:rsid w:val="00C53E0F"/>
    <w:rsid w:val="00C55E4F"/>
    <w:rsid w:val="00C57456"/>
    <w:rsid w:val="00C63C4F"/>
    <w:rsid w:val="00C65AB6"/>
    <w:rsid w:val="00C67DD6"/>
    <w:rsid w:val="00C71446"/>
    <w:rsid w:val="00C71835"/>
    <w:rsid w:val="00C7229D"/>
    <w:rsid w:val="00C7551D"/>
    <w:rsid w:val="00C775C3"/>
    <w:rsid w:val="00C7773B"/>
    <w:rsid w:val="00C77AB0"/>
    <w:rsid w:val="00C87007"/>
    <w:rsid w:val="00C90C4F"/>
    <w:rsid w:val="00C9405F"/>
    <w:rsid w:val="00C94145"/>
    <w:rsid w:val="00C9688F"/>
    <w:rsid w:val="00CA0397"/>
    <w:rsid w:val="00CA16B7"/>
    <w:rsid w:val="00CA3219"/>
    <w:rsid w:val="00CA4EA4"/>
    <w:rsid w:val="00CA5E94"/>
    <w:rsid w:val="00CA5FF0"/>
    <w:rsid w:val="00CB05B6"/>
    <w:rsid w:val="00CB0EB2"/>
    <w:rsid w:val="00CB17ED"/>
    <w:rsid w:val="00CB1A49"/>
    <w:rsid w:val="00CB2639"/>
    <w:rsid w:val="00CB277C"/>
    <w:rsid w:val="00CB6F03"/>
    <w:rsid w:val="00CC1164"/>
    <w:rsid w:val="00CC171A"/>
    <w:rsid w:val="00CC1EE5"/>
    <w:rsid w:val="00CC2CF0"/>
    <w:rsid w:val="00CC33DE"/>
    <w:rsid w:val="00CC41BC"/>
    <w:rsid w:val="00CD21F8"/>
    <w:rsid w:val="00CE07DE"/>
    <w:rsid w:val="00CE628C"/>
    <w:rsid w:val="00CF335D"/>
    <w:rsid w:val="00CF3941"/>
    <w:rsid w:val="00CF3D23"/>
    <w:rsid w:val="00CF47DF"/>
    <w:rsid w:val="00CF5ECB"/>
    <w:rsid w:val="00CF723A"/>
    <w:rsid w:val="00D0001B"/>
    <w:rsid w:val="00D002E5"/>
    <w:rsid w:val="00D01B9E"/>
    <w:rsid w:val="00D01D32"/>
    <w:rsid w:val="00D0274B"/>
    <w:rsid w:val="00D05F7F"/>
    <w:rsid w:val="00D0616A"/>
    <w:rsid w:val="00D07697"/>
    <w:rsid w:val="00D1156A"/>
    <w:rsid w:val="00D13D18"/>
    <w:rsid w:val="00D14EF2"/>
    <w:rsid w:val="00D15234"/>
    <w:rsid w:val="00D16897"/>
    <w:rsid w:val="00D21685"/>
    <w:rsid w:val="00D22A0B"/>
    <w:rsid w:val="00D22B8C"/>
    <w:rsid w:val="00D23136"/>
    <w:rsid w:val="00D25DA9"/>
    <w:rsid w:val="00D2601C"/>
    <w:rsid w:val="00D30078"/>
    <w:rsid w:val="00D31A8F"/>
    <w:rsid w:val="00D32447"/>
    <w:rsid w:val="00D32819"/>
    <w:rsid w:val="00D339BB"/>
    <w:rsid w:val="00D33EE4"/>
    <w:rsid w:val="00D36492"/>
    <w:rsid w:val="00D42442"/>
    <w:rsid w:val="00D44A19"/>
    <w:rsid w:val="00D452E4"/>
    <w:rsid w:val="00D45F80"/>
    <w:rsid w:val="00D46B09"/>
    <w:rsid w:val="00D50BD4"/>
    <w:rsid w:val="00D50C63"/>
    <w:rsid w:val="00D53192"/>
    <w:rsid w:val="00D550BF"/>
    <w:rsid w:val="00D5573E"/>
    <w:rsid w:val="00D57685"/>
    <w:rsid w:val="00D62F1B"/>
    <w:rsid w:val="00D6303B"/>
    <w:rsid w:val="00D63415"/>
    <w:rsid w:val="00D6571A"/>
    <w:rsid w:val="00D65C49"/>
    <w:rsid w:val="00D707BE"/>
    <w:rsid w:val="00D72288"/>
    <w:rsid w:val="00D736CF"/>
    <w:rsid w:val="00D73E02"/>
    <w:rsid w:val="00D73FC8"/>
    <w:rsid w:val="00D76F7B"/>
    <w:rsid w:val="00D77559"/>
    <w:rsid w:val="00D803FF"/>
    <w:rsid w:val="00D8420D"/>
    <w:rsid w:val="00D847A8"/>
    <w:rsid w:val="00D86538"/>
    <w:rsid w:val="00D9193E"/>
    <w:rsid w:val="00D9281D"/>
    <w:rsid w:val="00DA1BCF"/>
    <w:rsid w:val="00DA4420"/>
    <w:rsid w:val="00DA7807"/>
    <w:rsid w:val="00DB106C"/>
    <w:rsid w:val="00DB1242"/>
    <w:rsid w:val="00DB17F6"/>
    <w:rsid w:val="00DB2676"/>
    <w:rsid w:val="00DB3B41"/>
    <w:rsid w:val="00DB6772"/>
    <w:rsid w:val="00DC13AC"/>
    <w:rsid w:val="00DC4079"/>
    <w:rsid w:val="00DD111D"/>
    <w:rsid w:val="00DD22A5"/>
    <w:rsid w:val="00DD6C32"/>
    <w:rsid w:val="00DE16FB"/>
    <w:rsid w:val="00DE4D7B"/>
    <w:rsid w:val="00DE5736"/>
    <w:rsid w:val="00DE688F"/>
    <w:rsid w:val="00DF0A88"/>
    <w:rsid w:val="00DF32AD"/>
    <w:rsid w:val="00DF6663"/>
    <w:rsid w:val="00E014A6"/>
    <w:rsid w:val="00E02DFD"/>
    <w:rsid w:val="00E03C6D"/>
    <w:rsid w:val="00E05721"/>
    <w:rsid w:val="00E05D47"/>
    <w:rsid w:val="00E10FE8"/>
    <w:rsid w:val="00E11EFF"/>
    <w:rsid w:val="00E12AD9"/>
    <w:rsid w:val="00E1620D"/>
    <w:rsid w:val="00E17293"/>
    <w:rsid w:val="00E17576"/>
    <w:rsid w:val="00E25165"/>
    <w:rsid w:val="00E2599C"/>
    <w:rsid w:val="00E27681"/>
    <w:rsid w:val="00E27F06"/>
    <w:rsid w:val="00E302F8"/>
    <w:rsid w:val="00E33628"/>
    <w:rsid w:val="00E36133"/>
    <w:rsid w:val="00E40647"/>
    <w:rsid w:val="00E41FBA"/>
    <w:rsid w:val="00E428F5"/>
    <w:rsid w:val="00E45F9A"/>
    <w:rsid w:val="00E46F11"/>
    <w:rsid w:val="00E50698"/>
    <w:rsid w:val="00E51160"/>
    <w:rsid w:val="00E529D6"/>
    <w:rsid w:val="00E536AA"/>
    <w:rsid w:val="00E53C1A"/>
    <w:rsid w:val="00E62E87"/>
    <w:rsid w:val="00E67CDA"/>
    <w:rsid w:val="00E719FD"/>
    <w:rsid w:val="00E733ED"/>
    <w:rsid w:val="00E73A69"/>
    <w:rsid w:val="00E75202"/>
    <w:rsid w:val="00E76710"/>
    <w:rsid w:val="00E82CAC"/>
    <w:rsid w:val="00E84AC2"/>
    <w:rsid w:val="00E84E14"/>
    <w:rsid w:val="00E92957"/>
    <w:rsid w:val="00EA1E2E"/>
    <w:rsid w:val="00EA32D5"/>
    <w:rsid w:val="00EA3F65"/>
    <w:rsid w:val="00EA3FA2"/>
    <w:rsid w:val="00EA6BEE"/>
    <w:rsid w:val="00EA7615"/>
    <w:rsid w:val="00EB0BAD"/>
    <w:rsid w:val="00EB40EF"/>
    <w:rsid w:val="00EB4A05"/>
    <w:rsid w:val="00EB4DC4"/>
    <w:rsid w:val="00EB757A"/>
    <w:rsid w:val="00EC02ED"/>
    <w:rsid w:val="00EC2394"/>
    <w:rsid w:val="00EC280A"/>
    <w:rsid w:val="00EC5CFC"/>
    <w:rsid w:val="00EC74C1"/>
    <w:rsid w:val="00ED2E71"/>
    <w:rsid w:val="00ED5D0E"/>
    <w:rsid w:val="00ED7452"/>
    <w:rsid w:val="00EE0D49"/>
    <w:rsid w:val="00EE224C"/>
    <w:rsid w:val="00EE232B"/>
    <w:rsid w:val="00EE65CB"/>
    <w:rsid w:val="00EE7D14"/>
    <w:rsid w:val="00EF032A"/>
    <w:rsid w:val="00EF1397"/>
    <w:rsid w:val="00EF291A"/>
    <w:rsid w:val="00EF2FBF"/>
    <w:rsid w:val="00EF346D"/>
    <w:rsid w:val="00EF4A67"/>
    <w:rsid w:val="00EF6202"/>
    <w:rsid w:val="00F00184"/>
    <w:rsid w:val="00F0065A"/>
    <w:rsid w:val="00F01005"/>
    <w:rsid w:val="00F041CE"/>
    <w:rsid w:val="00F05C40"/>
    <w:rsid w:val="00F06270"/>
    <w:rsid w:val="00F0681D"/>
    <w:rsid w:val="00F12F53"/>
    <w:rsid w:val="00F14F01"/>
    <w:rsid w:val="00F15269"/>
    <w:rsid w:val="00F251D0"/>
    <w:rsid w:val="00F32559"/>
    <w:rsid w:val="00F34230"/>
    <w:rsid w:val="00F35290"/>
    <w:rsid w:val="00F41AAC"/>
    <w:rsid w:val="00F43D0B"/>
    <w:rsid w:val="00F43F57"/>
    <w:rsid w:val="00F45DC7"/>
    <w:rsid w:val="00F50147"/>
    <w:rsid w:val="00F50589"/>
    <w:rsid w:val="00F5259C"/>
    <w:rsid w:val="00F54F37"/>
    <w:rsid w:val="00F567DF"/>
    <w:rsid w:val="00F56CC8"/>
    <w:rsid w:val="00F60B39"/>
    <w:rsid w:val="00F615C4"/>
    <w:rsid w:val="00F66554"/>
    <w:rsid w:val="00F6686B"/>
    <w:rsid w:val="00F7099D"/>
    <w:rsid w:val="00F723A2"/>
    <w:rsid w:val="00F72EB8"/>
    <w:rsid w:val="00F74D21"/>
    <w:rsid w:val="00F757DB"/>
    <w:rsid w:val="00F76D9A"/>
    <w:rsid w:val="00F8034C"/>
    <w:rsid w:val="00F807A4"/>
    <w:rsid w:val="00F80AC3"/>
    <w:rsid w:val="00F85192"/>
    <w:rsid w:val="00F85299"/>
    <w:rsid w:val="00F87234"/>
    <w:rsid w:val="00F9187A"/>
    <w:rsid w:val="00F9280F"/>
    <w:rsid w:val="00F93672"/>
    <w:rsid w:val="00F9471C"/>
    <w:rsid w:val="00F94ECA"/>
    <w:rsid w:val="00F965D3"/>
    <w:rsid w:val="00FA149C"/>
    <w:rsid w:val="00FA179E"/>
    <w:rsid w:val="00FA2916"/>
    <w:rsid w:val="00FA3A6D"/>
    <w:rsid w:val="00FA42DE"/>
    <w:rsid w:val="00FA49BC"/>
    <w:rsid w:val="00FA4BC2"/>
    <w:rsid w:val="00FA5125"/>
    <w:rsid w:val="00FA6DCC"/>
    <w:rsid w:val="00FB17BF"/>
    <w:rsid w:val="00FC1C5C"/>
    <w:rsid w:val="00FC4A31"/>
    <w:rsid w:val="00FD2224"/>
    <w:rsid w:val="00FD2752"/>
    <w:rsid w:val="00FD3757"/>
    <w:rsid w:val="00FD38A9"/>
    <w:rsid w:val="00FD4703"/>
    <w:rsid w:val="00FD6976"/>
    <w:rsid w:val="00FD6A88"/>
    <w:rsid w:val="00FE581D"/>
    <w:rsid w:val="00FF0CF2"/>
    <w:rsid w:val="00FF2547"/>
    <w:rsid w:val="00FF47DF"/>
    <w:rsid w:val="00FF53AB"/>
    <w:rsid w:val="00FF6504"/>
    <w:rsid w:val="00FF72C1"/>
    <w:rsid w:val="393A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2EBB"/>
  <w15:chartTrackingRefBased/>
  <w15:docId w15:val="{28DEF784-1BC1-4E38-8118-DA5023F7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C4A"/>
    <w:rPr>
      <w:color w:val="0000FF"/>
      <w:u w:val="single"/>
    </w:rPr>
  </w:style>
  <w:style w:type="character" w:customStyle="1" w:styleId="Heading1Char">
    <w:name w:val="Heading 1 Char"/>
    <w:basedOn w:val="DefaultParagraphFont"/>
    <w:link w:val="Heading1"/>
    <w:uiPriority w:val="9"/>
    <w:rsid w:val="00F15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F06"/>
    <w:rPr>
      <w:rFonts w:asciiTheme="majorHAnsi" w:eastAsiaTheme="majorEastAsia" w:hAnsiTheme="majorHAnsi" w:cstheme="majorBidi"/>
      <w:color w:val="2F5496" w:themeColor="accent1" w:themeShade="BF"/>
      <w:sz w:val="26"/>
      <w:szCs w:val="26"/>
    </w:rPr>
  </w:style>
  <w:style w:type="character" w:customStyle="1" w:styleId="word">
    <w:name w:val="word"/>
    <w:basedOn w:val="DefaultParagraphFont"/>
    <w:rsid w:val="008631A3"/>
  </w:style>
  <w:style w:type="paragraph" w:styleId="ListParagraph">
    <w:name w:val="List Paragraph"/>
    <w:basedOn w:val="Normal"/>
    <w:uiPriority w:val="34"/>
    <w:qFormat/>
    <w:rsid w:val="002736E3"/>
    <w:pPr>
      <w:ind w:left="720"/>
      <w:contextualSpacing/>
    </w:pPr>
  </w:style>
  <w:style w:type="character" w:styleId="CommentReference">
    <w:name w:val="annotation reference"/>
    <w:basedOn w:val="DefaultParagraphFont"/>
    <w:uiPriority w:val="99"/>
    <w:semiHidden/>
    <w:unhideWhenUsed/>
    <w:rsid w:val="0030752E"/>
    <w:rPr>
      <w:sz w:val="16"/>
      <w:szCs w:val="16"/>
    </w:rPr>
  </w:style>
  <w:style w:type="paragraph" w:styleId="CommentText">
    <w:name w:val="annotation text"/>
    <w:basedOn w:val="Normal"/>
    <w:link w:val="CommentTextChar"/>
    <w:uiPriority w:val="99"/>
    <w:semiHidden/>
    <w:unhideWhenUsed/>
    <w:rsid w:val="0030752E"/>
    <w:pPr>
      <w:spacing w:line="240" w:lineRule="auto"/>
    </w:pPr>
    <w:rPr>
      <w:sz w:val="20"/>
      <w:szCs w:val="20"/>
    </w:rPr>
  </w:style>
  <w:style w:type="character" w:customStyle="1" w:styleId="CommentTextChar">
    <w:name w:val="Comment Text Char"/>
    <w:basedOn w:val="DefaultParagraphFont"/>
    <w:link w:val="CommentText"/>
    <w:uiPriority w:val="99"/>
    <w:semiHidden/>
    <w:rsid w:val="0030752E"/>
    <w:rPr>
      <w:sz w:val="20"/>
      <w:szCs w:val="20"/>
    </w:rPr>
  </w:style>
  <w:style w:type="paragraph" w:styleId="CommentSubject">
    <w:name w:val="annotation subject"/>
    <w:basedOn w:val="CommentText"/>
    <w:next w:val="CommentText"/>
    <w:link w:val="CommentSubjectChar"/>
    <w:uiPriority w:val="99"/>
    <w:semiHidden/>
    <w:unhideWhenUsed/>
    <w:rsid w:val="0030752E"/>
    <w:rPr>
      <w:b/>
      <w:bCs/>
    </w:rPr>
  </w:style>
  <w:style w:type="character" w:customStyle="1" w:styleId="CommentSubjectChar">
    <w:name w:val="Comment Subject Char"/>
    <w:basedOn w:val="CommentTextChar"/>
    <w:link w:val="CommentSubject"/>
    <w:uiPriority w:val="99"/>
    <w:semiHidden/>
    <w:rsid w:val="0030752E"/>
    <w:rPr>
      <w:b/>
      <w:bCs/>
      <w:sz w:val="20"/>
      <w:szCs w:val="20"/>
    </w:rPr>
  </w:style>
  <w:style w:type="paragraph" w:styleId="BalloonText">
    <w:name w:val="Balloon Text"/>
    <w:basedOn w:val="Normal"/>
    <w:link w:val="BalloonTextChar"/>
    <w:uiPriority w:val="99"/>
    <w:semiHidden/>
    <w:unhideWhenUsed/>
    <w:rsid w:val="00307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52E"/>
    <w:rPr>
      <w:rFonts w:ascii="Segoe UI" w:hAnsi="Segoe UI" w:cs="Segoe UI"/>
      <w:sz w:val="18"/>
      <w:szCs w:val="18"/>
    </w:rPr>
  </w:style>
  <w:style w:type="character" w:styleId="Strong">
    <w:name w:val="Strong"/>
    <w:basedOn w:val="DefaultParagraphFont"/>
    <w:uiPriority w:val="22"/>
    <w:qFormat/>
    <w:rsid w:val="007D7213"/>
    <w:rPr>
      <w:b/>
      <w:bCs/>
    </w:rPr>
  </w:style>
  <w:style w:type="table" w:styleId="TableGrid">
    <w:name w:val="Table Grid"/>
    <w:basedOn w:val="TableNormal"/>
    <w:uiPriority w:val="39"/>
    <w:rsid w:val="00A87859"/>
    <w:pPr>
      <w:spacing w:after="0" w:line="240" w:lineRule="auto"/>
    </w:pPr>
    <w:rPr>
      <w:color w:val="595959" w:themeColor="text1" w:themeTint="A6"/>
      <w:sz w:val="30"/>
      <w:szCs w:val="3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35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4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340">
      <w:bodyDiv w:val="1"/>
      <w:marLeft w:val="0"/>
      <w:marRight w:val="0"/>
      <w:marTop w:val="0"/>
      <w:marBottom w:val="0"/>
      <w:divBdr>
        <w:top w:val="none" w:sz="0" w:space="0" w:color="auto"/>
        <w:left w:val="none" w:sz="0" w:space="0" w:color="auto"/>
        <w:bottom w:val="none" w:sz="0" w:space="0" w:color="auto"/>
        <w:right w:val="none" w:sz="0" w:space="0" w:color="auto"/>
      </w:divBdr>
    </w:div>
    <w:div w:id="80837158">
      <w:bodyDiv w:val="1"/>
      <w:marLeft w:val="0"/>
      <w:marRight w:val="0"/>
      <w:marTop w:val="0"/>
      <w:marBottom w:val="0"/>
      <w:divBdr>
        <w:top w:val="none" w:sz="0" w:space="0" w:color="auto"/>
        <w:left w:val="none" w:sz="0" w:space="0" w:color="auto"/>
        <w:bottom w:val="none" w:sz="0" w:space="0" w:color="auto"/>
        <w:right w:val="none" w:sz="0" w:space="0" w:color="auto"/>
      </w:divBdr>
    </w:div>
    <w:div w:id="128790494">
      <w:bodyDiv w:val="1"/>
      <w:marLeft w:val="0"/>
      <w:marRight w:val="0"/>
      <w:marTop w:val="0"/>
      <w:marBottom w:val="0"/>
      <w:divBdr>
        <w:top w:val="none" w:sz="0" w:space="0" w:color="auto"/>
        <w:left w:val="none" w:sz="0" w:space="0" w:color="auto"/>
        <w:bottom w:val="none" w:sz="0" w:space="0" w:color="auto"/>
        <w:right w:val="none" w:sz="0" w:space="0" w:color="auto"/>
      </w:divBdr>
    </w:div>
    <w:div w:id="256408340">
      <w:bodyDiv w:val="1"/>
      <w:marLeft w:val="0"/>
      <w:marRight w:val="0"/>
      <w:marTop w:val="0"/>
      <w:marBottom w:val="0"/>
      <w:divBdr>
        <w:top w:val="none" w:sz="0" w:space="0" w:color="auto"/>
        <w:left w:val="none" w:sz="0" w:space="0" w:color="auto"/>
        <w:bottom w:val="none" w:sz="0" w:space="0" w:color="auto"/>
        <w:right w:val="none" w:sz="0" w:space="0" w:color="auto"/>
      </w:divBdr>
    </w:div>
    <w:div w:id="340159093">
      <w:bodyDiv w:val="1"/>
      <w:marLeft w:val="0"/>
      <w:marRight w:val="0"/>
      <w:marTop w:val="0"/>
      <w:marBottom w:val="0"/>
      <w:divBdr>
        <w:top w:val="none" w:sz="0" w:space="0" w:color="auto"/>
        <w:left w:val="none" w:sz="0" w:space="0" w:color="auto"/>
        <w:bottom w:val="none" w:sz="0" w:space="0" w:color="auto"/>
        <w:right w:val="none" w:sz="0" w:space="0" w:color="auto"/>
      </w:divBdr>
      <w:divsChild>
        <w:div w:id="613489253">
          <w:marLeft w:val="0"/>
          <w:marRight w:val="0"/>
          <w:marTop w:val="0"/>
          <w:marBottom w:val="0"/>
          <w:divBdr>
            <w:top w:val="none" w:sz="0" w:space="0" w:color="auto"/>
            <w:left w:val="none" w:sz="0" w:space="0" w:color="auto"/>
            <w:bottom w:val="none" w:sz="0" w:space="0" w:color="auto"/>
            <w:right w:val="none" w:sz="0" w:space="0" w:color="auto"/>
          </w:divBdr>
        </w:div>
        <w:div w:id="716514470">
          <w:marLeft w:val="0"/>
          <w:marRight w:val="0"/>
          <w:marTop w:val="0"/>
          <w:marBottom w:val="0"/>
          <w:divBdr>
            <w:top w:val="none" w:sz="0" w:space="0" w:color="auto"/>
            <w:left w:val="none" w:sz="0" w:space="0" w:color="auto"/>
            <w:bottom w:val="none" w:sz="0" w:space="0" w:color="auto"/>
            <w:right w:val="none" w:sz="0" w:space="0" w:color="auto"/>
          </w:divBdr>
        </w:div>
      </w:divsChild>
    </w:div>
    <w:div w:id="350910686">
      <w:bodyDiv w:val="1"/>
      <w:marLeft w:val="0"/>
      <w:marRight w:val="0"/>
      <w:marTop w:val="0"/>
      <w:marBottom w:val="0"/>
      <w:divBdr>
        <w:top w:val="none" w:sz="0" w:space="0" w:color="auto"/>
        <w:left w:val="none" w:sz="0" w:space="0" w:color="auto"/>
        <w:bottom w:val="none" w:sz="0" w:space="0" w:color="auto"/>
        <w:right w:val="none" w:sz="0" w:space="0" w:color="auto"/>
      </w:divBdr>
    </w:div>
    <w:div w:id="434862781">
      <w:bodyDiv w:val="1"/>
      <w:marLeft w:val="0"/>
      <w:marRight w:val="0"/>
      <w:marTop w:val="0"/>
      <w:marBottom w:val="0"/>
      <w:divBdr>
        <w:top w:val="none" w:sz="0" w:space="0" w:color="auto"/>
        <w:left w:val="none" w:sz="0" w:space="0" w:color="auto"/>
        <w:bottom w:val="none" w:sz="0" w:space="0" w:color="auto"/>
        <w:right w:val="none" w:sz="0" w:space="0" w:color="auto"/>
      </w:divBdr>
    </w:div>
    <w:div w:id="530535732">
      <w:bodyDiv w:val="1"/>
      <w:marLeft w:val="0"/>
      <w:marRight w:val="0"/>
      <w:marTop w:val="0"/>
      <w:marBottom w:val="0"/>
      <w:divBdr>
        <w:top w:val="none" w:sz="0" w:space="0" w:color="auto"/>
        <w:left w:val="none" w:sz="0" w:space="0" w:color="auto"/>
        <w:bottom w:val="none" w:sz="0" w:space="0" w:color="auto"/>
        <w:right w:val="none" w:sz="0" w:space="0" w:color="auto"/>
      </w:divBdr>
    </w:div>
    <w:div w:id="539243739">
      <w:bodyDiv w:val="1"/>
      <w:marLeft w:val="0"/>
      <w:marRight w:val="0"/>
      <w:marTop w:val="0"/>
      <w:marBottom w:val="0"/>
      <w:divBdr>
        <w:top w:val="none" w:sz="0" w:space="0" w:color="auto"/>
        <w:left w:val="none" w:sz="0" w:space="0" w:color="auto"/>
        <w:bottom w:val="none" w:sz="0" w:space="0" w:color="auto"/>
        <w:right w:val="none" w:sz="0" w:space="0" w:color="auto"/>
      </w:divBdr>
    </w:div>
    <w:div w:id="553198574">
      <w:bodyDiv w:val="1"/>
      <w:marLeft w:val="0"/>
      <w:marRight w:val="0"/>
      <w:marTop w:val="0"/>
      <w:marBottom w:val="0"/>
      <w:divBdr>
        <w:top w:val="none" w:sz="0" w:space="0" w:color="auto"/>
        <w:left w:val="none" w:sz="0" w:space="0" w:color="auto"/>
        <w:bottom w:val="none" w:sz="0" w:space="0" w:color="auto"/>
        <w:right w:val="none" w:sz="0" w:space="0" w:color="auto"/>
      </w:divBdr>
    </w:div>
    <w:div w:id="563611005">
      <w:bodyDiv w:val="1"/>
      <w:marLeft w:val="0"/>
      <w:marRight w:val="0"/>
      <w:marTop w:val="0"/>
      <w:marBottom w:val="0"/>
      <w:divBdr>
        <w:top w:val="none" w:sz="0" w:space="0" w:color="auto"/>
        <w:left w:val="none" w:sz="0" w:space="0" w:color="auto"/>
        <w:bottom w:val="none" w:sz="0" w:space="0" w:color="auto"/>
        <w:right w:val="none" w:sz="0" w:space="0" w:color="auto"/>
      </w:divBdr>
    </w:div>
    <w:div w:id="609819784">
      <w:bodyDiv w:val="1"/>
      <w:marLeft w:val="0"/>
      <w:marRight w:val="0"/>
      <w:marTop w:val="0"/>
      <w:marBottom w:val="0"/>
      <w:divBdr>
        <w:top w:val="none" w:sz="0" w:space="0" w:color="auto"/>
        <w:left w:val="none" w:sz="0" w:space="0" w:color="auto"/>
        <w:bottom w:val="none" w:sz="0" w:space="0" w:color="auto"/>
        <w:right w:val="none" w:sz="0" w:space="0" w:color="auto"/>
      </w:divBdr>
    </w:div>
    <w:div w:id="665791152">
      <w:bodyDiv w:val="1"/>
      <w:marLeft w:val="0"/>
      <w:marRight w:val="0"/>
      <w:marTop w:val="0"/>
      <w:marBottom w:val="0"/>
      <w:divBdr>
        <w:top w:val="none" w:sz="0" w:space="0" w:color="auto"/>
        <w:left w:val="none" w:sz="0" w:space="0" w:color="auto"/>
        <w:bottom w:val="none" w:sz="0" w:space="0" w:color="auto"/>
        <w:right w:val="none" w:sz="0" w:space="0" w:color="auto"/>
      </w:divBdr>
    </w:div>
    <w:div w:id="769662134">
      <w:bodyDiv w:val="1"/>
      <w:marLeft w:val="0"/>
      <w:marRight w:val="0"/>
      <w:marTop w:val="0"/>
      <w:marBottom w:val="0"/>
      <w:divBdr>
        <w:top w:val="none" w:sz="0" w:space="0" w:color="auto"/>
        <w:left w:val="none" w:sz="0" w:space="0" w:color="auto"/>
        <w:bottom w:val="none" w:sz="0" w:space="0" w:color="auto"/>
        <w:right w:val="none" w:sz="0" w:space="0" w:color="auto"/>
      </w:divBdr>
    </w:div>
    <w:div w:id="784620622">
      <w:bodyDiv w:val="1"/>
      <w:marLeft w:val="0"/>
      <w:marRight w:val="0"/>
      <w:marTop w:val="0"/>
      <w:marBottom w:val="0"/>
      <w:divBdr>
        <w:top w:val="none" w:sz="0" w:space="0" w:color="auto"/>
        <w:left w:val="none" w:sz="0" w:space="0" w:color="auto"/>
        <w:bottom w:val="none" w:sz="0" w:space="0" w:color="auto"/>
        <w:right w:val="none" w:sz="0" w:space="0" w:color="auto"/>
      </w:divBdr>
      <w:divsChild>
        <w:div w:id="607392917">
          <w:marLeft w:val="0"/>
          <w:marRight w:val="0"/>
          <w:marTop w:val="0"/>
          <w:marBottom w:val="0"/>
          <w:divBdr>
            <w:top w:val="none" w:sz="0" w:space="0" w:color="auto"/>
            <w:left w:val="none" w:sz="0" w:space="0" w:color="auto"/>
            <w:bottom w:val="none" w:sz="0" w:space="0" w:color="auto"/>
            <w:right w:val="none" w:sz="0" w:space="0" w:color="auto"/>
          </w:divBdr>
        </w:div>
      </w:divsChild>
    </w:div>
    <w:div w:id="889195464">
      <w:bodyDiv w:val="1"/>
      <w:marLeft w:val="0"/>
      <w:marRight w:val="0"/>
      <w:marTop w:val="0"/>
      <w:marBottom w:val="0"/>
      <w:divBdr>
        <w:top w:val="none" w:sz="0" w:space="0" w:color="auto"/>
        <w:left w:val="none" w:sz="0" w:space="0" w:color="auto"/>
        <w:bottom w:val="none" w:sz="0" w:space="0" w:color="auto"/>
        <w:right w:val="none" w:sz="0" w:space="0" w:color="auto"/>
      </w:divBdr>
      <w:divsChild>
        <w:div w:id="935021294">
          <w:marLeft w:val="0"/>
          <w:marRight w:val="0"/>
          <w:marTop w:val="0"/>
          <w:marBottom w:val="0"/>
          <w:divBdr>
            <w:top w:val="none" w:sz="0" w:space="0" w:color="auto"/>
            <w:left w:val="none" w:sz="0" w:space="0" w:color="auto"/>
            <w:bottom w:val="none" w:sz="0" w:space="0" w:color="auto"/>
            <w:right w:val="none" w:sz="0" w:space="0" w:color="auto"/>
          </w:divBdr>
        </w:div>
        <w:div w:id="1303921587">
          <w:marLeft w:val="0"/>
          <w:marRight w:val="0"/>
          <w:marTop w:val="0"/>
          <w:marBottom w:val="0"/>
          <w:divBdr>
            <w:top w:val="none" w:sz="0" w:space="0" w:color="auto"/>
            <w:left w:val="none" w:sz="0" w:space="0" w:color="auto"/>
            <w:bottom w:val="none" w:sz="0" w:space="0" w:color="auto"/>
            <w:right w:val="none" w:sz="0" w:space="0" w:color="auto"/>
          </w:divBdr>
        </w:div>
      </w:divsChild>
    </w:div>
    <w:div w:id="1096317947">
      <w:bodyDiv w:val="1"/>
      <w:marLeft w:val="0"/>
      <w:marRight w:val="0"/>
      <w:marTop w:val="0"/>
      <w:marBottom w:val="0"/>
      <w:divBdr>
        <w:top w:val="none" w:sz="0" w:space="0" w:color="auto"/>
        <w:left w:val="none" w:sz="0" w:space="0" w:color="auto"/>
        <w:bottom w:val="none" w:sz="0" w:space="0" w:color="auto"/>
        <w:right w:val="none" w:sz="0" w:space="0" w:color="auto"/>
      </w:divBdr>
    </w:div>
    <w:div w:id="1163667864">
      <w:bodyDiv w:val="1"/>
      <w:marLeft w:val="0"/>
      <w:marRight w:val="0"/>
      <w:marTop w:val="0"/>
      <w:marBottom w:val="0"/>
      <w:divBdr>
        <w:top w:val="none" w:sz="0" w:space="0" w:color="auto"/>
        <w:left w:val="none" w:sz="0" w:space="0" w:color="auto"/>
        <w:bottom w:val="none" w:sz="0" w:space="0" w:color="auto"/>
        <w:right w:val="none" w:sz="0" w:space="0" w:color="auto"/>
      </w:divBdr>
    </w:div>
    <w:div w:id="1196311422">
      <w:bodyDiv w:val="1"/>
      <w:marLeft w:val="0"/>
      <w:marRight w:val="0"/>
      <w:marTop w:val="0"/>
      <w:marBottom w:val="0"/>
      <w:divBdr>
        <w:top w:val="none" w:sz="0" w:space="0" w:color="auto"/>
        <w:left w:val="none" w:sz="0" w:space="0" w:color="auto"/>
        <w:bottom w:val="none" w:sz="0" w:space="0" w:color="auto"/>
        <w:right w:val="none" w:sz="0" w:space="0" w:color="auto"/>
      </w:divBdr>
    </w:div>
    <w:div w:id="1450974862">
      <w:bodyDiv w:val="1"/>
      <w:marLeft w:val="0"/>
      <w:marRight w:val="0"/>
      <w:marTop w:val="0"/>
      <w:marBottom w:val="0"/>
      <w:divBdr>
        <w:top w:val="none" w:sz="0" w:space="0" w:color="auto"/>
        <w:left w:val="none" w:sz="0" w:space="0" w:color="auto"/>
        <w:bottom w:val="none" w:sz="0" w:space="0" w:color="auto"/>
        <w:right w:val="none" w:sz="0" w:space="0" w:color="auto"/>
      </w:divBdr>
    </w:div>
    <w:div w:id="1500535187">
      <w:bodyDiv w:val="1"/>
      <w:marLeft w:val="0"/>
      <w:marRight w:val="0"/>
      <w:marTop w:val="0"/>
      <w:marBottom w:val="0"/>
      <w:divBdr>
        <w:top w:val="none" w:sz="0" w:space="0" w:color="auto"/>
        <w:left w:val="none" w:sz="0" w:space="0" w:color="auto"/>
        <w:bottom w:val="none" w:sz="0" w:space="0" w:color="auto"/>
        <w:right w:val="none" w:sz="0" w:space="0" w:color="auto"/>
      </w:divBdr>
    </w:div>
    <w:div w:id="1505589685">
      <w:bodyDiv w:val="1"/>
      <w:marLeft w:val="0"/>
      <w:marRight w:val="0"/>
      <w:marTop w:val="0"/>
      <w:marBottom w:val="0"/>
      <w:divBdr>
        <w:top w:val="none" w:sz="0" w:space="0" w:color="auto"/>
        <w:left w:val="none" w:sz="0" w:space="0" w:color="auto"/>
        <w:bottom w:val="none" w:sz="0" w:space="0" w:color="auto"/>
        <w:right w:val="none" w:sz="0" w:space="0" w:color="auto"/>
      </w:divBdr>
    </w:div>
    <w:div w:id="1569457767">
      <w:bodyDiv w:val="1"/>
      <w:marLeft w:val="0"/>
      <w:marRight w:val="0"/>
      <w:marTop w:val="0"/>
      <w:marBottom w:val="0"/>
      <w:divBdr>
        <w:top w:val="none" w:sz="0" w:space="0" w:color="auto"/>
        <w:left w:val="none" w:sz="0" w:space="0" w:color="auto"/>
        <w:bottom w:val="none" w:sz="0" w:space="0" w:color="auto"/>
        <w:right w:val="none" w:sz="0" w:space="0" w:color="auto"/>
      </w:divBdr>
    </w:div>
    <w:div w:id="1671832793">
      <w:bodyDiv w:val="1"/>
      <w:marLeft w:val="0"/>
      <w:marRight w:val="0"/>
      <w:marTop w:val="0"/>
      <w:marBottom w:val="0"/>
      <w:divBdr>
        <w:top w:val="none" w:sz="0" w:space="0" w:color="auto"/>
        <w:left w:val="none" w:sz="0" w:space="0" w:color="auto"/>
        <w:bottom w:val="none" w:sz="0" w:space="0" w:color="auto"/>
        <w:right w:val="none" w:sz="0" w:space="0" w:color="auto"/>
      </w:divBdr>
    </w:div>
    <w:div w:id="1680888151">
      <w:bodyDiv w:val="1"/>
      <w:marLeft w:val="0"/>
      <w:marRight w:val="0"/>
      <w:marTop w:val="0"/>
      <w:marBottom w:val="0"/>
      <w:divBdr>
        <w:top w:val="none" w:sz="0" w:space="0" w:color="auto"/>
        <w:left w:val="none" w:sz="0" w:space="0" w:color="auto"/>
        <w:bottom w:val="none" w:sz="0" w:space="0" w:color="auto"/>
        <w:right w:val="none" w:sz="0" w:space="0" w:color="auto"/>
      </w:divBdr>
    </w:div>
    <w:div w:id="1710186209">
      <w:bodyDiv w:val="1"/>
      <w:marLeft w:val="0"/>
      <w:marRight w:val="0"/>
      <w:marTop w:val="0"/>
      <w:marBottom w:val="0"/>
      <w:divBdr>
        <w:top w:val="none" w:sz="0" w:space="0" w:color="auto"/>
        <w:left w:val="none" w:sz="0" w:space="0" w:color="auto"/>
        <w:bottom w:val="none" w:sz="0" w:space="0" w:color="auto"/>
        <w:right w:val="none" w:sz="0" w:space="0" w:color="auto"/>
      </w:divBdr>
    </w:div>
    <w:div w:id="1935282359">
      <w:bodyDiv w:val="1"/>
      <w:marLeft w:val="0"/>
      <w:marRight w:val="0"/>
      <w:marTop w:val="0"/>
      <w:marBottom w:val="0"/>
      <w:divBdr>
        <w:top w:val="none" w:sz="0" w:space="0" w:color="auto"/>
        <w:left w:val="none" w:sz="0" w:space="0" w:color="auto"/>
        <w:bottom w:val="none" w:sz="0" w:space="0" w:color="auto"/>
        <w:right w:val="none" w:sz="0" w:space="0" w:color="auto"/>
      </w:divBdr>
    </w:div>
    <w:div w:id="2016420784">
      <w:bodyDiv w:val="1"/>
      <w:marLeft w:val="0"/>
      <w:marRight w:val="0"/>
      <w:marTop w:val="0"/>
      <w:marBottom w:val="0"/>
      <w:divBdr>
        <w:top w:val="none" w:sz="0" w:space="0" w:color="auto"/>
        <w:left w:val="none" w:sz="0" w:space="0" w:color="auto"/>
        <w:bottom w:val="none" w:sz="0" w:space="0" w:color="auto"/>
        <w:right w:val="none" w:sz="0" w:space="0" w:color="auto"/>
      </w:divBdr>
    </w:div>
    <w:div w:id="203673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B7462-B1CC-49F4-B124-FCC8C522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4688</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Sundara Moorthy</dc:creator>
  <cp:keywords/>
  <dc:description/>
  <cp:lastModifiedBy>Vinoth Kumar Sundara Moorthy</cp:lastModifiedBy>
  <cp:revision>267</cp:revision>
  <dcterms:created xsi:type="dcterms:W3CDTF">2019-10-10T08:43:00Z</dcterms:created>
  <dcterms:modified xsi:type="dcterms:W3CDTF">2020-06-22T16:29:00Z</dcterms:modified>
</cp:coreProperties>
</file>