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w:t>
      </w:r>
      <w:r w:rsidDel="00000000" w:rsidR="00000000" w:rsidRPr="00000000">
        <w:rPr>
          <w:b w:val="1"/>
          <w:bCs w:val="1"/>
          <w:sz w:val="48"/>
          <w:szCs w:val="48"/>
          <w:rtl w:val="0"/>
        </w:rPr>
        <w:t xml:space="preserve">2</w:t>
      </w:r>
      <w:r w:rsidDel="00000000" w:rsidR="00000000" w:rsidRPr="00000000">
        <w:rPr>
          <w:rtl w:val="0"/>
        </w:rPr>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HarvesTam - Edu</w:t>
      </w:r>
      <w:r w:rsidDel="00000000" w:rsidR="00000000" w:rsidRPr="00000000">
        <w:rPr>
          <w:b w:val="1"/>
          <w:bCs w:val="1"/>
          <w:color w:val="000000"/>
          <w:sz w:val="48"/>
          <w:szCs w:val="48"/>
          <w:rtl w:val="0"/>
        </w:rPr>
        <w:t xml:space="preserv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Fecha:15/09/2026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974749933"/>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15/09/2026</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Antonia Lizana</w:t>
            </w: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7">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002D</w:t>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HarvesTam - Edu</w:t>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11/08/2026</w:t>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11/11/2026</w:t>
            </w:r>
          </w:p>
        </w:tc>
      </w:tr>
      <w:tr>
        <w:trPr>
          <w:cantSplit w:val="0"/>
          <w:tblHeader w:val="0"/>
        </w:trPr>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3">
            <w:pPr>
              <w:spacing w:after="0"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Juan Hernández</w:t>
            </w:r>
          </w:p>
        </w:tc>
      </w:tr>
    </w:tbl>
    <w:p w:rsidR="00000000" w:rsidDel="00000000" w:rsidP="00000000" w:rsidRDefault="00000000" w:rsidRPr="00000000" w14:paraId="00000056">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7">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8">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b w:val="1"/>
                <w:bCs w:val="1"/>
                <w:rtl w:val="0"/>
              </w:rPr>
              <w:t xml:space="preserve">21.877.365-6</w:t>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Marcelo Valladares</w:t>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mar.valladares@duocuc.cl</w:t>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21.773.141-0</w:t>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Antonia Lizana</w:t>
            </w:r>
          </w:p>
        </w:tc>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b w:val="1"/>
                <w:bCs w:val="1"/>
                <w:rtl w:val="0"/>
              </w:rPr>
              <w:t xml:space="preserve">ant.lizana@duocuc.cl</w:t>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w:t>
      </w:r>
      <w:r w:rsidDel="00000000" w:rsidR="00000000" w:rsidRPr="00000000">
        <w:rPr>
          <w:rFonts w:ascii="Cambria" w:cs="Cambria" w:eastAsia="Cambria" w:hAnsi="Cambria"/>
          <w:b w:val="1"/>
          <w:bCs w:val="1"/>
          <w:sz w:val="28"/>
          <w:szCs w:val="28"/>
          <w:rtl w:val="0"/>
        </w:rPr>
        <w:t xml:space="preserve">HarvesTam - Edu</w:t>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  </w:t>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8">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69">
            <w:pPr>
              <w:rPr>
                <w:b w:val="1"/>
                <w:bCs w:val="1"/>
              </w:rPr>
            </w:pPr>
            <w:r w:rsidDel="00000000" w:rsidR="00000000" w:rsidRPr="00000000">
              <w:rPr>
                <w:b w:val="1"/>
                <w:bCs w:val="1"/>
                <w:rtl w:val="0"/>
              </w:rPr>
              <w:t xml:space="preserve">Estimación</w:t>
            </w:r>
          </w:p>
        </w:tc>
      </w:tr>
      <w:tr>
        <w:trPr>
          <w:cantSplit w:val="0"/>
          <w:trHeight w:val="220"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jc w:val="center"/>
              <w:rPr/>
            </w:pPr>
            <w:r w:rsidDel="00000000" w:rsidR="00000000" w:rsidRPr="00000000">
              <w:rPr>
                <w:rtl w:val="0"/>
              </w:rPr>
              <w:t xml:space="preserve">HU-05</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rPr/>
            </w:pPr>
            <w:r w:rsidDel="00000000" w:rsidR="00000000" w:rsidRPr="00000000">
              <w:rPr>
                <w:rtl w:val="0"/>
              </w:rPr>
              <w:t xml:space="preserve">Como equipo de desarrollo, necesito entrenar de forma comparativa diversos algoritmos de aprendizaje automático con el conjunto de datos limpio, con la finalidad de identificar qué modelo presenta la mejor capacidad de ajuste inicial para estimar la carga frutal del Tamarugo.</w:t>
            </w:r>
          </w:p>
        </w:tc>
        <w:tc>
          <w:tcPr>
            <w:vMerge w:val="restart"/>
          </w:tcPr>
          <w:p w:rsidR="00000000" w:rsidDel="00000000" w:rsidP="00000000" w:rsidRDefault="00000000" w:rsidRPr="00000000" w14:paraId="0000006C">
            <w:pPr>
              <w:jc w:val="center"/>
              <w:rPr/>
            </w:pPr>
            <w:r w:rsidDel="00000000" w:rsidR="00000000" w:rsidRPr="00000000">
              <w:rPr>
                <w:rtl w:val="0"/>
              </w:rPr>
              <w:t xml:space="preserve">8</w:t>
            </w:r>
          </w:p>
          <w:p w:rsidR="00000000" w:rsidDel="00000000" w:rsidP="00000000" w:rsidRDefault="00000000" w:rsidRPr="00000000" w14:paraId="0000006D">
            <w:pPr>
              <w:jc w:val="center"/>
              <w:rPr/>
            </w:pPr>
            <w:r w:rsidDel="00000000" w:rsidR="00000000" w:rsidRPr="00000000">
              <w:rPr>
                <w:rtl w:val="0"/>
              </w:rPr>
            </w:r>
          </w:p>
        </w:tc>
      </w:tr>
      <w:tr>
        <w:trPr>
          <w:cantSplit w:val="0"/>
          <w:trHeight w:val="2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UH-02</w:t>
            </w:r>
          </w:p>
          <w:p w:rsidR="00000000" w:rsidDel="00000000" w:rsidP="00000000" w:rsidRDefault="00000000" w:rsidRPr="00000000" w14:paraId="0000006F">
            <w:pPr>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Como equipo de desarrollo, necesito configurar el repositorio de control de versiones y los canales de gestión ágil, con la finalidad de asegurar la trazabilidad y colaboración del proyecto. </w:t>
            </w:r>
          </w:p>
        </w:tc>
        <w:tc>
          <w:tcPr>
            <w:vMerge w:val="continue"/>
          </w:tcPr>
          <w:p w:rsidR="00000000" w:rsidDel="00000000" w:rsidP="00000000" w:rsidRDefault="00000000" w:rsidRPr="00000000" w14:paraId="00000071">
            <w:pPr>
              <w:spacing w:after="0" w:before="0" w:line="240" w:lineRule="auto"/>
              <w:ind w:left="0" w:firstLine="0"/>
              <w:jc w:val="center"/>
              <w:rPr/>
            </w:pPr>
            <w:r w:rsidDel="00000000" w:rsidR="00000000" w:rsidRPr="00000000">
              <w:rPr>
                <w:rtl w:val="0"/>
              </w:rPr>
            </w:r>
          </w:p>
        </w:tc>
      </w:tr>
      <w:tr>
        <w:trPr>
          <w:cantSplit w:val="0"/>
          <w:trHeight w:val="2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c>
          <w:tcPr>
            <w:vMerge w:val="continue"/>
          </w:tcPr>
          <w:p w:rsidR="00000000" w:rsidDel="00000000" w:rsidP="00000000" w:rsidRDefault="00000000" w:rsidRPr="00000000" w14:paraId="00000074">
            <w:pPr>
              <w:spacing w:after="0" w:before="0" w:line="240" w:lineRule="auto"/>
              <w:ind w:left="0" w:firstLine="0"/>
              <w:jc w:val="center"/>
              <w:rPr/>
            </w:pPr>
            <w:r w:rsidDel="00000000" w:rsidR="00000000" w:rsidRPr="00000000">
              <w:rPr>
                <w:rtl w:val="0"/>
              </w:rPr>
            </w:r>
          </w:p>
        </w:tc>
      </w:tr>
      <w:tr>
        <w:trPr>
          <w:cantSplit w:val="0"/>
          <w:trHeight w:val="22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jc w:val="center"/>
              <w:rPr/>
            </w:pPr>
            <w:r w:rsidDel="00000000" w:rsidR="00000000" w:rsidRPr="00000000">
              <w:rPr>
                <w:rtl w:val="0"/>
              </w:rPr>
              <w:t xml:space="preserve">HU-06</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rPr/>
            </w:pPr>
            <w:r w:rsidDel="00000000" w:rsidR="00000000" w:rsidRPr="00000000">
              <w:rPr>
                <w:rtl w:val="0"/>
              </w:rPr>
              <w:t xml:space="preserve">Como equipo de desarrollo, necesito aplicar técnicas de optimización sobre los algoritmos preseleccionados, con la finalidad de mejorar la capacidad de los modelos y mitigar el sobreajuste.</w:t>
            </w:r>
          </w:p>
        </w:tc>
        <w:tc>
          <w:tcPr>
            <w:vMerge w:val="restart"/>
          </w:tcPr>
          <w:p w:rsidR="00000000" w:rsidDel="00000000" w:rsidP="00000000" w:rsidRDefault="00000000" w:rsidRPr="00000000" w14:paraId="00000077">
            <w:pPr>
              <w:jc w:val="center"/>
              <w:rPr/>
            </w:pPr>
            <w:r w:rsidDel="00000000" w:rsidR="00000000" w:rsidRPr="00000000">
              <w:rPr>
                <w:rtl w:val="0"/>
              </w:rPr>
              <w:t xml:space="preserve">5</w:t>
            </w:r>
          </w:p>
        </w:tc>
      </w:tr>
      <w:tr>
        <w:trPr>
          <w:cantSplit w:val="0"/>
          <w:trHeight w:val="22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c>
          <w:tcPr>
            <w:vMerge w:val="continue"/>
          </w:tcPr>
          <w:p w:rsidR="00000000" w:rsidDel="00000000" w:rsidP="00000000" w:rsidRDefault="00000000" w:rsidRPr="00000000" w14:paraId="0000007A">
            <w:pPr>
              <w:spacing w:after="0" w:before="0" w:line="240" w:lineRule="auto"/>
              <w:ind w:left="0" w:firstLine="0"/>
              <w:jc w:val="center"/>
              <w:rPr/>
            </w:pPr>
            <w:r w:rsidDel="00000000" w:rsidR="00000000" w:rsidRPr="00000000">
              <w:rPr>
                <w:rtl w:val="0"/>
              </w:rPr>
            </w:r>
          </w:p>
        </w:tc>
      </w:tr>
      <w:tr>
        <w:trPr>
          <w:cantSplit w:val="0"/>
          <w:trHeight w:val="22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pPr>
            <w:r w:rsidDel="00000000" w:rsidR="00000000" w:rsidRPr="00000000">
              <w:rPr>
                <w:rtl w:val="0"/>
              </w:rPr>
              <w:t xml:space="preserve">HU-07</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rPr/>
            </w:pPr>
            <w:r w:rsidDel="00000000" w:rsidR="00000000" w:rsidRPr="00000000">
              <w:rPr>
                <w:rtl w:val="0"/>
              </w:rPr>
              <w:t xml:space="preserve">Como equipo de desarrollo, necesito calcular y comparar las métricas de rendimiento sobre el conjunto de prueba independiente, con la finalidad de fundamentar con rigor matemático la elección del algoritmo final que se integrará en producción.</w:t>
            </w:r>
          </w:p>
        </w:tc>
        <w:tc>
          <w:tcPr>
            <w:vMerge w:val="restart"/>
          </w:tcPr>
          <w:p w:rsidR="00000000" w:rsidDel="00000000" w:rsidP="00000000" w:rsidRDefault="00000000" w:rsidRPr="00000000" w14:paraId="0000007D">
            <w:pPr>
              <w:jc w:val="center"/>
              <w:rPr/>
            </w:pPr>
            <w:r w:rsidDel="00000000" w:rsidR="00000000" w:rsidRPr="00000000">
              <w:rPr>
                <w:rtl w:val="0"/>
              </w:rPr>
              <w:t xml:space="preserve">5</w:t>
            </w:r>
          </w:p>
        </w:tc>
      </w:tr>
      <w:tr>
        <w:trPr>
          <w:cantSplit w:val="0"/>
          <w:trHeight w:val="22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c>
          <w:tcPr>
            <w:vMerge w:val="continue"/>
          </w:tcPr>
          <w:p w:rsidR="00000000" w:rsidDel="00000000" w:rsidP="00000000" w:rsidRDefault="00000000" w:rsidRPr="00000000" w14:paraId="00000080">
            <w:pPr>
              <w:spacing w:after="0" w:before="0" w:line="240" w:lineRule="auto"/>
              <w:ind w:left="0" w:firstLine="0"/>
              <w:jc w:val="center"/>
              <w:rPr/>
            </w:pPr>
            <w:r w:rsidDel="00000000" w:rsidR="00000000" w:rsidRPr="00000000">
              <w:rPr>
                <w:rtl w:val="0"/>
              </w:rPr>
            </w:r>
          </w:p>
        </w:tc>
      </w:tr>
      <w:tr>
        <w:trPr>
          <w:cantSplit w:val="0"/>
          <w:trHeight w:val="22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vMerge w:val="continue"/>
          </w:tcPr>
          <w:p w:rsidR="00000000" w:rsidDel="00000000" w:rsidP="00000000" w:rsidRDefault="00000000" w:rsidRPr="00000000" w14:paraId="00000083">
            <w:pPr>
              <w:spacing w:after="0" w:before="0" w:line="240" w:lineRule="auto"/>
              <w:ind w:left="0" w:firstLine="0"/>
              <w:jc w:val="center"/>
              <w:rPr/>
            </w:pPr>
            <w:r w:rsidDel="00000000" w:rsidR="00000000" w:rsidRPr="00000000">
              <w:rPr>
                <w:rtl w:val="0"/>
              </w:rPr>
            </w:r>
          </w:p>
        </w:tc>
      </w:tr>
      <w:tr>
        <w:trPr>
          <w:cantSplit w:val="0"/>
          <w:trHeight w:val="22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jc w:val="center"/>
              <w:rPr/>
            </w:pPr>
            <w:r w:rsidDel="00000000" w:rsidR="00000000" w:rsidRPr="00000000">
              <w:rPr>
                <w:rtl w:val="0"/>
              </w:rPr>
              <w:t xml:space="preserve">HU-08</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85">
            <w:pPr>
              <w:widowControl w:val="0"/>
              <w:spacing w:line="276" w:lineRule="auto"/>
              <w:rPr/>
            </w:pPr>
            <w:r w:rsidDel="00000000" w:rsidR="00000000" w:rsidRPr="00000000">
              <w:rPr>
                <w:rtl w:val="0"/>
              </w:rPr>
              <w:t xml:space="preserve">Como equipo de desarrollo, necesito empaquetar y serializar el modelo seleccionado junto a sus transformaciones de preprocesamiento en un archivo persistente, con la finalidad de facilitar su posterior consumo y carga rápida dentro del backend de la plataforma web.</w:t>
            </w:r>
          </w:p>
        </w:tc>
        <w:tc>
          <w:tcPr>
            <w:vMerge w:val="restart"/>
          </w:tcPr>
          <w:p w:rsidR="00000000" w:rsidDel="00000000" w:rsidP="00000000" w:rsidRDefault="00000000" w:rsidRPr="00000000" w14:paraId="00000086">
            <w:pPr>
              <w:jc w:val="center"/>
              <w:rPr/>
            </w:pPr>
            <w:r w:rsidDel="00000000" w:rsidR="00000000" w:rsidRPr="00000000">
              <w:rPr>
                <w:rtl w:val="0"/>
              </w:rPr>
              <w:t xml:space="preserve">2</w:t>
            </w:r>
          </w:p>
          <w:p w:rsidR="00000000" w:rsidDel="00000000" w:rsidP="00000000" w:rsidRDefault="00000000" w:rsidRPr="00000000" w14:paraId="00000087">
            <w:pPr>
              <w:jc w:val="center"/>
              <w:rPr/>
            </w:pPr>
            <w:r w:rsidDel="00000000" w:rsidR="00000000" w:rsidRPr="00000000">
              <w:rPr>
                <w:rtl w:val="0"/>
              </w:rPr>
            </w:r>
          </w:p>
        </w:tc>
      </w:tr>
      <w:tr>
        <w:trPr>
          <w:cantSplit w:val="0"/>
          <w:trHeight w:val="22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c>
          <w:tcPr>
            <w:vMerge w:val="continue"/>
          </w:tcPr>
          <w:p w:rsidR="00000000" w:rsidDel="00000000" w:rsidP="00000000" w:rsidRDefault="00000000" w:rsidRPr="00000000" w14:paraId="0000008A">
            <w:pPr>
              <w:spacing w:after="0" w:before="0" w:line="240" w:lineRule="auto"/>
              <w:ind w:left="0" w:firstLine="0"/>
              <w:jc w:val="center"/>
              <w:rPr/>
            </w:pPr>
            <w:r w:rsidDel="00000000" w:rsidR="00000000" w:rsidRPr="00000000">
              <w:rPr>
                <w:rtl w:val="0"/>
              </w:rPr>
            </w:r>
          </w:p>
        </w:tc>
      </w:tr>
      <w:tr>
        <w:trPr>
          <w:cantSplit w:val="0"/>
          <w:trHeight w:val="22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jc w:val="center"/>
              <w:rPr/>
            </w:pPr>
            <w:r w:rsidDel="00000000" w:rsidR="00000000" w:rsidRPr="00000000">
              <w:rPr>
                <w:rtl w:val="0"/>
              </w:rPr>
              <w:t xml:space="preserve">HU-14</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rPr/>
            </w:pPr>
            <w:r w:rsidDel="00000000" w:rsidR="00000000" w:rsidRPr="00000000">
              <w:rPr>
                <w:rtl w:val="0"/>
              </w:rPr>
              <w:t xml:space="preserve">Como evaluador docente, necesito revisar el informe de avance intermedio y los artefactos parciales de datos y experimentación, con la finalidad de certificar la continuidad operativa, el ritmo de los Sprints y la viabilidad técnica antes del cierre de la Fase 2.</w:t>
            </w:r>
          </w:p>
        </w:tc>
        <w:tc>
          <w:tcPr>
            <w:vMerge w:val="restart"/>
          </w:tcPr>
          <w:p w:rsidR="00000000" w:rsidDel="00000000" w:rsidP="00000000" w:rsidRDefault="00000000" w:rsidRPr="00000000" w14:paraId="0000008D">
            <w:pPr>
              <w:jc w:val="center"/>
              <w:rPr/>
            </w:pPr>
            <w:r w:rsidDel="00000000" w:rsidR="00000000" w:rsidRPr="00000000">
              <w:rPr>
                <w:rtl w:val="0"/>
              </w:rPr>
              <w:t xml:space="preserve">3</w:t>
            </w:r>
          </w:p>
        </w:tc>
      </w:tr>
      <w:tr>
        <w:trPr>
          <w:cantSplit w:val="0"/>
          <w:trHeight w:val="22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c>
          <w:tcPr>
            <w:vMerge w:val="continue"/>
          </w:tcPr>
          <w:p w:rsidR="00000000" w:rsidDel="00000000" w:rsidP="00000000" w:rsidRDefault="00000000" w:rsidRPr="00000000" w14:paraId="00000090">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3">
            <w:pPr>
              <w:rPr/>
            </w:pPr>
            <w:r w:rsidDel="00000000" w:rsidR="00000000" w:rsidRPr="00000000">
              <w:rPr>
                <w:rtl w:val="0"/>
              </w:rPr>
              <w:t xml:space="preserve">El patrón que utilizamos para estimar el esfuerzo de cada historia de usuario fue la secuencia de Fibonacci.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Definiéndolo en lo siguientes valores: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
              </w:numPr>
              <w:ind w:left="720" w:hanging="360"/>
              <w:rPr/>
            </w:pPr>
            <w:r w:rsidDel="00000000" w:rsidR="00000000" w:rsidRPr="00000000">
              <w:rPr>
                <w:rtl w:val="0"/>
              </w:rPr>
              <w:t xml:space="preserve">0 puntos</w:t>
            </w:r>
            <w:r w:rsidDel="00000000" w:rsidR="00000000" w:rsidRPr="00000000">
              <w:rPr>
                <w:rtl w:val="0"/>
              </w:rPr>
            </w:r>
          </w:p>
          <w:p w:rsidR="00000000" w:rsidDel="00000000" w:rsidP="00000000" w:rsidRDefault="00000000" w:rsidRPr="00000000" w14:paraId="00000098">
            <w:pPr>
              <w:numPr>
                <w:ilvl w:val="0"/>
                <w:numId w:val="1"/>
              </w:numPr>
              <w:ind w:left="720" w:hanging="360"/>
              <w:rPr/>
            </w:pPr>
            <w:r w:rsidDel="00000000" w:rsidR="00000000" w:rsidRPr="00000000">
              <w:rPr>
                <w:rtl w:val="0"/>
              </w:rPr>
              <w:t xml:space="preserve">1 punto</w:t>
            </w:r>
            <w:r w:rsidDel="00000000" w:rsidR="00000000" w:rsidRPr="00000000">
              <w:rPr>
                <w:rtl w:val="0"/>
              </w:rPr>
            </w:r>
          </w:p>
          <w:p w:rsidR="00000000" w:rsidDel="00000000" w:rsidP="00000000" w:rsidRDefault="00000000" w:rsidRPr="00000000" w14:paraId="00000099">
            <w:pPr>
              <w:numPr>
                <w:ilvl w:val="0"/>
                <w:numId w:val="1"/>
              </w:numPr>
              <w:ind w:left="720" w:hanging="360"/>
              <w:rPr/>
            </w:pPr>
            <w:r w:rsidDel="00000000" w:rsidR="00000000" w:rsidRPr="00000000">
              <w:rPr>
                <w:rtl w:val="0"/>
              </w:rPr>
              <w:t xml:space="preserve">2 puntos</w:t>
            </w:r>
            <w:r w:rsidDel="00000000" w:rsidR="00000000" w:rsidRPr="00000000">
              <w:rPr>
                <w:rtl w:val="0"/>
              </w:rPr>
            </w:r>
          </w:p>
          <w:p w:rsidR="00000000" w:rsidDel="00000000" w:rsidP="00000000" w:rsidRDefault="00000000" w:rsidRPr="00000000" w14:paraId="0000009A">
            <w:pPr>
              <w:numPr>
                <w:ilvl w:val="0"/>
                <w:numId w:val="1"/>
              </w:numPr>
              <w:ind w:left="720" w:hanging="360"/>
              <w:rPr/>
            </w:pPr>
            <w:r w:rsidDel="00000000" w:rsidR="00000000" w:rsidRPr="00000000">
              <w:rPr>
                <w:rtl w:val="0"/>
              </w:rPr>
              <w:t xml:space="preserve">3 puntos</w:t>
            </w:r>
            <w:r w:rsidDel="00000000" w:rsidR="00000000" w:rsidRPr="00000000">
              <w:rPr>
                <w:rtl w:val="0"/>
              </w:rPr>
            </w:r>
          </w:p>
          <w:p w:rsidR="00000000" w:rsidDel="00000000" w:rsidP="00000000" w:rsidRDefault="00000000" w:rsidRPr="00000000" w14:paraId="0000009B">
            <w:pPr>
              <w:numPr>
                <w:ilvl w:val="0"/>
                <w:numId w:val="1"/>
              </w:numPr>
              <w:ind w:left="720" w:hanging="360"/>
              <w:rPr/>
            </w:pPr>
            <w:r w:rsidDel="00000000" w:rsidR="00000000" w:rsidRPr="00000000">
              <w:rPr>
                <w:rtl w:val="0"/>
              </w:rPr>
              <w:t xml:space="preserve">5 puntos</w:t>
            </w:r>
            <w:r w:rsidDel="00000000" w:rsidR="00000000" w:rsidRPr="00000000">
              <w:rPr>
                <w:rtl w:val="0"/>
              </w:rPr>
            </w:r>
          </w:p>
          <w:p w:rsidR="00000000" w:rsidDel="00000000" w:rsidP="00000000" w:rsidRDefault="00000000" w:rsidRPr="00000000" w14:paraId="0000009C">
            <w:pPr>
              <w:numPr>
                <w:ilvl w:val="0"/>
                <w:numId w:val="1"/>
              </w:numPr>
              <w:ind w:left="720" w:hanging="360"/>
              <w:rPr/>
            </w:pPr>
            <w:r w:rsidDel="00000000" w:rsidR="00000000" w:rsidRPr="00000000">
              <w:rPr>
                <w:rtl w:val="0"/>
              </w:rPr>
              <w:t xml:space="preserve">8 puntos</w:t>
            </w:r>
            <w:r w:rsidDel="00000000" w:rsidR="00000000" w:rsidRPr="00000000">
              <w:rPr>
                <w:rtl w:val="0"/>
              </w:rPr>
            </w:r>
          </w:p>
          <w:p w:rsidR="00000000" w:rsidDel="00000000" w:rsidP="00000000" w:rsidRDefault="00000000" w:rsidRPr="00000000" w14:paraId="0000009D">
            <w:pPr>
              <w:numPr>
                <w:ilvl w:val="0"/>
                <w:numId w:val="1"/>
              </w:numPr>
              <w:ind w:left="720" w:hanging="360"/>
              <w:rPr/>
            </w:pPr>
            <w:r w:rsidDel="00000000" w:rsidR="00000000" w:rsidRPr="00000000">
              <w:rPr>
                <w:rtl w:val="0"/>
              </w:rPr>
              <w:t xml:space="preserve">13 puntos</w:t>
            </w:r>
            <w:r w:rsidDel="00000000" w:rsidR="00000000" w:rsidRPr="00000000">
              <w:rPr>
                <w:rtl w:val="0"/>
              </w:rPr>
            </w:r>
          </w:p>
          <w:p w:rsidR="00000000" w:rsidDel="00000000" w:rsidP="00000000" w:rsidRDefault="00000000" w:rsidRPr="00000000" w14:paraId="0000009E">
            <w:pPr>
              <w:numPr>
                <w:ilvl w:val="0"/>
                <w:numId w:val="1"/>
              </w:numPr>
              <w:ind w:left="720" w:hanging="360"/>
              <w:rPr/>
            </w:pPr>
            <w:r w:rsidDel="00000000" w:rsidR="00000000" w:rsidRPr="00000000">
              <w:rPr>
                <w:rtl w:val="0"/>
              </w:rPr>
              <w:t xml:space="preserve">21 puntos</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tc>
      </w:tr>
    </w:tbl>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9"/>
      <w:bookmarkEnd w:id="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A1">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A3">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A4">
            <w:pPr>
              <w:rPr>
                <w:b w:val="1"/>
                <w:bCs w:val="1"/>
              </w:rPr>
            </w:pPr>
            <w:r w:rsidDel="00000000" w:rsidR="00000000" w:rsidRPr="00000000">
              <w:rPr>
                <w:b w:val="1"/>
                <w:bCs w:val="1"/>
                <w:rtl w:val="0"/>
              </w:rPr>
              <w:t xml:space="preserve">Sprint </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A5">
            <w:pPr>
              <w:widowControl w:val="0"/>
              <w:spacing w:line="276" w:lineRule="auto"/>
              <w:jc w:val="center"/>
              <w:rPr/>
            </w:pPr>
            <w:r w:rsidDel="00000000" w:rsidR="00000000" w:rsidRPr="00000000">
              <w:rPr>
                <w:rtl w:val="0"/>
              </w:rPr>
              <w:t xml:space="preserve">HU-05</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rPr/>
            </w:pPr>
            <w:r w:rsidDel="00000000" w:rsidR="00000000" w:rsidRPr="00000000">
              <w:rPr>
                <w:rtl w:val="0"/>
              </w:rPr>
              <w:t xml:space="preserve">Como equipo de desarrollo, necesito entrenar de forma comparativa diversos algoritmos de aprendizaje automático con el conjunto de datos limpio, con la finalidad de identificar qué modelo presenta la mejor capacidad de ajuste inicial para estimar la carga frutal del Tamarugo.</w:t>
            </w:r>
          </w:p>
        </w:tc>
        <w:tc>
          <w:tcPr>
            <w:vMerge w:val="restart"/>
          </w:tcPr>
          <w:p w:rsidR="00000000" w:rsidDel="00000000" w:rsidP="00000000" w:rsidRDefault="00000000" w:rsidRPr="00000000" w14:paraId="000000A7">
            <w:pPr>
              <w:jc w:val="center"/>
              <w:rPr/>
            </w:pPr>
            <w:r w:rsidDel="00000000" w:rsidR="00000000" w:rsidRPr="00000000">
              <w:rPr>
                <w:rtl w:val="0"/>
              </w:rPr>
              <w:t xml:space="preserve">2</w:t>
            </w:r>
          </w:p>
          <w:p w:rsidR="00000000" w:rsidDel="00000000" w:rsidP="00000000" w:rsidRDefault="00000000" w:rsidRPr="00000000" w14:paraId="000000A8">
            <w:pPr>
              <w:jc w:val="center"/>
              <w:rPr/>
            </w:pPr>
            <w:r w:rsidDel="00000000" w:rsidR="00000000" w:rsidRPr="00000000">
              <w:rPr>
                <w:rtl w:val="0"/>
              </w:rPr>
            </w:r>
          </w:p>
        </w:tc>
      </w:tr>
      <w:tr>
        <w:trPr>
          <w:cantSplit w:val="0"/>
          <w:trHeight w:val="552.1093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00" w:before="200" w:lineRule="auto"/>
              <w:rPr/>
            </w:pPr>
            <w:r w:rsidDel="00000000" w:rsidR="00000000" w:rsidRPr="00000000">
              <w:rPr>
                <w:rtl w:val="0"/>
              </w:rPr>
              <w:t xml:space="preserve">HU-02</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Como equipo de desarrollo, necesito configurar el repositorio de control de versiones y los canales de gestión ágil, con la finalidad de asegurar la trazabilidad y colaboración del proyecto. </w:t>
            </w:r>
          </w:p>
        </w:tc>
        <w:tc>
          <w:tcPr>
            <w:vMerge w:val="continue"/>
          </w:tcPr>
          <w:p w:rsidR="00000000" w:rsidDel="00000000" w:rsidP="00000000" w:rsidRDefault="00000000" w:rsidRPr="00000000" w14:paraId="000000AB">
            <w:pPr>
              <w:spacing w:before="200" w:lineRule="auto"/>
              <w:jc w:val="center"/>
              <w:rPr/>
            </w:pPr>
            <w:r w:rsidDel="00000000" w:rsidR="00000000" w:rsidRPr="00000000">
              <w:rPr>
                <w:rtl w:val="0"/>
              </w:rPr>
              <w:t xml:space="preserve">0</w:t>
            </w:r>
          </w:p>
        </w:tc>
      </w:tr>
      <w:tr>
        <w:trPr>
          <w:cantSplit w:val="0"/>
          <w:trHeight w:val="552.1093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00" w:before="200"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c>
          <w:tcPr>
            <w:vMerge w:val="continue"/>
          </w:tcPr>
          <w:p w:rsidR="00000000" w:rsidDel="00000000" w:rsidP="00000000" w:rsidRDefault="00000000" w:rsidRPr="00000000" w14:paraId="000000AE">
            <w:pPr>
              <w:spacing w:before="200" w:lineRule="auto"/>
              <w:jc w:val="center"/>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jc w:val="center"/>
              <w:rPr/>
            </w:pPr>
            <w:r w:rsidDel="00000000" w:rsidR="00000000" w:rsidRPr="00000000">
              <w:rPr>
                <w:rtl w:val="0"/>
              </w:rPr>
              <w:t xml:space="preserve">HU-06</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B0">
            <w:pPr>
              <w:widowControl w:val="0"/>
              <w:spacing w:line="276" w:lineRule="auto"/>
              <w:rPr/>
            </w:pPr>
            <w:r w:rsidDel="00000000" w:rsidR="00000000" w:rsidRPr="00000000">
              <w:rPr>
                <w:rtl w:val="0"/>
              </w:rPr>
              <w:t xml:space="preserve">Como equipo de desarrollo, necesito aplicar técnicas de optimización sobre los algoritmos preseleccionados, con la finalidad de mejorar la capacidad de los modelos y mitigar el sobreajuste.</w:t>
            </w:r>
          </w:p>
        </w:tc>
        <w:tc>
          <w:tcPr>
            <w:vMerge w:val="restart"/>
          </w:tcPr>
          <w:p w:rsidR="00000000" w:rsidDel="00000000" w:rsidP="00000000" w:rsidRDefault="00000000" w:rsidRPr="00000000" w14:paraId="000000B1">
            <w:pPr>
              <w:jc w:val="center"/>
              <w:rPr/>
            </w:pPr>
            <w:r w:rsidDel="00000000" w:rsidR="00000000" w:rsidRPr="00000000">
              <w:rPr>
                <w:rtl w:val="0"/>
              </w:rPr>
              <w:t xml:space="preserve">2</w:t>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c>
          <w:tcPr>
            <w:vMerge w:val="continue"/>
          </w:tcPr>
          <w:p w:rsidR="00000000" w:rsidDel="00000000" w:rsidP="00000000" w:rsidRDefault="00000000" w:rsidRPr="00000000" w14:paraId="000000B4">
            <w:pPr>
              <w:spacing w:before="200" w:lineRule="auto"/>
              <w:jc w:val="center"/>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jc w:val="center"/>
              <w:rPr/>
            </w:pPr>
            <w:r w:rsidDel="00000000" w:rsidR="00000000" w:rsidRPr="00000000">
              <w:rPr>
                <w:rtl w:val="0"/>
              </w:rPr>
              <w:t xml:space="preserve">HU-07</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rPr/>
            </w:pPr>
            <w:r w:rsidDel="00000000" w:rsidR="00000000" w:rsidRPr="00000000">
              <w:rPr>
                <w:rtl w:val="0"/>
              </w:rPr>
              <w:t xml:space="preserve">Como equipo de desarrollo, necesito calcular y comparar las métricas de rendimiento sobre el conjunto de prueba independiente, con la finalidad de fundamentar con rigor matemático la elección del algoritmo final que se integrará en producción.</w:t>
            </w:r>
          </w:p>
        </w:tc>
        <w:tc>
          <w:tcPr>
            <w:vMerge w:val="restart"/>
          </w:tcPr>
          <w:p w:rsidR="00000000" w:rsidDel="00000000" w:rsidP="00000000" w:rsidRDefault="00000000" w:rsidRPr="00000000" w14:paraId="000000B7">
            <w:pPr>
              <w:jc w:val="center"/>
              <w:rPr/>
            </w:pPr>
            <w:r w:rsidDel="00000000" w:rsidR="00000000" w:rsidRPr="00000000">
              <w:rPr>
                <w:rtl w:val="0"/>
              </w:rPr>
              <w:t xml:space="preserve">2</w:t>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c>
          <w:tcPr>
            <w:vMerge w:val="continue"/>
          </w:tcPr>
          <w:p w:rsidR="00000000" w:rsidDel="00000000" w:rsidP="00000000" w:rsidRDefault="00000000" w:rsidRPr="00000000" w14:paraId="000000BA">
            <w:pPr>
              <w:spacing w:before="200" w:lineRule="auto"/>
              <w:jc w:val="center"/>
              <w:rPr/>
            </w:pPr>
            <w:r w:rsidDel="00000000" w:rsidR="00000000" w:rsidRPr="00000000">
              <w:rPr>
                <w:rtl w:val="0"/>
              </w:rPr>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vMerge w:val="continue"/>
          </w:tcPr>
          <w:p w:rsidR="00000000" w:rsidDel="00000000" w:rsidP="00000000" w:rsidRDefault="00000000" w:rsidRPr="00000000" w14:paraId="000000BD">
            <w:pPr>
              <w:spacing w:before="200" w:lineRule="auto"/>
              <w:jc w:val="center"/>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jc w:val="center"/>
              <w:rPr/>
            </w:pPr>
            <w:r w:rsidDel="00000000" w:rsidR="00000000" w:rsidRPr="00000000">
              <w:rPr>
                <w:rtl w:val="0"/>
              </w:rPr>
              <w:t xml:space="preserve">HU-08</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rPr/>
            </w:pPr>
            <w:r w:rsidDel="00000000" w:rsidR="00000000" w:rsidRPr="00000000">
              <w:rPr>
                <w:rtl w:val="0"/>
              </w:rPr>
              <w:t xml:space="preserve">Como equipo de desarrollo, necesito empaquetar y serializar el modelo seleccionado junto a sus transformaciones de preprocesamiento en un archivo persistente, con la finalidad de facilitar su posterior consumo y carga rápida dentro del backend de la plataforma web.</w:t>
            </w:r>
          </w:p>
        </w:tc>
        <w:tc>
          <w:tcPr>
            <w:vMerge w:val="restart"/>
          </w:tcPr>
          <w:p w:rsidR="00000000" w:rsidDel="00000000" w:rsidP="00000000" w:rsidRDefault="00000000" w:rsidRPr="00000000" w14:paraId="000000C0">
            <w:pPr>
              <w:jc w:val="center"/>
              <w:rPr/>
            </w:pPr>
            <w:r w:rsidDel="00000000" w:rsidR="00000000" w:rsidRPr="00000000">
              <w:rPr>
                <w:rtl w:val="0"/>
              </w:rPr>
              <w:t xml:space="preserve">2</w:t>
            </w:r>
          </w:p>
          <w:p w:rsidR="00000000" w:rsidDel="00000000" w:rsidP="00000000" w:rsidRDefault="00000000" w:rsidRPr="00000000" w14:paraId="000000C1">
            <w:pPr>
              <w:jc w:val="center"/>
              <w:rPr/>
            </w:pPr>
            <w:r w:rsidDel="00000000" w:rsidR="00000000" w:rsidRPr="00000000">
              <w:rPr>
                <w:rtl w:val="0"/>
              </w:rPr>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r>
          </w:p>
        </w:tc>
        <w:tc>
          <w:tcPr>
            <w:vMerge w:val="continue"/>
          </w:tcPr>
          <w:p w:rsidR="00000000" w:rsidDel="00000000" w:rsidP="00000000" w:rsidRDefault="00000000" w:rsidRPr="00000000" w14:paraId="000000C4">
            <w:pPr>
              <w:spacing w:before="200" w:lineRule="auto"/>
              <w:jc w:val="center"/>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pPr>
            <w:r w:rsidDel="00000000" w:rsidR="00000000" w:rsidRPr="00000000">
              <w:rPr>
                <w:rtl w:val="0"/>
              </w:rPr>
              <w:t xml:space="preserve">HU-14</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rPr/>
            </w:pPr>
            <w:r w:rsidDel="00000000" w:rsidR="00000000" w:rsidRPr="00000000">
              <w:rPr>
                <w:rtl w:val="0"/>
              </w:rPr>
              <w:t xml:space="preserve">Como evaluador docente, necesito revisar el informe de avance intermedio y los artefactos parciales de datos y experimentación, con la finalidad de certificar la continuidad operativa, el ritmo de los Sprints y la viabilidad técnica antes del cierre de la Fase 2.</w:t>
            </w:r>
          </w:p>
        </w:tc>
        <w:tc>
          <w:tcPr>
            <w:vMerge w:val="restart"/>
          </w:tcPr>
          <w:p w:rsidR="00000000" w:rsidDel="00000000" w:rsidP="00000000" w:rsidRDefault="00000000" w:rsidRPr="00000000" w14:paraId="000000C7">
            <w:pPr>
              <w:jc w:val="center"/>
              <w:rPr/>
            </w:pPr>
            <w:r w:rsidDel="00000000" w:rsidR="00000000" w:rsidRPr="00000000">
              <w:rPr>
                <w:rtl w:val="0"/>
              </w:rPr>
              <w:t xml:space="preserve">2</w:t>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r>
          </w:p>
        </w:tc>
        <w:tc>
          <w:tcPr>
            <w:vMerge w:val="continue"/>
          </w:tcPr>
          <w:p w:rsidR="00000000" w:rsidDel="00000000" w:rsidP="00000000" w:rsidRDefault="00000000" w:rsidRPr="00000000" w14:paraId="000000CA">
            <w:pPr>
              <w:spacing w:before="200" w:lineRule="auto"/>
              <w:jc w:val="center"/>
              <w:rPr/>
            </w:pP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2s8eyo1" w:id="10"/>
      <w:bookmarkEnd w:id="1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CF">
            <w:pPr>
              <w:spacing w:after="200" w:before="200" w:lineRule="auto"/>
              <w:jc w:val="left"/>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0D0">
            <w:pPr>
              <w:spacing w:before="200" w:lineRule="auto"/>
              <w:jc w:val="cente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0D1">
            <w:pPr>
              <w:spacing w:before="200" w:lineRule="auto"/>
              <w:jc w:val="cente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0D2">
            <w:pPr>
              <w:spacing w:before="200" w:lineRule="auto"/>
              <w:jc w:val="center"/>
              <w:rPr>
                <w:b w:val="1"/>
                <w:bCs w:val="1"/>
              </w:rPr>
            </w:pPr>
            <w:r w:rsidDel="00000000" w:rsidR="00000000" w:rsidRPr="00000000">
              <w:rPr>
                <w:b w:val="1"/>
                <w:bCs w:val="1"/>
                <w:rtl w:val="0"/>
              </w:rPr>
              <w:t xml:space="preserve">Estimación en Horas</w:t>
            </w:r>
          </w:p>
        </w:tc>
      </w:tr>
      <w:tr>
        <w:trPr>
          <w:cantSplit w:val="0"/>
          <w:tblHeader w:val="0"/>
        </w:trPr>
        <w:tc>
          <w:tcPr/>
          <w:p w:rsidR="00000000" w:rsidDel="00000000" w:rsidP="00000000" w:rsidRDefault="00000000" w:rsidRPr="00000000" w14:paraId="000000D3">
            <w:pPr>
              <w:spacing w:before="200" w:lineRule="auto"/>
              <w:jc w:val="center"/>
              <w:rPr/>
            </w:pPr>
            <w:r w:rsidDel="00000000" w:rsidR="00000000" w:rsidRPr="00000000">
              <w:rPr>
                <w:rtl w:val="0"/>
              </w:rPr>
              <w:t xml:space="preserve">HU-05</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4">
            <w:pPr>
              <w:spacing w:before="200" w:lineRule="auto"/>
              <w:jc w:val="center"/>
              <w:rPr>
                <w:rFonts w:ascii="Arial" w:cs="Arial" w:eastAsia="Arial" w:hAnsi="Arial"/>
              </w:rPr>
            </w:pPr>
            <w:r w:rsidDel="00000000" w:rsidR="00000000" w:rsidRPr="00000000">
              <w:rPr>
                <w:rtl w:val="0"/>
              </w:rPr>
              <w:t xml:space="preserve">HU-05 - T1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rPr>
                <w:rFonts w:ascii="Arial" w:cs="Arial" w:eastAsia="Arial" w:hAnsi="Arial"/>
              </w:rPr>
            </w:pPr>
            <w:r w:rsidDel="00000000" w:rsidR="00000000" w:rsidRPr="00000000">
              <w:rPr>
                <w:rtl w:val="0"/>
              </w:rPr>
              <w:t xml:space="preserve">Determinar qué algoritmos se usarán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D7">
            <w:pPr>
              <w:spacing w:before="200" w:lineRule="auto"/>
              <w:jc w:val="center"/>
              <w:rPr/>
            </w:pPr>
            <w:r w:rsidDel="00000000" w:rsidR="00000000" w:rsidRPr="00000000">
              <w:rPr>
                <w:rtl w:val="0"/>
              </w:rPr>
              <w:t xml:space="preserve">HU-05</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8">
            <w:pPr>
              <w:spacing w:before="200" w:lineRule="auto"/>
              <w:jc w:val="center"/>
              <w:rPr>
                <w:rFonts w:ascii="Arial" w:cs="Arial" w:eastAsia="Arial" w:hAnsi="Arial"/>
              </w:rPr>
            </w:pPr>
            <w:r w:rsidDel="00000000" w:rsidR="00000000" w:rsidRPr="00000000">
              <w:rPr>
                <w:rtl w:val="0"/>
              </w:rPr>
              <w:t xml:space="preserve">HU-05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rPr>
                <w:rFonts w:ascii="Arial" w:cs="Arial" w:eastAsia="Arial" w:hAnsi="Arial"/>
              </w:rPr>
            </w:pPr>
            <w:r w:rsidDel="00000000" w:rsidR="00000000" w:rsidRPr="00000000">
              <w:rPr>
                <w:rtl w:val="0"/>
              </w:rPr>
              <w:t xml:space="preserve">Entrenar algoritmos con el conjunto de entrenamiento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jc w:val="center"/>
              <w:rPr>
                <w:rFonts w:ascii="Arial" w:cs="Arial" w:eastAsia="Arial" w:hAnsi="Arial"/>
              </w:rPr>
            </w:pPr>
            <w:r w:rsidDel="00000000" w:rsidR="00000000" w:rsidRPr="00000000">
              <w:rPr>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DB">
            <w:pPr>
              <w:spacing w:before="200" w:lineRule="auto"/>
              <w:jc w:val="center"/>
              <w:rPr/>
            </w:pPr>
            <w:r w:rsidDel="00000000" w:rsidR="00000000" w:rsidRPr="00000000">
              <w:rPr>
                <w:rtl w:val="0"/>
              </w:rPr>
              <w:t xml:space="preserve">HU-05</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C">
            <w:pPr>
              <w:spacing w:before="200" w:lineRule="auto"/>
              <w:jc w:val="center"/>
              <w:rPr>
                <w:rFonts w:ascii="Arial" w:cs="Arial" w:eastAsia="Arial" w:hAnsi="Arial"/>
              </w:rPr>
            </w:pPr>
            <w:r w:rsidDel="00000000" w:rsidR="00000000" w:rsidRPr="00000000">
              <w:rPr>
                <w:rtl w:val="0"/>
              </w:rPr>
              <w:t xml:space="preserve">HU-05 -T3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rPr>
                <w:rFonts w:ascii="Arial" w:cs="Arial" w:eastAsia="Arial" w:hAnsi="Arial"/>
              </w:rPr>
            </w:pPr>
            <w:r w:rsidDel="00000000" w:rsidR="00000000" w:rsidRPr="00000000">
              <w:rPr>
                <w:rtl w:val="0"/>
              </w:rPr>
              <w:t xml:space="preserve">Estudiar algoritmos probabilisticos para machine learning</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DF">
            <w:pPr>
              <w:spacing w:before="200" w:lineRule="auto"/>
              <w:jc w:val="center"/>
              <w:rPr/>
            </w:pPr>
            <w:r w:rsidDel="00000000" w:rsidR="00000000" w:rsidRPr="00000000">
              <w:rPr>
                <w:rtl w:val="0"/>
              </w:rPr>
              <w:t xml:space="preserve">HU-06</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0">
            <w:pPr>
              <w:spacing w:before="200" w:lineRule="auto"/>
              <w:jc w:val="center"/>
              <w:rPr>
                <w:rFonts w:ascii="Arial" w:cs="Arial" w:eastAsia="Arial" w:hAnsi="Arial"/>
              </w:rPr>
            </w:pPr>
            <w:r w:rsidDel="00000000" w:rsidR="00000000" w:rsidRPr="00000000">
              <w:rPr>
                <w:rtl w:val="0"/>
              </w:rPr>
              <w:t xml:space="preserve">HU-06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rPr>
                <w:rFonts w:ascii="Arial" w:cs="Arial" w:eastAsia="Arial" w:hAnsi="Arial"/>
              </w:rPr>
            </w:pPr>
            <w:r w:rsidDel="00000000" w:rsidR="00000000" w:rsidRPr="00000000">
              <w:rPr>
                <w:rtl w:val="0"/>
              </w:rPr>
              <w:t xml:space="preserve">Ajuste y calibración de parámetros en modelos seleccionados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E3">
            <w:pPr>
              <w:spacing w:before="200" w:lineRule="auto"/>
              <w:jc w:val="center"/>
              <w:rPr/>
            </w:pPr>
            <w:r w:rsidDel="00000000" w:rsidR="00000000" w:rsidRPr="00000000">
              <w:rPr>
                <w:rtl w:val="0"/>
              </w:rPr>
              <w:t xml:space="preserve">HU-06</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4">
            <w:pPr>
              <w:spacing w:before="200" w:lineRule="auto"/>
              <w:jc w:val="center"/>
              <w:rPr>
                <w:rFonts w:ascii="Arial" w:cs="Arial" w:eastAsia="Arial" w:hAnsi="Arial"/>
              </w:rPr>
            </w:pPr>
            <w:r w:rsidDel="00000000" w:rsidR="00000000" w:rsidRPr="00000000">
              <w:rPr>
                <w:rtl w:val="0"/>
              </w:rPr>
              <w:t xml:space="preserve">HU-06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rPr>
                <w:rFonts w:ascii="Arial" w:cs="Arial" w:eastAsia="Arial" w:hAnsi="Arial"/>
              </w:rPr>
            </w:pPr>
            <w:r w:rsidDel="00000000" w:rsidR="00000000" w:rsidRPr="00000000">
              <w:rPr>
                <w:rtl w:val="0"/>
              </w:rPr>
              <w:t xml:space="preserve">Verificación y control de sobreajuste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E7">
            <w:pPr>
              <w:spacing w:before="200" w:lineRule="auto"/>
              <w:jc w:val="center"/>
              <w:rPr/>
            </w:pPr>
            <w:r w:rsidDel="00000000" w:rsidR="00000000" w:rsidRPr="00000000">
              <w:rPr>
                <w:rtl w:val="0"/>
              </w:rPr>
              <w:t xml:space="preserve">HU-07</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8">
            <w:pPr>
              <w:spacing w:before="200" w:lineRule="auto"/>
              <w:jc w:val="center"/>
              <w:rPr>
                <w:rFonts w:ascii="Arial" w:cs="Arial" w:eastAsia="Arial" w:hAnsi="Arial"/>
              </w:rPr>
            </w:pPr>
            <w:r w:rsidDel="00000000" w:rsidR="00000000" w:rsidRPr="00000000">
              <w:rPr>
                <w:rtl w:val="0"/>
              </w:rPr>
              <w:t xml:space="preserve">HU-07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rPr>
                <w:rFonts w:ascii="Arial" w:cs="Arial" w:eastAsia="Arial" w:hAnsi="Arial"/>
              </w:rPr>
            </w:pPr>
            <w:r w:rsidDel="00000000" w:rsidR="00000000" w:rsidRPr="00000000">
              <w:rPr>
                <w:rtl w:val="0"/>
              </w:rPr>
              <w:t xml:space="preserve">Inferencia y predicción sobre el conjunto de prueba independiente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EB">
            <w:pPr>
              <w:spacing w:before="200" w:lineRule="auto"/>
              <w:jc w:val="center"/>
              <w:rPr/>
            </w:pPr>
            <w:r w:rsidDel="00000000" w:rsidR="00000000" w:rsidRPr="00000000">
              <w:rPr>
                <w:rtl w:val="0"/>
              </w:rPr>
              <w:t xml:space="preserve">HU-07</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C">
            <w:pPr>
              <w:spacing w:before="200" w:lineRule="auto"/>
              <w:jc w:val="center"/>
              <w:rPr>
                <w:rFonts w:ascii="Arial" w:cs="Arial" w:eastAsia="Arial" w:hAnsi="Arial"/>
              </w:rPr>
            </w:pPr>
            <w:r w:rsidDel="00000000" w:rsidR="00000000" w:rsidRPr="00000000">
              <w:rPr>
                <w:rtl w:val="0"/>
              </w:rPr>
              <w:t xml:space="preserve">HU-07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D">
            <w:pPr>
              <w:widowControl w:val="0"/>
              <w:spacing w:line="276" w:lineRule="auto"/>
              <w:rPr>
                <w:rFonts w:ascii="Arial" w:cs="Arial" w:eastAsia="Arial" w:hAnsi="Arial"/>
              </w:rPr>
            </w:pPr>
            <w:r w:rsidDel="00000000" w:rsidR="00000000" w:rsidRPr="00000000">
              <w:rPr>
                <w:rtl w:val="0"/>
              </w:rPr>
              <w:t xml:space="preserve">Elaboración de matriz comparativa y reporte de selección final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EF">
            <w:pPr>
              <w:spacing w:before="200" w:lineRule="auto"/>
              <w:jc w:val="center"/>
              <w:rPr/>
            </w:pPr>
            <w:r w:rsidDel="00000000" w:rsidR="00000000" w:rsidRPr="00000000">
              <w:rPr>
                <w:rtl w:val="0"/>
              </w:rPr>
              <w:t xml:space="preserve">HU-07</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0">
            <w:pPr>
              <w:spacing w:before="200" w:lineRule="auto"/>
              <w:jc w:val="center"/>
              <w:rPr>
                <w:rFonts w:ascii="Arial" w:cs="Arial" w:eastAsia="Arial" w:hAnsi="Arial"/>
              </w:rPr>
            </w:pPr>
            <w:r w:rsidDel="00000000" w:rsidR="00000000" w:rsidRPr="00000000">
              <w:rPr>
                <w:rtl w:val="0"/>
              </w:rPr>
              <w:t xml:space="preserve">HU-07 T3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rPr>
                <w:rFonts w:ascii="Arial" w:cs="Arial" w:eastAsia="Arial" w:hAnsi="Arial"/>
              </w:rPr>
            </w:pPr>
            <w:r w:rsidDel="00000000" w:rsidR="00000000" w:rsidRPr="00000000">
              <w:rPr>
                <w:rtl w:val="0"/>
              </w:rPr>
              <w:t xml:space="preserve">Cálculo de métricas cuantitativas de evaluación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F3">
            <w:pPr>
              <w:spacing w:before="200" w:lineRule="auto"/>
              <w:jc w:val="center"/>
              <w:rPr/>
            </w:pPr>
            <w:r w:rsidDel="00000000" w:rsidR="00000000" w:rsidRPr="00000000">
              <w:rPr>
                <w:rtl w:val="0"/>
              </w:rPr>
              <w:t xml:space="preserve">HU-08</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4">
            <w:pPr>
              <w:spacing w:before="200" w:lineRule="auto"/>
              <w:jc w:val="center"/>
              <w:rPr>
                <w:rFonts w:ascii="Arial" w:cs="Arial" w:eastAsia="Arial" w:hAnsi="Arial"/>
              </w:rPr>
            </w:pPr>
            <w:r w:rsidDel="00000000" w:rsidR="00000000" w:rsidRPr="00000000">
              <w:rPr>
                <w:rtl w:val="0"/>
              </w:rPr>
              <w:t xml:space="preserve">HU-08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rPr>
                <w:rFonts w:ascii="Arial" w:cs="Arial" w:eastAsia="Arial" w:hAnsi="Arial"/>
              </w:rPr>
            </w:pPr>
            <w:r w:rsidDel="00000000" w:rsidR="00000000" w:rsidRPr="00000000">
              <w:rPr>
                <w:rtl w:val="0"/>
              </w:rPr>
              <w:t xml:space="preserve">Serialización del artefacto predictivo y pipeline asociado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F7">
            <w:pPr>
              <w:spacing w:before="200" w:lineRule="auto"/>
              <w:jc w:val="center"/>
              <w:rPr/>
            </w:pPr>
            <w:r w:rsidDel="00000000" w:rsidR="00000000" w:rsidRPr="00000000">
              <w:rPr>
                <w:rtl w:val="0"/>
              </w:rPr>
              <w:t xml:space="preserve">HU-08</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8">
            <w:pPr>
              <w:spacing w:before="200" w:lineRule="auto"/>
              <w:jc w:val="center"/>
              <w:rPr>
                <w:rFonts w:ascii="Arial" w:cs="Arial" w:eastAsia="Arial" w:hAnsi="Arial"/>
              </w:rPr>
            </w:pPr>
            <w:r w:rsidDel="00000000" w:rsidR="00000000" w:rsidRPr="00000000">
              <w:rPr>
                <w:rtl w:val="0"/>
              </w:rPr>
              <w:t xml:space="preserve">HU-08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rPr>
                <w:rFonts w:ascii="Arial" w:cs="Arial" w:eastAsia="Arial" w:hAnsi="Arial"/>
              </w:rPr>
            </w:pPr>
            <w:r w:rsidDel="00000000" w:rsidR="00000000" w:rsidRPr="00000000">
              <w:rPr>
                <w:rtl w:val="0"/>
              </w:rPr>
              <w:t xml:space="preserve">Subir modelo a evidencias del proyecto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FB">
            <w:pPr>
              <w:spacing w:before="200" w:lineRule="auto"/>
              <w:jc w:val="center"/>
              <w:rPr/>
            </w:pPr>
            <w:r w:rsidDel="00000000" w:rsidR="00000000" w:rsidRPr="00000000">
              <w:rPr>
                <w:rtl w:val="0"/>
              </w:rPr>
              <w:t xml:space="preserve">HU-14</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C">
            <w:pPr>
              <w:spacing w:before="200" w:lineRule="auto"/>
              <w:jc w:val="center"/>
              <w:rPr>
                <w:rFonts w:ascii="Arial" w:cs="Arial" w:eastAsia="Arial" w:hAnsi="Arial"/>
              </w:rPr>
            </w:pPr>
            <w:r w:rsidDel="00000000" w:rsidR="00000000" w:rsidRPr="00000000">
              <w:rPr>
                <w:rtl w:val="0"/>
              </w:rPr>
              <w:t xml:space="preserve">HU-14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rPr>
                <w:rFonts w:ascii="Arial" w:cs="Arial" w:eastAsia="Arial" w:hAnsi="Arial"/>
              </w:rPr>
            </w:pPr>
            <w:r w:rsidDel="00000000" w:rsidR="00000000" w:rsidRPr="00000000">
              <w:rPr>
                <w:rtl w:val="0"/>
              </w:rPr>
              <w:t xml:space="preserve">Consolidación del informe técnico de avance de Fase 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E">
            <w:pPr>
              <w:widowControl w:val="0"/>
              <w:spacing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FF">
            <w:pPr>
              <w:spacing w:before="200" w:lineRule="auto"/>
              <w:jc w:val="center"/>
              <w:rPr/>
            </w:pPr>
            <w:r w:rsidDel="00000000" w:rsidR="00000000" w:rsidRPr="00000000">
              <w:rPr>
                <w:rtl w:val="0"/>
              </w:rPr>
              <w:t xml:space="preserve">HU-14</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0">
            <w:pPr>
              <w:spacing w:before="200" w:lineRule="auto"/>
              <w:jc w:val="center"/>
              <w:rPr>
                <w:rFonts w:ascii="Arial" w:cs="Arial" w:eastAsia="Arial" w:hAnsi="Arial"/>
              </w:rPr>
            </w:pPr>
            <w:r w:rsidDel="00000000" w:rsidR="00000000" w:rsidRPr="00000000">
              <w:rPr>
                <w:rtl w:val="0"/>
              </w:rPr>
              <w:t xml:space="preserve">HU-14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1">
            <w:pPr>
              <w:widowControl w:val="0"/>
              <w:spacing w:line="276" w:lineRule="auto"/>
              <w:rPr>
                <w:rFonts w:ascii="Arial" w:cs="Arial" w:eastAsia="Arial" w:hAnsi="Arial"/>
              </w:rPr>
            </w:pPr>
            <w:r w:rsidDel="00000000" w:rsidR="00000000" w:rsidRPr="00000000">
              <w:rPr>
                <w:rtl w:val="0"/>
              </w:rPr>
              <w:t xml:space="preserve">Actualización de evidencias y tableros de gestión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2">
            <w:pPr>
              <w:widowControl w:val="0"/>
              <w:spacing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17dp8vu"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w:t>
      </w:r>
      <w:r w:rsidDel="00000000" w:rsidR="00000000" w:rsidRPr="00000000">
        <w:rPr>
          <w:rFonts w:ascii="Cambria" w:cs="Cambria" w:eastAsia="Cambria" w:hAnsi="Cambria"/>
          <w:b w:val="1"/>
          <w:bCs w:val="1"/>
          <w:color w:val="366091"/>
          <w:sz w:val="28"/>
          <w:szCs w:val="28"/>
          <w:rtl w:val="0"/>
        </w:rPr>
        <w:t xml:space="preserve">2</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2095500</wp:posOffset>
            </wp:positionH>
            <wp:positionV relativeFrom="paragraph">
              <wp:posOffset>400050</wp:posOffset>
            </wp:positionV>
            <wp:extent cx="1782775" cy="2665832"/>
            <wp:effectExtent b="0" l="0" r="0" t="0"/>
            <wp:wrapNone/>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82775" cy="2665832"/>
                    </a:xfrm>
                    <a:prstGeom prst="rect"/>
                    <a:ln/>
                  </pic:spPr>
                </pic:pic>
              </a:graphicData>
            </a:graphic>
          </wp:anchor>
        </w:drawing>
      </w:r>
    </w:p>
    <w:p w:rsidR="00000000" w:rsidDel="00000000" w:rsidP="00000000" w:rsidRDefault="00000000" w:rsidRPr="00000000" w14:paraId="0000010C">
      <w:pPr>
        <w:rPr/>
      </w:pPr>
      <w:r w:rsidDel="00000000" w:rsidR="00000000" w:rsidRPr="00000000">
        <w:rPr/>
        <w:drawing>
          <wp:inline distB="114300" distT="114300" distL="114300" distR="114300">
            <wp:extent cx="1515428" cy="4114315"/>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15428" cy="411431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1857375</wp:posOffset>
            </wp:positionH>
            <wp:positionV relativeFrom="paragraph">
              <wp:posOffset>3181350</wp:posOffset>
            </wp:positionV>
            <wp:extent cx="4584384" cy="4237457"/>
            <wp:effectExtent b="0" l="0" r="0" t="0"/>
            <wp:wrapNone/>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84384" cy="4237457"/>
                    </a:xfrm>
                    <a:prstGeom prst="rect"/>
                    <a:ln/>
                  </pic:spPr>
                </pic:pic>
              </a:graphicData>
            </a:graphic>
          </wp:anchor>
        </w:drawing>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headerReference r:id="rId10" w:type="default"/>
      <w:footerReference r:id="rId11"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bottom w:color="000000" w:space="1" w:sz="4" w:val="single"/>
      </w:pBdr>
      <w:tabs>
        <w:tab w:val="center" w:leader="none" w:pos="4419"/>
        <w:tab w:val="right" w:leader="none" w:pos="8838"/>
      </w:tabs>
      <w:spacing w:after="0" w:line="240" w:lineRule="auto"/>
      <w:jc w:val="right"/>
      <w:rPr/>
    </w:pPr>
    <w:r w:rsidDel="00000000" w:rsidR="00000000" w:rsidRPr="00000000">
      <w:rPr>
        <w:rFonts w:ascii="Calibri" w:cs="Calibri" w:eastAsia="Calibri" w:hAnsi="Calibri"/>
        <w:rtl w:val="0"/>
      </w:rPr>
      <w:t xml:space="preserve">Documento Product Backlog y Sprint Backlog </w:t>
    </w:r>
    <w:r w:rsidDel="00000000" w:rsidR="00000000" w:rsidRPr="00000000">
      <w:rPr>
        <w:rtl w:val="0"/>
      </w:rPr>
      <w:t xml:space="preserve">2</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91pNlv3sq0fP/f28GOIhlMQ3Yg==">CgMxLjAyCGguZ2pkZ3hzMg5oLm96bGs2a2tpczA2dzIJaC4zMGowemxsMgloLjFmb2I5dGUyCWguM3pueXNoNzIJaC4yZXQ5MnAwMghoLnR5amN3dDIJaC4zZHk2dmttMgloLjF0M2g1c2YyCWguNGQzNG9nODIJaC4yczhleW8xMgloLjE3ZHA4dnU4AHIhMXBvWlI1eFN2ZVJuQzgtanFCTGN0NmVWRV9obFpISXhX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