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A53F" w14:textId="77777777" w:rsidR="00A5215C" w:rsidRPr="00A5215C" w:rsidRDefault="00A5215C" w:rsidP="00A5215C">
      <w:pPr>
        <w:rPr>
          <w:b/>
          <w:bCs/>
        </w:rPr>
      </w:pPr>
      <w:proofErr w:type="spellStart"/>
      <w:r w:rsidRPr="00A5215C">
        <w:rPr>
          <w:b/>
          <w:bCs/>
        </w:rPr>
        <w:t>IceBreaker</w:t>
      </w:r>
      <w:proofErr w:type="spellEnd"/>
      <w:r w:rsidRPr="00A5215C">
        <w:rPr>
          <w:b/>
          <w:bCs/>
        </w:rPr>
        <w:t xml:space="preserve"> Executive &amp; Strategic Plan</w:t>
      </w:r>
    </w:p>
    <w:p w14:paraId="50C365C3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1. Executive Summary</w:t>
      </w:r>
    </w:p>
    <w:p w14:paraId="7323B7B0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Vision</w:t>
      </w:r>
    </w:p>
    <w:p w14:paraId="3C4AD093" w14:textId="77777777" w:rsidR="00A5215C" w:rsidRPr="00A5215C" w:rsidRDefault="00A5215C" w:rsidP="00A5215C">
      <w:proofErr w:type="spellStart"/>
      <w:r w:rsidRPr="00A5215C">
        <w:t>IceBreaker</w:t>
      </w:r>
      <w:proofErr w:type="spellEnd"/>
      <w:r w:rsidRPr="00A5215C">
        <w:t xml:space="preserve"> is a platform for spontaneous, real-time connections based on proximity. It fosters in-person socializing through ephemeral chat, allowing users to meet organically at events, campuses, or shared spaces. Unlike traditional social media, </w:t>
      </w:r>
      <w:proofErr w:type="spellStart"/>
      <w:r w:rsidRPr="00A5215C">
        <w:t>IceBreaker</w:t>
      </w:r>
      <w:proofErr w:type="spellEnd"/>
      <w:r w:rsidRPr="00A5215C">
        <w:t xml:space="preserve"> focuses on </w:t>
      </w:r>
      <w:r w:rsidRPr="00A5215C">
        <w:rPr>
          <w:b/>
          <w:bCs/>
        </w:rPr>
        <w:t>instant engagement and privacy</w:t>
      </w:r>
      <w:r w:rsidRPr="00A5215C">
        <w:t>, ensuring interactions disappear once users leave proximity.</w:t>
      </w:r>
    </w:p>
    <w:p w14:paraId="1D307823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Goals</w:t>
      </w:r>
    </w:p>
    <w:p w14:paraId="677D9D4C" w14:textId="77777777" w:rsidR="00A5215C" w:rsidRPr="00A5215C" w:rsidRDefault="00A5215C" w:rsidP="00A5215C">
      <w:pPr>
        <w:numPr>
          <w:ilvl w:val="0"/>
          <w:numId w:val="117"/>
        </w:numPr>
      </w:pPr>
      <w:r w:rsidRPr="00A5215C">
        <w:t>Rapid user adoption in key launch communities.</w:t>
      </w:r>
    </w:p>
    <w:p w14:paraId="59084A7E" w14:textId="77777777" w:rsidR="00A5215C" w:rsidRPr="00A5215C" w:rsidRDefault="00A5215C" w:rsidP="00A5215C">
      <w:pPr>
        <w:numPr>
          <w:ilvl w:val="0"/>
          <w:numId w:val="117"/>
        </w:numPr>
      </w:pPr>
      <w:r w:rsidRPr="00A5215C">
        <w:t>High daily engagement and retention.</w:t>
      </w:r>
    </w:p>
    <w:p w14:paraId="2E1EB478" w14:textId="77777777" w:rsidR="00A5215C" w:rsidRPr="00A5215C" w:rsidRDefault="00A5215C" w:rsidP="00A5215C">
      <w:pPr>
        <w:numPr>
          <w:ilvl w:val="0"/>
          <w:numId w:val="117"/>
        </w:numPr>
      </w:pPr>
      <w:r w:rsidRPr="00A5215C">
        <w:t>Establish a scalable platform for real-time networking.</w:t>
      </w:r>
    </w:p>
    <w:p w14:paraId="6AFE1A43" w14:textId="77777777" w:rsidR="00A5215C" w:rsidRPr="00A5215C" w:rsidRDefault="00A5215C" w:rsidP="00A5215C">
      <w:pPr>
        <w:numPr>
          <w:ilvl w:val="0"/>
          <w:numId w:val="117"/>
        </w:numPr>
      </w:pPr>
      <w:r w:rsidRPr="00A5215C">
        <w:t>Monetization through subscriptions, in-app purchases, and partnerships.</w:t>
      </w:r>
    </w:p>
    <w:p w14:paraId="31425ECC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Differentiation</w:t>
      </w:r>
    </w:p>
    <w:p w14:paraId="5A3B85A9" w14:textId="77777777" w:rsidR="00A5215C" w:rsidRPr="00A5215C" w:rsidRDefault="00A5215C" w:rsidP="00A5215C">
      <w:proofErr w:type="spellStart"/>
      <w:r w:rsidRPr="00A5215C">
        <w:t>IceBreaker</w:t>
      </w:r>
      <w:proofErr w:type="spellEnd"/>
      <w:r w:rsidRPr="00A5215C">
        <w:t xml:space="preserve"> bridges the gap between online and offline socializing. Unlike dating apps (Tinder, Bumble) or planned event networks (Meetup), it facilitates </w:t>
      </w:r>
      <w:r w:rsidRPr="00A5215C">
        <w:rPr>
          <w:b/>
          <w:bCs/>
        </w:rPr>
        <w:t>spontaneous, platonic, real-world interactions</w:t>
      </w:r>
      <w:r w:rsidRPr="00A5215C">
        <w:t xml:space="preserve">. It blends </w:t>
      </w:r>
      <w:r w:rsidRPr="00A5215C">
        <w:rPr>
          <w:b/>
          <w:bCs/>
        </w:rPr>
        <w:t>ephemerality (like Snapchat)</w:t>
      </w:r>
      <w:r w:rsidRPr="00A5215C">
        <w:t xml:space="preserve"> with </w:t>
      </w:r>
      <w:r w:rsidRPr="00A5215C">
        <w:rPr>
          <w:b/>
          <w:bCs/>
        </w:rPr>
        <w:t xml:space="preserve">location-based discovery (like </w:t>
      </w:r>
      <w:proofErr w:type="spellStart"/>
      <w:r w:rsidRPr="00A5215C">
        <w:rPr>
          <w:b/>
          <w:bCs/>
        </w:rPr>
        <w:t>Happn</w:t>
      </w:r>
      <w:proofErr w:type="spellEnd"/>
      <w:r w:rsidRPr="00A5215C">
        <w:rPr>
          <w:b/>
          <w:bCs/>
        </w:rPr>
        <w:t>)</w:t>
      </w:r>
      <w:r w:rsidRPr="00A5215C">
        <w:t xml:space="preserve"> but focuses purely on </w:t>
      </w:r>
      <w:r w:rsidRPr="00A5215C">
        <w:rPr>
          <w:b/>
          <w:bCs/>
        </w:rPr>
        <w:t>instant engagement without long-term social graphs</w:t>
      </w:r>
      <w:r w:rsidRPr="00A5215C">
        <w:t>.</w:t>
      </w:r>
    </w:p>
    <w:p w14:paraId="38837E29" w14:textId="77777777" w:rsidR="00A5215C" w:rsidRPr="00A5215C" w:rsidRDefault="00A5215C" w:rsidP="00A5215C">
      <w:r w:rsidRPr="00A5215C">
        <w:pict w14:anchorId="06D14203">
          <v:rect id="_x0000_i1071" style="width:0;height:1.5pt" o:hralign="center" o:hrstd="t" o:hr="t" fillcolor="#a0a0a0" stroked="f"/>
        </w:pict>
      </w:r>
    </w:p>
    <w:p w14:paraId="278BB59A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2. Monetization Strategy</w:t>
      </w:r>
    </w:p>
    <w:p w14:paraId="35C28C18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Industry Trends</w:t>
      </w:r>
    </w:p>
    <w:p w14:paraId="03854293" w14:textId="77777777" w:rsidR="00A5215C" w:rsidRPr="00A5215C" w:rsidRDefault="00A5215C" w:rsidP="00A5215C">
      <w:pPr>
        <w:numPr>
          <w:ilvl w:val="0"/>
          <w:numId w:val="118"/>
        </w:numPr>
      </w:pPr>
      <w:r w:rsidRPr="00A5215C">
        <w:t xml:space="preserve">Social networking apps increasingly rely on </w:t>
      </w:r>
      <w:r w:rsidRPr="00A5215C">
        <w:rPr>
          <w:b/>
          <w:bCs/>
        </w:rPr>
        <w:t>freemium models, subscriptions, and in-app purchases</w:t>
      </w:r>
      <w:r w:rsidRPr="00A5215C">
        <w:t xml:space="preserve"> rather than ads.</w:t>
      </w:r>
    </w:p>
    <w:p w14:paraId="2A57AA51" w14:textId="77777777" w:rsidR="00A5215C" w:rsidRPr="00A5215C" w:rsidRDefault="00A5215C" w:rsidP="00A5215C">
      <w:pPr>
        <w:numPr>
          <w:ilvl w:val="0"/>
          <w:numId w:val="118"/>
        </w:numPr>
      </w:pPr>
      <w:r w:rsidRPr="00A5215C">
        <w:t>Ephemeral and real-time platforms, like BeReal, are attracting high engagement but need sustainable monetization.</w:t>
      </w:r>
    </w:p>
    <w:p w14:paraId="002D9FA6" w14:textId="77777777" w:rsidR="00A5215C" w:rsidRPr="00A5215C" w:rsidRDefault="00A5215C" w:rsidP="00A5215C">
      <w:pPr>
        <w:numPr>
          <w:ilvl w:val="0"/>
          <w:numId w:val="118"/>
        </w:numPr>
      </w:pPr>
      <w:r w:rsidRPr="00A5215C">
        <w:rPr>
          <w:b/>
          <w:bCs/>
        </w:rPr>
        <w:t>User-driven revenue streams</w:t>
      </w:r>
      <w:r w:rsidRPr="00A5215C">
        <w:t xml:space="preserve"> (boosts, virtual gifts, premium subscriptions) outperform traditional ad-based monetization in engagement-driven platforms.</w:t>
      </w:r>
    </w:p>
    <w:p w14:paraId="71525BF3" w14:textId="77777777" w:rsidR="00A5215C" w:rsidRPr="00A5215C" w:rsidRDefault="00A5215C" w:rsidP="00A5215C">
      <w:pPr>
        <w:rPr>
          <w:b/>
          <w:bCs/>
        </w:rPr>
      </w:pPr>
      <w:proofErr w:type="spellStart"/>
      <w:r w:rsidRPr="00A5215C">
        <w:rPr>
          <w:b/>
          <w:bCs/>
        </w:rPr>
        <w:t>IceBreaker</w:t>
      </w:r>
      <w:proofErr w:type="spellEnd"/>
      <w:r w:rsidRPr="00A5215C">
        <w:rPr>
          <w:b/>
          <w:bCs/>
        </w:rPr>
        <w:t xml:space="preserve"> Revenue Model</w:t>
      </w:r>
    </w:p>
    <w:p w14:paraId="7F9E5F67" w14:textId="77777777" w:rsidR="00A5215C" w:rsidRPr="00A5215C" w:rsidRDefault="00A5215C" w:rsidP="00A5215C">
      <w:pPr>
        <w:numPr>
          <w:ilvl w:val="0"/>
          <w:numId w:val="119"/>
        </w:numPr>
      </w:pPr>
      <w:r w:rsidRPr="00A5215C">
        <w:rPr>
          <w:b/>
          <w:bCs/>
        </w:rPr>
        <w:t>Freemium Access:</w:t>
      </w:r>
      <w:r w:rsidRPr="00A5215C">
        <w:t xml:space="preserve"> Core app is free with paid enhancements.</w:t>
      </w:r>
    </w:p>
    <w:p w14:paraId="79BEF0D2" w14:textId="77777777" w:rsidR="00A5215C" w:rsidRPr="00A5215C" w:rsidRDefault="00A5215C" w:rsidP="00A5215C">
      <w:pPr>
        <w:numPr>
          <w:ilvl w:val="0"/>
          <w:numId w:val="119"/>
        </w:numPr>
      </w:pPr>
      <w:r w:rsidRPr="00A5215C">
        <w:rPr>
          <w:b/>
          <w:bCs/>
        </w:rPr>
        <w:t>Subscription Tier (</w:t>
      </w:r>
      <w:proofErr w:type="spellStart"/>
      <w:r w:rsidRPr="00A5215C">
        <w:rPr>
          <w:b/>
          <w:bCs/>
        </w:rPr>
        <w:t>IceBreaker</w:t>
      </w:r>
      <w:proofErr w:type="spellEnd"/>
      <w:r w:rsidRPr="00A5215C">
        <w:rPr>
          <w:b/>
          <w:bCs/>
        </w:rPr>
        <w:t xml:space="preserve"> Plus):</w:t>
      </w:r>
      <w:r w:rsidRPr="00A5215C">
        <w:t xml:space="preserve"> Unlocks perks like extended proximity radius, more daily interactions, and priority visibility.</w:t>
      </w:r>
    </w:p>
    <w:p w14:paraId="2D29929D" w14:textId="77777777" w:rsidR="00A5215C" w:rsidRPr="00A5215C" w:rsidRDefault="00A5215C" w:rsidP="00A5215C">
      <w:pPr>
        <w:numPr>
          <w:ilvl w:val="0"/>
          <w:numId w:val="119"/>
        </w:numPr>
      </w:pPr>
      <w:r w:rsidRPr="00A5215C">
        <w:rPr>
          <w:b/>
          <w:bCs/>
        </w:rPr>
        <w:lastRenderedPageBreak/>
        <w:t>In-App Purchases:</w:t>
      </w:r>
      <w:r w:rsidRPr="00A5215C">
        <w:t xml:space="preserve"> Users can buy temporary visibility boosts, chat highlights, or digital tokens.</w:t>
      </w:r>
    </w:p>
    <w:p w14:paraId="2EEA6149" w14:textId="77777777" w:rsidR="00A5215C" w:rsidRPr="00A5215C" w:rsidRDefault="00A5215C" w:rsidP="00A5215C">
      <w:pPr>
        <w:numPr>
          <w:ilvl w:val="0"/>
          <w:numId w:val="119"/>
        </w:numPr>
      </w:pPr>
      <w:r w:rsidRPr="00A5215C">
        <w:rPr>
          <w:b/>
          <w:bCs/>
        </w:rPr>
        <w:t>Sponsored Partnerships:</w:t>
      </w:r>
      <w:r w:rsidRPr="00A5215C">
        <w:t xml:space="preserve"> Event organizers and venues can sponsor </w:t>
      </w:r>
      <w:proofErr w:type="spellStart"/>
      <w:r w:rsidRPr="00A5215C">
        <w:t>IceBreaker</w:t>
      </w:r>
      <w:proofErr w:type="spellEnd"/>
      <w:r w:rsidRPr="00A5215C">
        <w:t xml:space="preserve"> interactions (e.g., “meet fellow attendees” at festivals or conferences).</w:t>
      </w:r>
    </w:p>
    <w:p w14:paraId="70A2F599" w14:textId="77777777" w:rsidR="00A5215C" w:rsidRPr="00A5215C" w:rsidRDefault="00A5215C" w:rsidP="00A5215C">
      <w:r w:rsidRPr="00A5215C">
        <w:t xml:space="preserve">This strategy ensures sustainable revenue while maintaining a </w:t>
      </w:r>
      <w:r w:rsidRPr="00A5215C">
        <w:rPr>
          <w:b/>
          <w:bCs/>
        </w:rPr>
        <w:t>clean, ad-light user experience</w:t>
      </w:r>
      <w:r w:rsidRPr="00A5215C">
        <w:t>.</w:t>
      </w:r>
    </w:p>
    <w:p w14:paraId="36B4E4BF" w14:textId="77777777" w:rsidR="00A5215C" w:rsidRPr="00A5215C" w:rsidRDefault="00A5215C" w:rsidP="00A5215C">
      <w:r w:rsidRPr="00A5215C">
        <w:pict w14:anchorId="24DE2FC7">
          <v:rect id="_x0000_i1072" style="width:0;height:1.5pt" o:hralign="center" o:hrstd="t" o:hr="t" fillcolor="#a0a0a0" stroked="f"/>
        </w:pict>
      </w:r>
    </w:p>
    <w:p w14:paraId="54B83818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3. Market Growth &amp; KPIs</w:t>
      </w:r>
    </w:p>
    <w:p w14:paraId="3A4CE036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Market Size &amp; Opportunity</w:t>
      </w:r>
    </w:p>
    <w:p w14:paraId="32425C3F" w14:textId="77777777" w:rsidR="00A5215C" w:rsidRPr="00A5215C" w:rsidRDefault="00A5215C" w:rsidP="00A5215C">
      <w:pPr>
        <w:numPr>
          <w:ilvl w:val="0"/>
          <w:numId w:val="120"/>
        </w:numPr>
      </w:pPr>
      <w:r w:rsidRPr="00A5215C">
        <w:t xml:space="preserve">The global social networking app market is projected to </w:t>
      </w:r>
      <w:r w:rsidRPr="00A5215C">
        <w:rPr>
          <w:b/>
          <w:bCs/>
        </w:rPr>
        <w:t>reach $98.3B in 2025</w:t>
      </w:r>
      <w:r w:rsidRPr="00A5215C">
        <w:t xml:space="preserve">, with continued growth towards </w:t>
      </w:r>
      <w:r w:rsidRPr="00A5215C">
        <w:rPr>
          <w:b/>
          <w:bCs/>
        </w:rPr>
        <w:t>$265B by 2029</w:t>
      </w:r>
      <w:r w:rsidRPr="00A5215C">
        <w:t>.</w:t>
      </w:r>
    </w:p>
    <w:p w14:paraId="36D9B48E" w14:textId="77777777" w:rsidR="00A5215C" w:rsidRPr="00A5215C" w:rsidRDefault="00A5215C" w:rsidP="00A5215C">
      <w:pPr>
        <w:numPr>
          <w:ilvl w:val="0"/>
          <w:numId w:val="120"/>
        </w:numPr>
      </w:pPr>
      <w:r w:rsidRPr="00A5215C">
        <w:t xml:space="preserve">User behavior is shifting toward </w:t>
      </w:r>
      <w:r w:rsidRPr="00A5215C">
        <w:rPr>
          <w:b/>
          <w:bCs/>
        </w:rPr>
        <w:t>authentic, ephemeral engagement</w:t>
      </w:r>
      <w:r w:rsidRPr="00A5215C">
        <w:t xml:space="preserve">, making </w:t>
      </w:r>
      <w:proofErr w:type="spellStart"/>
      <w:r w:rsidRPr="00A5215C">
        <w:t>IceBreaker</w:t>
      </w:r>
      <w:proofErr w:type="spellEnd"/>
      <w:r w:rsidRPr="00A5215C">
        <w:t xml:space="preserve"> well-positioned to capture emerging demand.</w:t>
      </w:r>
    </w:p>
    <w:p w14:paraId="58F072FE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Key Performance Metrics</w:t>
      </w:r>
    </w:p>
    <w:p w14:paraId="1B785816" w14:textId="77777777" w:rsidR="00A5215C" w:rsidRPr="00A5215C" w:rsidRDefault="00A5215C" w:rsidP="00A5215C">
      <w:pPr>
        <w:numPr>
          <w:ilvl w:val="0"/>
          <w:numId w:val="121"/>
        </w:numPr>
      </w:pPr>
      <w:r w:rsidRPr="00A5215C">
        <w:rPr>
          <w:b/>
          <w:bCs/>
        </w:rPr>
        <w:t>User Growth:</w:t>
      </w:r>
      <w:r w:rsidRPr="00A5215C">
        <w:t xml:space="preserve"> 1M MAU within 12-18 months, 5-10M MAU by Year 3.</w:t>
      </w:r>
    </w:p>
    <w:p w14:paraId="72D8075A" w14:textId="77777777" w:rsidR="00A5215C" w:rsidRPr="00A5215C" w:rsidRDefault="00A5215C" w:rsidP="00A5215C">
      <w:pPr>
        <w:numPr>
          <w:ilvl w:val="0"/>
          <w:numId w:val="121"/>
        </w:numPr>
      </w:pPr>
      <w:r w:rsidRPr="00A5215C">
        <w:rPr>
          <w:b/>
          <w:bCs/>
        </w:rPr>
        <w:t>Engagement:</w:t>
      </w:r>
      <w:r w:rsidRPr="00A5215C">
        <w:t xml:space="preserve"> Target </w:t>
      </w:r>
      <w:r w:rsidRPr="00A5215C">
        <w:rPr>
          <w:b/>
          <w:bCs/>
        </w:rPr>
        <w:t>30% DAU/MAU stickiness</w:t>
      </w:r>
      <w:r w:rsidRPr="00A5215C">
        <w:t xml:space="preserve"> (e.g., 1.5M DAU with 5M MAU).</w:t>
      </w:r>
    </w:p>
    <w:p w14:paraId="649EECD9" w14:textId="77777777" w:rsidR="00A5215C" w:rsidRPr="00A5215C" w:rsidRDefault="00A5215C" w:rsidP="00A5215C">
      <w:pPr>
        <w:numPr>
          <w:ilvl w:val="0"/>
          <w:numId w:val="121"/>
        </w:numPr>
      </w:pPr>
      <w:r w:rsidRPr="00A5215C">
        <w:rPr>
          <w:b/>
          <w:bCs/>
        </w:rPr>
        <w:t>Monetization:</w:t>
      </w:r>
      <w:r w:rsidRPr="00A5215C">
        <w:t xml:space="preserve"> Expected </w:t>
      </w:r>
      <w:r w:rsidRPr="00A5215C">
        <w:rPr>
          <w:b/>
          <w:bCs/>
        </w:rPr>
        <w:t>$20M ARR by Year 3, scaling to $100M+ by Year 5</w:t>
      </w:r>
      <w:r w:rsidRPr="00A5215C">
        <w:t xml:space="preserve"> through paid subscriptions and partnerships.</w:t>
      </w:r>
    </w:p>
    <w:p w14:paraId="3FF12310" w14:textId="77777777" w:rsidR="00A5215C" w:rsidRPr="00A5215C" w:rsidRDefault="00A5215C" w:rsidP="00A5215C">
      <w:pPr>
        <w:numPr>
          <w:ilvl w:val="0"/>
          <w:numId w:val="121"/>
        </w:numPr>
      </w:pPr>
      <w:r w:rsidRPr="00A5215C">
        <w:rPr>
          <w:b/>
          <w:bCs/>
        </w:rPr>
        <w:t>Retention:</w:t>
      </w:r>
      <w:r w:rsidRPr="00A5215C">
        <w:t xml:space="preserve"> Target </w:t>
      </w:r>
      <w:r w:rsidRPr="00A5215C">
        <w:rPr>
          <w:b/>
          <w:bCs/>
        </w:rPr>
        <w:t>40% Day 1, 20% Day 7, 10% Day 30 retention rates</w:t>
      </w:r>
      <w:r w:rsidRPr="00A5215C">
        <w:t>.</w:t>
      </w:r>
    </w:p>
    <w:p w14:paraId="20DAFBAD" w14:textId="77777777" w:rsidR="00A5215C" w:rsidRPr="00A5215C" w:rsidRDefault="00A5215C" w:rsidP="00A5215C">
      <w:r w:rsidRPr="00A5215C">
        <w:pict w14:anchorId="7ADBB217">
          <v:rect id="_x0000_i1073" style="width:0;height:1.5pt" o:hralign="center" o:hrstd="t" o:hr="t" fillcolor="#a0a0a0" stroked="f"/>
        </w:pict>
      </w:r>
    </w:p>
    <w:p w14:paraId="0BF5CDAE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4. Competitive Landscape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3743"/>
        <w:gridCol w:w="3899"/>
      </w:tblGrid>
      <w:tr w:rsidR="00A5215C" w:rsidRPr="00A5215C" w14:paraId="147D5437" w14:textId="77777777" w:rsidTr="00A5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037AB" w14:textId="77777777" w:rsidR="00A5215C" w:rsidRPr="00A5215C" w:rsidRDefault="00A5215C" w:rsidP="00A5215C">
            <w:pPr>
              <w:rPr>
                <w:b/>
                <w:bCs/>
              </w:rPr>
            </w:pPr>
            <w:r w:rsidRPr="00A5215C">
              <w:rPr>
                <w:b/>
                <w:bCs/>
              </w:rPr>
              <w:t>Competitor</w:t>
            </w:r>
          </w:p>
        </w:tc>
        <w:tc>
          <w:tcPr>
            <w:tcW w:w="0" w:type="auto"/>
            <w:vAlign w:val="center"/>
            <w:hideMark/>
          </w:tcPr>
          <w:p w14:paraId="07C48273" w14:textId="77777777" w:rsidR="00A5215C" w:rsidRPr="00A5215C" w:rsidRDefault="00A5215C" w:rsidP="00A5215C">
            <w:pPr>
              <w:rPr>
                <w:b/>
                <w:bCs/>
              </w:rPr>
            </w:pPr>
            <w:r w:rsidRPr="00A5215C"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18CD3BD7" w14:textId="77777777" w:rsidR="00A5215C" w:rsidRPr="00A5215C" w:rsidRDefault="00A5215C" w:rsidP="00A5215C">
            <w:pPr>
              <w:rPr>
                <w:b/>
                <w:bCs/>
              </w:rPr>
            </w:pPr>
            <w:r w:rsidRPr="00A5215C">
              <w:rPr>
                <w:b/>
                <w:bCs/>
              </w:rPr>
              <w:t>Weakness</w:t>
            </w:r>
          </w:p>
        </w:tc>
      </w:tr>
      <w:tr w:rsidR="00A5215C" w:rsidRPr="00A5215C" w14:paraId="2BD5B2FB" w14:textId="77777777" w:rsidTr="00A5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482CC" w14:textId="77777777" w:rsidR="00A5215C" w:rsidRPr="00A5215C" w:rsidRDefault="00A5215C" w:rsidP="00A5215C">
            <w:r w:rsidRPr="00A5215C">
              <w:rPr>
                <w:b/>
                <w:bCs/>
              </w:rPr>
              <w:t>Tinder/Bumble</w:t>
            </w:r>
          </w:p>
        </w:tc>
        <w:tc>
          <w:tcPr>
            <w:tcW w:w="0" w:type="auto"/>
            <w:vAlign w:val="center"/>
            <w:hideMark/>
          </w:tcPr>
          <w:p w14:paraId="58EA8428" w14:textId="77777777" w:rsidR="00A5215C" w:rsidRPr="00A5215C" w:rsidRDefault="00A5215C" w:rsidP="00A5215C">
            <w:r w:rsidRPr="00A5215C">
              <w:t>Proximity-based matching, strong monetization</w:t>
            </w:r>
          </w:p>
        </w:tc>
        <w:tc>
          <w:tcPr>
            <w:tcW w:w="0" w:type="auto"/>
            <w:vAlign w:val="center"/>
            <w:hideMark/>
          </w:tcPr>
          <w:p w14:paraId="37DCC747" w14:textId="77777777" w:rsidR="00A5215C" w:rsidRPr="00A5215C" w:rsidRDefault="00A5215C" w:rsidP="00A5215C">
            <w:r w:rsidRPr="00A5215C">
              <w:t>Focus on dating, not spontaneous friend-finding</w:t>
            </w:r>
          </w:p>
        </w:tc>
      </w:tr>
      <w:tr w:rsidR="00A5215C" w:rsidRPr="00A5215C" w14:paraId="07432765" w14:textId="77777777" w:rsidTr="00A5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05E6" w14:textId="77777777" w:rsidR="00A5215C" w:rsidRPr="00A5215C" w:rsidRDefault="00A5215C" w:rsidP="00A5215C">
            <w:proofErr w:type="spellStart"/>
            <w:r w:rsidRPr="00A5215C">
              <w:rPr>
                <w:b/>
                <w:bCs/>
              </w:rPr>
              <w:t>Happn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F23AA" w14:textId="77777777" w:rsidR="00A5215C" w:rsidRPr="00A5215C" w:rsidRDefault="00A5215C" w:rsidP="00A5215C">
            <w:r w:rsidRPr="00A5215C">
              <w:t>Uses real-world crossings for discovery</w:t>
            </w:r>
          </w:p>
        </w:tc>
        <w:tc>
          <w:tcPr>
            <w:tcW w:w="0" w:type="auto"/>
            <w:vAlign w:val="center"/>
            <w:hideMark/>
          </w:tcPr>
          <w:p w14:paraId="72782C29" w14:textId="77777777" w:rsidR="00A5215C" w:rsidRPr="00A5215C" w:rsidRDefault="00A5215C" w:rsidP="00A5215C">
            <w:r w:rsidRPr="00A5215C">
              <w:t>Lacks instant engagement, more passive</w:t>
            </w:r>
          </w:p>
        </w:tc>
      </w:tr>
      <w:tr w:rsidR="00A5215C" w:rsidRPr="00A5215C" w14:paraId="48265E62" w14:textId="77777777" w:rsidTr="00A5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B02F7" w14:textId="77777777" w:rsidR="00A5215C" w:rsidRPr="00A5215C" w:rsidRDefault="00A5215C" w:rsidP="00A5215C">
            <w:r w:rsidRPr="00A5215C">
              <w:rPr>
                <w:b/>
                <w:bCs/>
              </w:rPr>
              <w:t>Meetup</w:t>
            </w:r>
          </w:p>
        </w:tc>
        <w:tc>
          <w:tcPr>
            <w:tcW w:w="0" w:type="auto"/>
            <w:vAlign w:val="center"/>
            <w:hideMark/>
          </w:tcPr>
          <w:p w14:paraId="76BD9D30" w14:textId="77777777" w:rsidR="00A5215C" w:rsidRPr="00A5215C" w:rsidRDefault="00A5215C" w:rsidP="00A5215C">
            <w:r w:rsidRPr="00A5215C">
              <w:t>Strong group-event networking</w:t>
            </w:r>
          </w:p>
        </w:tc>
        <w:tc>
          <w:tcPr>
            <w:tcW w:w="0" w:type="auto"/>
            <w:vAlign w:val="center"/>
            <w:hideMark/>
          </w:tcPr>
          <w:p w14:paraId="63442402" w14:textId="77777777" w:rsidR="00A5215C" w:rsidRPr="00A5215C" w:rsidRDefault="00A5215C" w:rsidP="00A5215C">
            <w:r w:rsidRPr="00A5215C">
              <w:t>Not built for spontaneous, on-the-spot interaction</w:t>
            </w:r>
          </w:p>
        </w:tc>
      </w:tr>
      <w:tr w:rsidR="00A5215C" w:rsidRPr="00A5215C" w14:paraId="7C0CAF75" w14:textId="77777777" w:rsidTr="00A5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FA089" w14:textId="77777777" w:rsidR="00A5215C" w:rsidRPr="00A5215C" w:rsidRDefault="00A5215C" w:rsidP="00A5215C">
            <w:r w:rsidRPr="00A5215C">
              <w:rPr>
                <w:b/>
                <w:bCs/>
              </w:rPr>
              <w:t>Yubo</w:t>
            </w:r>
          </w:p>
        </w:tc>
        <w:tc>
          <w:tcPr>
            <w:tcW w:w="0" w:type="auto"/>
            <w:vAlign w:val="center"/>
            <w:hideMark/>
          </w:tcPr>
          <w:p w14:paraId="23BE4D76" w14:textId="77777777" w:rsidR="00A5215C" w:rsidRPr="00A5215C" w:rsidRDefault="00A5215C" w:rsidP="00A5215C">
            <w:r w:rsidRPr="00A5215C">
              <w:t>Gen Z-focused, engagement-driven</w:t>
            </w:r>
          </w:p>
        </w:tc>
        <w:tc>
          <w:tcPr>
            <w:tcW w:w="0" w:type="auto"/>
            <w:vAlign w:val="center"/>
            <w:hideMark/>
          </w:tcPr>
          <w:p w14:paraId="56AE695B" w14:textId="77777777" w:rsidR="00A5215C" w:rsidRPr="00A5215C" w:rsidRDefault="00A5215C" w:rsidP="00A5215C">
            <w:r w:rsidRPr="00A5215C">
              <w:t>Primarily video-based, lacks real-world meetups</w:t>
            </w:r>
          </w:p>
        </w:tc>
      </w:tr>
      <w:tr w:rsidR="00A5215C" w:rsidRPr="00A5215C" w14:paraId="5986B526" w14:textId="77777777" w:rsidTr="00A52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40ED2" w14:textId="77777777" w:rsidR="00A5215C" w:rsidRPr="00A5215C" w:rsidRDefault="00A5215C" w:rsidP="00A5215C">
            <w:r w:rsidRPr="00A5215C">
              <w:rPr>
                <w:b/>
                <w:bCs/>
              </w:rPr>
              <w:lastRenderedPageBreak/>
              <w:t>BeReal</w:t>
            </w:r>
          </w:p>
        </w:tc>
        <w:tc>
          <w:tcPr>
            <w:tcW w:w="0" w:type="auto"/>
            <w:vAlign w:val="center"/>
            <w:hideMark/>
          </w:tcPr>
          <w:p w14:paraId="4FA956BE" w14:textId="77777777" w:rsidR="00A5215C" w:rsidRPr="00A5215C" w:rsidRDefault="00A5215C" w:rsidP="00A5215C">
            <w:r w:rsidRPr="00A5215C">
              <w:t>Ephemeral, authenticity-focused</w:t>
            </w:r>
          </w:p>
        </w:tc>
        <w:tc>
          <w:tcPr>
            <w:tcW w:w="0" w:type="auto"/>
            <w:vAlign w:val="center"/>
            <w:hideMark/>
          </w:tcPr>
          <w:p w14:paraId="2E71A9AA" w14:textId="77777777" w:rsidR="00A5215C" w:rsidRPr="00A5215C" w:rsidRDefault="00A5215C" w:rsidP="00A5215C">
            <w:r w:rsidRPr="00A5215C">
              <w:t>No real-time discovery features</w:t>
            </w:r>
          </w:p>
        </w:tc>
      </w:tr>
    </w:tbl>
    <w:p w14:paraId="1FE05D35" w14:textId="77777777" w:rsidR="00A5215C" w:rsidRPr="00A5215C" w:rsidRDefault="00A5215C" w:rsidP="00A5215C">
      <w:proofErr w:type="spellStart"/>
      <w:r w:rsidRPr="00A5215C">
        <w:t>IceBreaker</w:t>
      </w:r>
      <w:proofErr w:type="spellEnd"/>
      <w:r w:rsidRPr="00A5215C">
        <w:t xml:space="preserve"> differentiates by combining </w:t>
      </w:r>
      <w:r w:rsidRPr="00A5215C">
        <w:rPr>
          <w:b/>
          <w:bCs/>
        </w:rPr>
        <w:t>real-time proximity-based discovery</w:t>
      </w:r>
      <w:r w:rsidRPr="00A5215C">
        <w:t xml:space="preserve"> with </w:t>
      </w:r>
      <w:r w:rsidRPr="00A5215C">
        <w:rPr>
          <w:b/>
          <w:bCs/>
        </w:rPr>
        <w:t>ephemeral engagement</w:t>
      </w:r>
      <w:r w:rsidRPr="00A5215C">
        <w:t xml:space="preserve"> to encourage </w:t>
      </w:r>
      <w:r w:rsidRPr="00A5215C">
        <w:rPr>
          <w:b/>
          <w:bCs/>
        </w:rPr>
        <w:t>spontaneous, in-person socializing</w:t>
      </w:r>
      <w:r w:rsidRPr="00A5215C">
        <w:t>.</w:t>
      </w:r>
    </w:p>
    <w:p w14:paraId="7D646B07" w14:textId="77777777" w:rsidR="00A5215C" w:rsidRPr="00A5215C" w:rsidRDefault="00A5215C" w:rsidP="00A5215C">
      <w:r w:rsidRPr="00A5215C">
        <w:pict w14:anchorId="594C2386">
          <v:rect id="_x0000_i1074" style="width:0;height:1.5pt" o:hralign="center" o:hrstd="t" o:hr="t" fillcolor="#a0a0a0" stroked="f"/>
        </w:pict>
      </w:r>
    </w:p>
    <w:p w14:paraId="106AF544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5. Growth Strategy</w:t>
      </w:r>
    </w:p>
    <w:p w14:paraId="724FDFC8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Targeted Launch Communities</w:t>
      </w:r>
    </w:p>
    <w:p w14:paraId="7D48F0B1" w14:textId="77777777" w:rsidR="00A5215C" w:rsidRPr="00A5215C" w:rsidRDefault="00A5215C" w:rsidP="00A5215C">
      <w:pPr>
        <w:numPr>
          <w:ilvl w:val="0"/>
          <w:numId w:val="122"/>
        </w:numPr>
      </w:pPr>
      <w:r w:rsidRPr="00A5215C">
        <w:rPr>
          <w:b/>
          <w:bCs/>
        </w:rPr>
        <w:t xml:space="preserve">Universities, events, and local </w:t>
      </w:r>
      <w:proofErr w:type="gramStart"/>
      <w:r w:rsidRPr="00A5215C">
        <w:rPr>
          <w:b/>
          <w:bCs/>
        </w:rPr>
        <w:t>hotspots</w:t>
      </w:r>
      <w:proofErr w:type="gramEnd"/>
      <w:r w:rsidRPr="00A5215C">
        <w:t xml:space="preserve"> to create high-density user networks.</w:t>
      </w:r>
    </w:p>
    <w:p w14:paraId="7246AC03" w14:textId="77777777" w:rsidR="00A5215C" w:rsidRPr="00A5215C" w:rsidRDefault="00A5215C" w:rsidP="00A5215C">
      <w:pPr>
        <w:numPr>
          <w:ilvl w:val="0"/>
          <w:numId w:val="122"/>
        </w:numPr>
      </w:pPr>
      <w:r w:rsidRPr="00A5215C">
        <w:t xml:space="preserve">Partner with </w:t>
      </w:r>
      <w:r w:rsidRPr="00A5215C">
        <w:rPr>
          <w:b/>
          <w:bCs/>
        </w:rPr>
        <w:t>campus ambassadors and event organizers</w:t>
      </w:r>
      <w:r w:rsidRPr="00A5215C">
        <w:t xml:space="preserve"> for early traction.</w:t>
      </w:r>
    </w:p>
    <w:p w14:paraId="1C41D6B8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Viral Growth &amp; Engagement</w:t>
      </w:r>
    </w:p>
    <w:p w14:paraId="24D70C6A" w14:textId="77777777" w:rsidR="00A5215C" w:rsidRPr="00A5215C" w:rsidRDefault="00A5215C" w:rsidP="00A5215C">
      <w:pPr>
        <w:numPr>
          <w:ilvl w:val="0"/>
          <w:numId w:val="123"/>
        </w:numPr>
      </w:pPr>
      <w:r w:rsidRPr="00A5215C">
        <w:rPr>
          <w:b/>
          <w:bCs/>
        </w:rPr>
        <w:t>Referral incentives:</w:t>
      </w:r>
      <w:r w:rsidRPr="00A5215C">
        <w:t xml:space="preserve"> Users earn perks for inviting friends.</w:t>
      </w:r>
    </w:p>
    <w:p w14:paraId="6904017E" w14:textId="77777777" w:rsidR="00A5215C" w:rsidRPr="00A5215C" w:rsidRDefault="00A5215C" w:rsidP="00A5215C">
      <w:pPr>
        <w:numPr>
          <w:ilvl w:val="0"/>
          <w:numId w:val="123"/>
        </w:numPr>
      </w:pPr>
      <w:r w:rsidRPr="00A5215C">
        <w:rPr>
          <w:b/>
          <w:bCs/>
        </w:rPr>
        <w:t>Social proof:</w:t>
      </w:r>
      <w:r w:rsidRPr="00A5215C">
        <w:t xml:space="preserve"> Encourage users to share successful meetups.</w:t>
      </w:r>
    </w:p>
    <w:p w14:paraId="59BA2772" w14:textId="77777777" w:rsidR="00A5215C" w:rsidRPr="00A5215C" w:rsidRDefault="00A5215C" w:rsidP="00A5215C">
      <w:pPr>
        <w:numPr>
          <w:ilvl w:val="0"/>
          <w:numId w:val="123"/>
        </w:numPr>
      </w:pPr>
      <w:r w:rsidRPr="00A5215C">
        <w:rPr>
          <w:b/>
          <w:bCs/>
        </w:rPr>
        <w:t>Smart push notifications:</w:t>
      </w:r>
      <w:r w:rsidRPr="00A5215C">
        <w:t xml:space="preserve"> Timely nudges when others nearby are online.</w:t>
      </w:r>
    </w:p>
    <w:p w14:paraId="55883719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Strategic Partnerships</w:t>
      </w:r>
    </w:p>
    <w:p w14:paraId="65B6AF7E" w14:textId="77777777" w:rsidR="00A5215C" w:rsidRPr="00A5215C" w:rsidRDefault="00A5215C" w:rsidP="00A5215C">
      <w:pPr>
        <w:numPr>
          <w:ilvl w:val="0"/>
          <w:numId w:val="124"/>
        </w:numPr>
      </w:pPr>
      <w:r w:rsidRPr="00A5215C">
        <w:rPr>
          <w:b/>
          <w:bCs/>
        </w:rPr>
        <w:t>Events &amp; venues:</w:t>
      </w:r>
      <w:r w:rsidRPr="00A5215C">
        <w:t xml:space="preserve"> Integration with conferences, music festivals, and co-working spaces.</w:t>
      </w:r>
    </w:p>
    <w:p w14:paraId="2C7766D1" w14:textId="77777777" w:rsidR="00A5215C" w:rsidRPr="00A5215C" w:rsidRDefault="00A5215C" w:rsidP="00A5215C">
      <w:pPr>
        <w:numPr>
          <w:ilvl w:val="0"/>
          <w:numId w:val="124"/>
        </w:numPr>
      </w:pPr>
      <w:r w:rsidRPr="00A5215C">
        <w:rPr>
          <w:b/>
          <w:bCs/>
        </w:rPr>
        <w:t>Cross-app collaborations:</w:t>
      </w:r>
      <w:r w:rsidRPr="00A5215C">
        <w:t xml:space="preserve"> Partnerships with travel apps, city guides, and event platforms to expand reach.</w:t>
      </w:r>
    </w:p>
    <w:p w14:paraId="7BB024EE" w14:textId="77777777" w:rsidR="00A5215C" w:rsidRPr="00A5215C" w:rsidRDefault="00A5215C" w:rsidP="00A5215C">
      <w:r w:rsidRPr="00A5215C">
        <w:pict w14:anchorId="58FBBF98">
          <v:rect id="_x0000_i1075" style="width:0;height:1.5pt" o:hralign="center" o:hrstd="t" o:hr="t" fillcolor="#a0a0a0" stroked="f"/>
        </w:pict>
      </w:r>
    </w:p>
    <w:p w14:paraId="2F85C9D4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6. Investment &amp; Funding Strategy</w:t>
      </w:r>
    </w:p>
    <w:p w14:paraId="3A9C9E29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Funding Phases</w:t>
      </w:r>
    </w:p>
    <w:p w14:paraId="256C6410" w14:textId="77777777" w:rsidR="00A5215C" w:rsidRPr="00A5215C" w:rsidRDefault="00A5215C" w:rsidP="00A5215C">
      <w:pPr>
        <w:numPr>
          <w:ilvl w:val="0"/>
          <w:numId w:val="125"/>
        </w:numPr>
      </w:pPr>
      <w:r w:rsidRPr="00A5215C">
        <w:rPr>
          <w:b/>
          <w:bCs/>
        </w:rPr>
        <w:t>Seed ($1-2M):</w:t>
      </w:r>
      <w:r w:rsidRPr="00A5215C">
        <w:t xml:space="preserve"> Initial product development, early user acquisition, and launch marketing.</w:t>
      </w:r>
    </w:p>
    <w:p w14:paraId="4A477322" w14:textId="77777777" w:rsidR="00A5215C" w:rsidRPr="00A5215C" w:rsidRDefault="00A5215C" w:rsidP="00A5215C">
      <w:pPr>
        <w:numPr>
          <w:ilvl w:val="0"/>
          <w:numId w:val="125"/>
        </w:numPr>
      </w:pPr>
      <w:r w:rsidRPr="00A5215C">
        <w:rPr>
          <w:b/>
          <w:bCs/>
        </w:rPr>
        <w:t>Series A ($5-10M):</w:t>
      </w:r>
      <w:r w:rsidRPr="00A5215C">
        <w:t xml:space="preserve"> Expansion into key cities, scaling infrastructure, optimizing monetization.</w:t>
      </w:r>
    </w:p>
    <w:p w14:paraId="3218B778" w14:textId="77777777" w:rsidR="00A5215C" w:rsidRPr="00A5215C" w:rsidRDefault="00A5215C" w:rsidP="00A5215C">
      <w:pPr>
        <w:numPr>
          <w:ilvl w:val="0"/>
          <w:numId w:val="125"/>
        </w:numPr>
      </w:pPr>
      <w:r w:rsidRPr="00A5215C">
        <w:rPr>
          <w:b/>
          <w:bCs/>
        </w:rPr>
        <w:t>Community Funding:</w:t>
      </w:r>
      <w:r w:rsidRPr="00A5215C">
        <w:t xml:space="preserve"> Potential user-backed investment (equity crowdfunding, token-based rewards for engagement).</w:t>
      </w:r>
    </w:p>
    <w:p w14:paraId="79434172" w14:textId="77777777" w:rsidR="00A5215C" w:rsidRPr="00A5215C" w:rsidRDefault="00A5215C" w:rsidP="00A5215C">
      <w:pPr>
        <w:numPr>
          <w:ilvl w:val="0"/>
          <w:numId w:val="125"/>
        </w:numPr>
      </w:pPr>
      <w:r w:rsidRPr="00A5215C">
        <w:rPr>
          <w:b/>
          <w:bCs/>
        </w:rPr>
        <w:t>Web3 &amp; Future Monetization:</w:t>
      </w:r>
      <w:r w:rsidRPr="00A5215C">
        <w:t xml:space="preserve"> Explore token-based incentives or decentralized engagement </w:t>
      </w:r>
      <w:proofErr w:type="gramStart"/>
      <w:r w:rsidRPr="00A5215C">
        <w:t>models</w:t>
      </w:r>
      <w:proofErr w:type="gramEnd"/>
      <w:r w:rsidRPr="00A5215C">
        <w:t xml:space="preserve"> post-scale.</w:t>
      </w:r>
    </w:p>
    <w:p w14:paraId="24329DDD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Capital Utilization</w:t>
      </w:r>
    </w:p>
    <w:p w14:paraId="44DEED0B" w14:textId="77777777" w:rsidR="00A5215C" w:rsidRPr="00A5215C" w:rsidRDefault="00A5215C" w:rsidP="00A5215C">
      <w:pPr>
        <w:numPr>
          <w:ilvl w:val="0"/>
          <w:numId w:val="126"/>
        </w:numPr>
      </w:pPr>
      <w:r w:rsidRPr="00A5215C">
        <w:rPr>
          <w:b/>
          <w:bCs/>
        </w:rPr>
        <w:t>Technology (40%)</w:t>
      </w:r>
      <w:r w:rsidRPr="00A5215C">
        <w:t>: Infrastructure, security, scalability.</w:t>
      </w:r>
    </w:p>
    <w:p w14:paraId="37389CF5" w14:textId="77777777" w:rsidR="00A5215C" w:rsidRPr="00A5215C" w:rsidRDefault="00A5215C" w:rsidP="00A5215C">
      <w:pPr>
        <w:numPr>
          <w:ilvl w:val="0"/>
          <w:numId w:val="126"/>
        </w:numPr>
      </w:pPr>
      <w:r w:rsidRPr="00A5215C">
        <w:rPr>
          <w:b/>
          <w:bCs/>
        </w:rPr>
        <w:lastRenderedPageBreak/>
        <w:t>Marketing (35%)</w:t>
      </w:r>
      <w:r w:rsidRPr="00A5215C">
        <w:t xml:space="preserve">: Paid acquisition, </w:t>
      </w:r>
      <w:proofErr w:type="gramStart"/>
      <w:r w:rsidRPr="00A5215C">
        <w:t>influencer</w:t>
      </w:r>
      <w:proofErr w:type="gramEnd"/>
      <w:r w:rsidRPr="00A5215C">
        <w:t xml:space="preserve"> partnerships, launch events.</w:t>
      </w:r>
    </w:p>
    <w:p w14:paraId="11EA344E" w14:textId="77777777" w:rsidR="00A5215C" w:rsidRPr="00A5215C" w:rsidRDefault="00A5215C" w:rsidP="00A5215C">
      <w:pPr>
        <w:numPr>
          <w:ilvl w:val="0"/>
          <w:numId w:val="126"/>
        </w:numPr>
      </w:pPr>
      <w:r w:rsidRPr="00A5215C">
        <w:rPr>
          <w:b/>
          <w:bCs/>
        </w:rPr>
        <w:t>Operations (25%)</w:t>
      </w:r>
      <w:r w:rsidRPr="00A5215C">
        <w:t>: Hiring, legal, compliance, community management.</w:t>
      </w:r>
    </w:p>
    <w:p w14:paraId="60E54AE2" w14:textId="77777777" w:rsidR="00A5215C" w:rsidRPr="00A5215C" w:rsidRDefault="00A5215C" w:rsidP="00A5215C">
      <w:r w:rsidRPr="00A5215C">
        <w:pict w14:anchorId="4CF203FB">
          <v:rect id="_x0000_i1076" style="width:0;height:1.5pt" o:hralign="center" o:hrstd="t" o:hr="t" fillcolor="#a0a0a0" stroked="f"/>
        </w:pict>
      </w:r>
    </w:p>
    <w:p w14:paraId="5776A2EE" w14:textId="77777777" w:rsidR="00A5215C" w:rsidRPr="00A5215C" w:rsidRDefault="00A5215C" w:rsidP="00A5215C">
      <w:pPr>
        <w:rPr>
          <w:b/>
          <w:bCs/>
        </w:rPr>
      </w:pPr>
      <w:r w:rsidRPr="00A5215C">
        <w:rPr>
          <w:b/>
          <w:bCs/>
        </w:rPr>
        <w:t>7. Business Impact &amp; Projections</w:t>
      </w:r>
    </w:p>
    <w:p w14:paraId="7D5574B3" w14:textId="77777777" w:rsidR="00A5215C" w:rsidRPr="00A5215C" w:rsidRDefault="00A5215C" w:rsidP="00A5215C">
      <w:pPr>
        <w:numPr>
          <w:ilvl w:val="0"/>
          <w:numId w:val="127"/>
        </w:numPr>
      </w:pPr>
      <w:r w:rsidRPr="00A5215C">
        <w:rPr>
          <w:b/>
          <w:bCs/>
        </w:rPr>
        <w:t>5M+ engaged users within 3 years</w:t>
      </w:r>
      <w:r w:rsidRPr="00A5215C">
        <w:t>, ensuring sustainable revenue.</w:t>
      </w:r>
    </w:p>
    <w:p w14:paraId="526AFAFA" w14:textId="77777777" w:rsidR="00A5215C" w:rsidRPr="00A5215C" w:rsidRDefault="00A5215C" w:rsidP="00A5215C">
      <w:pPr>
        <w:numPr>
          <w:ilvl w:val="0"/>
          <w:numId w:val="127"/>
        </w:numPr>
      </w:pPr>
      <w:r w:rsidRPr="00A5215C">
        <w:rPr>
          <w:b/>
          <w:bCs/>
        </w:rPr>
        <w:t>Strong monetization model</w:t>
      </w:r>
      <w:r w:rsidRPr="00A5215C">
        <w:t xml:space="preserve"> balancing subscriptions, partnerships, and organic growth.</w:t>
      </w:r>
    </w:p>
    <w:p w14:paraId="6D2B1DB6" w14:textId="77777777" w:rsidR="00A5215C" w:rsidRPr="00A5215C" w:rsidRDefault="00A5215C" w:rsidP="00A5215C">
      <w:pPr>
        <w:numPr>
          <w:ilvl w:val="0"/>
          <w:numId w:val="127"/>
        </w:numPr>
      </w:pPr>
      <w:r w:rsidRPr="00A5215C">
        <w:rPr>
          <w:b/>
          <w:bCs/>
        </w:rPr>
        <w:t>Potential exit strategies:</w:t>
      </w:r>
      <w:r w:rsidRPr="00A5215C">
        <w:t xml:space="preserve"> Acquisition by major social platforms or independent IPO.</w:t>
      </w:r>
    </w:p>
    <w:p w14:paraId="2A1FC79B" w14:textId="77777777" w:rsidR="00A5215C" w:rsidRPr="00A5215C" w:rsidRDefault="00A5215C" w:rsidP="00A5215C">
      <w:pPr>
        <w:numPr>
          <w:ilvl w:val="0"/>
          <w:numId w:val="127"/>
        </w:numPr>
      </w:pPr>
      <w:r w:rsidRPr="00A5215C">
        <w:rPr>
          <w:b/>
          <w:bCs/>
        </w:rPr>
        <w:t>Social impact:</w:t>
      </w:r>
      <w:r w:rsidRPr="00A5215C">
        <w:t xml:space="preserve"> Combat loneliness, encourage real-world connections, create a healthier alternative to passive social media.</w:t>
      </w:r>
    </w:p>
    <w:p w14:paraId="20393BC9" w14:textId="77777777" w:rsidR="00A5215C" w:rsidRPr="00A5215C" w:rsidRDefault="00A5215C" w:rsidP="00A5215C">
      <w:r w:rsidRPr="00A5215C">
        <w:rPr>
          <w:b/>
          <w:bCs/>
        </w:rPr>
        <w:t>Summary:</w:t>
      </w:r>
      <w:r w:rsidRPr="00A5215C">
        <w:t xml:space="preserve"> </w:t>
      </w:r>
      <w:proofErr w:type="spellStart"/>
      <w:r w:rsidRPr="00A5215C">
        <w:t>IceBreaker</w:t>
      </w:r>
      <w:proofErr w:type="spellEnd"/>
      <w:r w:rsidRPr="00A5215C">
        <w:t xml:space="preserve"> is positioned as a </w:t>
      </w:r>
      <w:r w:rsidRPr="00A5215C">
        <w:rPr>
          <w:b/>
          <w:bCs/>
        </w:rPr>
        <w:t>category-defining</w:t>
      </w:r>
      <w:r w:rsidRPr="00A5215C">
        <w:t xml:space="preserve"> social app that blends </w:t>
      </w:r>
      <w:r w:rsidRPr="00A5215C">
        <w:rPr>
          <w:b/>
          <w:bCs/>
        </w:rPr>
        <w:t>real-time discovery, ephemeral interactions, and privacy-focused networking</w:t>
      </w:r>
      <w:r w:rsidRPr="00A5215C">
        <w:t xml:space="preserve">. The market timing is ideal, with growing demand for </w:t>
      </w:r>
      <w:r w:rsidRPr="00A5215C">
        <w:rPr>
          <w:b/>
          <w:bCs/>
        </w:rPr>
        <w:t>authentic and spontaneous social engagement</w:t>
      </w:r>
      <w:r w:rsidRPr="00A5215C">
        <w:t xml:space="preserve">. With the right execution, </w:t>
      </w:r>
      <w:proofErr w:type="spellStart"/>
      <w:r w:rsidRPr="00A5215C">
        <w:t>IceBreaker</w:t>
      </w:r>
      <w:proofErr w:type="spellEnd"/>
      <w:r w:rsidRPr="00A5215C">
        <w:t xml:space="preserve"> has the potential to be a </w:t>
      </w:r>
      <w:r w:rsidRPr="00A5215C">
        <w:rPr>
          <w:b/>
          <w:bCs/>
        </w:rPr>
        <w:t>highly engaging, scalable, and monetizable</w:t>
      </w:r>
      <w:r w:rsidRPr="00A5215C">
        <w:t xml:space="preserve"> platform, shaping the future of in-person social networking.</w:t>
      </w:r>
    </w:p>
    <w:p w14:paraId="7BE5AE6D" w14:textId="697185EC" w:rsidR="0094485A" w:rsidRPr="00732DE1" w:rsidRDefault="0094485A" w:rsidP="00732DE1"/>
    <w:sectPr w:rsidR="0094485A" w:rsidRPr="00732D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1F041" w14:textId="77777777" w:rsidR="00A25843" w:rsidRDefault="00A25843">
      <w:pPr>
        <w:spacing w:after="0"/>
      </w:pPr>
      <w:r>
        <w:separator/>
      </w:r>
    </w:p>
  </w:endnote>
  <w:endnote w:type="continuationSeparator" w:id="0">
    <w:p w14:paraId="1D1BF220" w14:textId="77777777" w:rsidR="00A25843" w:rsidRDefault="00A258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D56C8" w14:textId="77777777" w:rsidR="00A25843" w:rsidRDefault="00A25843">
      <w:r>
        <w:separator/>
      </w:r>
    </w:p>
  </w:footnote>
  <w:footnote w:type="continuationSeparator" w:id="0">
    <w:p w14:paraId="3E168EE9" w14:textId="77777777" w:rsidR="00A25843" w:rsidRDefault="00A2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CCC9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9BCB3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662E4A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3" w15:restartNumberingAfterBreak="0">
    <w:nsid w:val="03515917"/>
    <w:multiLevelType w:val="multilevel"/>
    <w:tmpl w:val="3E7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C157D"/>
    <w:multiLevelType w:val="multilevel"/>
    <w:tmpl w:val="2724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81F78"/>
    <w:multiLevelType w:val="multilevel"/>
    <w:tmpl w:val="037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90EB9"/>
    <w:multiLevelType w:val="multilevel"/>
    <w:tmpl w:val="FD5E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F1BA5"/>
    <w:multiLevelType w:val="multilevel"/>
    <w:tmpl w:val="970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01F1C"/>
    <w:multiLevelType w:val="multilevel"/>
    <w:tmpl w:val="6D5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E84997"/>
    <w:multiLevelType w:val="multilevel"/>
    <w:tmpl w:val="C27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24F5F"/>
    <w:multiLevelType w:val="multilevel"/>
    <w:tmpl w:val="4E40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E10C3"/>
    <w:multiLevelType w:val="multilevel"/>
    <w:tmpl w:val="51DA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C4ED0"/>
    <w:multiLevelType w:val="multilevel"/>
    <w:tmpl w:val="6C0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0577C"/>
    <w:multiLevelType w:val="multilevel"/>
    <w:tmpl w:val="08C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0E2BEB"/>
    <w:multiLevelType w:val="multilevel"/>
    <w:tmpl w:val="3C5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344799"/>
    <w:multiLevelType w:val="multilevel"/>
    <w:tmpl w:val="10BE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7E30FA"/>
    <w:multiLevelType w:val="multilevel"/>
    <w:tmpl w:val="258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014CC"/>
    <w:multiLevelType w:val="multilevel"/>
    <w:tmpl w:val="320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9A45C2"/>
    <w:multiLevelType w:val="multilevel"/>
    <w:tmpl w:val="ED7C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7C1DFB"/>
    <w:multiLevelType w:val="multilevel"/>
    <w:tmpl w:val="C3B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F37782"/>
    <w:multiLevelType w:val="multilevel"/>
    <w:tmpl w:val="17E4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BA57AB"/>
    <w:multiLevelType w:val="multilevel"/>
    <w:tmpl w:val="F27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450B8F"/>
    <w:multiLevelType w:val="multilevel"/>
    <w:tmpl w:val="39F8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AD2717"/>
    <w:multiLevelType w:val="multilevel"/>
    <w:tmpl w:val="B56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596194"/>
    <w:multiLevelType w:val="multilevel"/>
    <w:tmpl w:val="927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5973D3"/>
    <w:multiLevelType w:val="multilevel"/>
    <w:tmpl w:val="8466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F13FCA"/>
    <w:multiLevelType w:val="multilevel"/>
    <w:tmpl w:val="D9A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E30BE"/>
    <w:multiLevelType w:val="multilevel"/>
    <w:tmpl w:val="62F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4936CD"/>
    <w:multiLevelType w:val="multilevel"/>
    <w:tmpl w:val="4A2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344658"/>
    <w:multiLevelType w:val="multilevel"/>
    <w:tmpl w:val="E87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565061"/>
    <w:multiLevelType w:val="multilevel"/>
    <w:tmpl w:val="A56C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CC636F"/>
    <w:multiLevelType w:val="multilevel"/>
    <w:tmpl w:val="C300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2E6BE8"/>
    <w:multiLevelType w:val="multilevel"/>
    <w:tmpl w:val="C6F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B0CFD"/>
    <w:multiLevelType w:val="multilevel"/>
    <w:tmpl w:val="08B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CC717E"/>
    <w:multiLevelType w:val="multilevel"/>
    <w:tmpl w:val="9014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2A2D24"/>
    <w:multiLevelType w:val="multilevel"/>
    <w:tmpl w:val="E55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42234"/>
    <w:multiLevelType w:val="multilevel"/>
    <w:tmpl w:val="D46E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1113D2"/>
    <w:multiLevelType w:val="multilevel"/>
    <w:tmpl w:val="1EE0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6C1A64"/>
    <w:multiLevelType w:val="multilevel"/>
    <w:tmpl w:val="52F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A523F0"/>
    <w:multiLevelType w:val="multilevel"/>
    <w:tmpl w:val="ECC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DC6975"/>
    <w:multiLevelType w:val="multilevel"/>
    <w:tmpl w:val="178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655A33"/>
    <w:multiLevelType w:val="multilevel"/>
    <w:tmpl w:val="320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906775"/>
    <w:multiLevelType w:val="multilevel"/>
    <w:tmpl w:val="747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40B62"/>
    <w:multiLevelType w:val="multilevel"/>
    <w:tmpl w:val="B0E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DE7A64"/>
    <w:multiLevelType w:val="multilevel"/>
    <w:tmpl w:val="5D7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6722CF"/>
    <w:multiLevelType w:val="multilevel"/>
    <w:tmpl w:val="5034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BF2E69"/>
    <w:multiLevelType w:val="multilevel"/>
    <w:tmpl w:val="3A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8C757E"/>
    <w:multiLevelType w:val="multilevel"/>
    <w:tmpl w:val="4F9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8220B0"/>
    <w:multiLevelType w:val="multilevel"/>
    <w:tmpl w:val="8CB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D648AA"/>
    <w:multiLevelType w:val="multilevel"/>
    <w:tmpl w:val="CD7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2810D5"/>
    <w:multiLevelType w:val="multilevel"/>
    <w:tmpl w:val="F80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4F6585"/>
    <w:multiLevelType w:val="multilevel"/>
    <w:tmpl w:val="F028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5E15AE"/>
    <w:multiLevelType w:val="multilevel"/>
    <w:tmpl w:val="BC36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7A45CE"/>
    <w:multiLevelType w:val="multilevel"/>
    <w:tmpl w:val="55B2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063EE3"/>
    <w:multiLevelType w:val="multilevel"/>
    <w:tmpl w:val="7122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955B58"/>
    <w:multiLevelType w:val="multilevel"/>
    <w:tmpl w:val="105C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ED6B37"/>
    <w:multiLevelType w:val="multilevel"/>
    <w:tmpl w:val="CC20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2246E2"/>
    <w:multiLevelType w:val="multilevel"/>
    <w:tmpl w:val="02F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541EBE"/>
    <w:multiLevelType w:val="multilevel"/>
    <w:tmpl w:val="20CC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012FC7"/>
    <w:multiLevelType w:val="multilevel"/>
    <w:tmpl w:val="37D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723EA1"/>
    <w:multiLevelType w:val="multilevel"/>
    <w:tmpl w:val="B67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0D7172"/>
    <w:multiLevelType w:val="multilevel"/>
    <w:tmpl w:val="F53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740185"/>
    <w:multiLevelType w:val="multilevel"/>
    <w:tmpl w:val="FD5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8E661D"/>
    <w:multiLevelType w:val="multilevel"/>
    <w:tmpl w:val="524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1D4919"/>
    <w:multiLevelType w:val="multilevel"/>
    <w:tmpl w:val="22C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5C1339"/>
    <w:multiLevelType w:val="multilevel"/>
    <w:tmpl w:val="44D4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030744"/>
    <w:multiLevelType w:val="multilevel"/>
    <w:tmpl w:val="B3B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814E08"/>
    <w:multiLevelType w:val="multilevel"/>
    <w:tmpl w:val="B7D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BC25D1"/>
    <w:multiLevelType w:val="multilevel"/>
    <w:tmpl w:val="EE0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BC0401"/>
    <w:multiLevelType w:val="multilevel"/>
    <w:tmpl w:val="AB08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2F4862"/>
    <w:multiLevelType w:val="multilevel"/>
    <w:tmpl w:val="3E64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915648"/>
    <w:multiLevelType w:val="multilevel"/>
    <w:tmpl w:val="9206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656268"/>
    <w:multiLevelType w:val="multilevel"/>
    <w:tmpl w:val="0E5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BA2C00"/>
    <w:multiLevelType w:val="multilevel"/>
    <w:tmpl w:val="660A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A427BB"/>
    <w:multiLevelType w:val="multilevel"/>
    <w:tmpl w:val="B08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633F72"/>
    <w:multiLevelType w:val="multilevel"/>
    <w:tmpl w:val="6E2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8D21FA"/>
    <w:multiLevelType w:val="multilevel"/>
    <w:tmpl w:val="4A6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E3786A"/>
    <w:multiLevelType w:val="multilevel"/>
    <w:tmpl w:val="9BC4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1D1F64"/>
    <w:multiLevelType w:val="multilevel"/>
    <w:tmpl w:val="E60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B30D3D"/>
    <w:multiLevelType w:val="multilevel"/>
    <w:tmpl w:val="44AC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3114B5"/>
    <w:multiLevelType w:val="multilevel"/>
    <w:tmpl w:val="4F9A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B1330B"/>
    <w:multiLevelType w:val="multilevel"/>
    <w:tmpl w:val="CFC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1B22AC"/>
    <w:multiLevelType w:val="multilevel"/>
    <w:tmpl w:val="C1B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901A82"/>
    <w:multiLevelType w:val="multilevel"/>
    <w:tmpl w:val="20E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5F1453"/>
    <w:multiLevelType w:val="multilevel"/>
    <w:tmpl w:val="E16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E531A5"/>
    <w:multiLevelType w:val="multilevel"/>
    <w:tmpl w:val="9F6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342345B"/>
    <w:multiLevelType w:val="multilevel"/>
    <w:tmpl w:val="681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7A7FBD"/>
    <w:multiLevelType w:val="multilevel"/>
    <w:tmpl w:val="B38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3C259B2"/>
    <w:multiLevelType w:val="multilevel"/>
    <w:tmpl w:val="7C1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7B6235"/>
    <w:multiLevelType w:val="multilevel"/>
    <w:tmpl w:val="9F2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855570"/>
    <w:multiLevelType w:val="multilevel"/>
    <w:tmpl w:val="E8C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6CF5F6A"/>
    <w:multiLevelType w:val="multilevel"/>
    <w:tmpl w:val="5AF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D302F5"/>
    <w:multiLevelType w:val="multilevel"/>
    <w:tmpl w:val="3CEE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922291"/>
    <w:multiLevelType w:val="multilevel"/>
    <w:tmpl w:val="B9F0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6B5E6E"/>
    <w:multiLevelType w:val="multilevel"/>
    <w:tmpl w:val="F1C0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8D7F5C"/>
    <w:multiLevelType w:val="multilevel"/>
    <w:tmpl w:val="9A12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96596E"/>
    <w:multiLevelType w:val="multilevel"/>
    <w:tmpl w:val="1AB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A45EDF"/>
    <w:multiLevelType w:val="multilevel"/>
    <w:tmpl w:val="AAFA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9D1023"/>
    <w:multiLevelType w:val="multilevel"/>
    <w:tmpl w:val="678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D576EB1"/>
    <w:multiLevelType w:val="multilevel"/>
    <w:tmpl w:val="74A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965BDB"/>
    <w:multiLevelType w:val="multilevel"/>
    <w:tmpl w:val="6DC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46391D"/>
    <w:multiLevelType w:val="multilevel"/>
    <w:tmpl w:val="A2C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962482"/>
    <w:multiLevelType w:val="multilevel"/>
    <w:tmpl w:val="9D5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2F2E22"/>
    <w:multiLevelType w:val="multilevel"/>
    <w:tmpl w:val="3B0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4B17953"/>
    <w:multiLevelType w:val="multilevel"/>
    <w:tmpl w:val="8EB6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C217C6"/>
    <w:multiLevelType w:val="multilevel"/>
    <w:tmpl w:val="53CC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52A26AA"/>
    <w:multiLevelType w:val="multilevel"/>
    <w:tmpl w:val="16F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2A083E"/>
    <w:multiLevelType w:val="multilevel"/>
    <w:tmpl w:val="D2D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E63375"/>
    <w:multiLevelType w:val="multilevel"/>
    <w:tmpl w:val="860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A952FA"/>
    <w:multiLevelType w:val="multilevel"/>
    <w:tmpl w:val="2D40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C616BDF"/>
    <w:multiLevelType w:val="multilevel"/>
    <w:tmpl w:val="549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D67283E"/>
    <w:multiLevelType w:val="multilevel"/>
    <w:tmpl w:val="30D6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4314">
    <w:abstractNumId w:val="0"/>
  </w:num>
  <w:num w:numId="2" w16cid:durableId="1962497316">
    <w:abstractNumId w:val="1"/>
  </w:num>
  <w:num w:numId="3" w16cid:durableId="309486651">
    <w:abstractNumId w:val="1"/>
  </w:num>
  <w:num w:numId="4" w16cid:durableId="1967465769">
    <w:abstractNumId w:val="1"/>
  </w:num>
  <w:num w:numId="5" w16cid:durableId="1725180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745904">
    <w:abstractNumId w:val="1"/>
  </w:num>
  <w:num w:numId="7" w16cid:durableId="444352939">
    <w:abstractNumId w:val="1"/>
  </w:num>
  <w:num w:numId="8" w16cid:durableId="1571310941">
    <w:abstractNumId w:val="1"/>
  </w:num>
  <w:num w:numId="9" w16cid:durableId="1306008833">
    <w:abstractNumId w:val="1"/>
  </w:num>
  <w:num w:numId="10" w16cid:durableId="349575244">
    <w:abstractNumId w:val="1"/>
  </w:num>
  <w:num w:numId="11" w16cid:durableId="1018577244">
    <w:abstractNumId w:val="1"/>
  </w:num>
  <w:num w:numId="12" w16cid:durableId="631714963">
    <w:abstractNumId w:val="1"/>
  </w:num>
  <w:num w:numId="13" w16cid:durableId="532426891">
    <w:abstractNumId w:val="1"/>
  </w:num>
  <w:num w:numId="14" w16cid:durableId="2084326274">
    <w:abstractNumId w:val="1"/>
  </w:num>
  <w:num w:numId="15" w16cid:durableId="532303137">
    <w:abstractNumId w:val="1"/>
  </w:num>
  <w:num w:numId="16" w16cid:durableId="1322585385">
    <w:abstractNumId w:val="1"/>
  </w:num>
  <w:num w:numId="17" w16cid:durableId="519314432">
    <w:abstractNumId w:val="1"/>
  </w:num>
  <w:num w:numId="18" w16cid:durableId="206531998">
    <w:abstractNumId w:val="1"/>
  </w:num>
  <w:num w:numId="19" w16cid:durableId="1547795088">
    <w:abstractNumId w:val="103"/>
  </w:num>
  <w:num w:numId="20" w16cid:durableId="457340422">
    <w:abstractNumId w:val="35"/>
  </w:num>
  <w:num w:numId="21" w16cid:durableId="1180435843">
    <w:abstractNumId w:val="17"/>
  </w:num>
  <w:num w:numId="22" w16cid:durableId="1607687424">
    <w:abstractNumId w:val="41"/>
  </w:num>
  <w:num w:numId="23" w16cid:durableId="1972053225">
    <w:abstractNumId w:val="27"/>
  </w:num>
  <w:num w:numId="24" w16cid:durableId="981232623">
    <w:abstractNumId w:val="44"/>
  </w:num>
  <w:num w:numId="25" w16cid:durableId="771364359">
    <w:abstractNumId w:val="11"/>
  </w:num>
  <w:num w:numId="26" w16cid:durableId="1311640479">
    <w:abstractNumId w:val="60"/>
  </w:num>
  <w:num w:numId="27" w16cid:durableId="1977298616">
    <w:abstractNumId w:val="105"/>
  </w:num>
  <w:num w:numId="28" w16cid:durableId="563151327">
    <w:abstractNumId w:val="108"/>
  </w:num>
  <w:num w:numId="29" w16cid:durableId="1297224879">
    <w:abstractNumId w:val="91"/>
  </w:num>
  <w:num w:numId="30" w16cid:durableId="1217426695">
    <w:abstractNumId w:val="32"/>
  </w:num>
  <w:num w:numId="31" w16cid:durableId="2014599673">
    <w:abstractNumId w:val="90"/>
  </w:num>
  <w:num w:numId="32" w16cid:durableId="1272860213">
    <w:abstractNumId w:val="80"/>
  </w:num>
  <w:num w:numId="33" w16cid:durableId="1344015051">
    <w:abstractNumId w:val="10"/>
  </w:num>
  <w:num w:numId="34" w16cid:durableId="1882789462">
    <w:abstractNumId w:val="49"/>
  </w:num>
  <w:num w:numId="35" w16cid:durableId="1244334866">
    <w:abstractNumId w:val="9"/>
  </w:num>
  <w:num w:numId="36" w16cid:durableId="600066986">
    <w:abstractNumId w:val="99"/>
  </w:num>
  <w:num w:numId="37" w16cid:durableId="758257528">
    <w:abstractNumId w:val="14"/>
  </w:num>
  <w:num w:numId="38" w16cid:durableId="1790708725">
    <w:abstractNumId w:val="13"/>
  </w:num>
  <w:num w:numId="39" w16cid:durableId="2024042625">
    <w:abstractNumId w:val="107"/>
  </w:num>
  <w:num w:numId="40" w16cid:durableId="1612590974">
    <w:abstractNumId w:val="79"/>
  </w:num>
  <w:num w:numId="41" w16cid:durableId="932661878">
    <w:abstractNumId w:val="25"/>
  </w:num>
  <w:num w:numId="42" w16cid:durableId="1850370887">
    <w:abstractNumId w:val="85"/>
  </w:num>
  <w:num w:numId="43" w16cid:durableId="1540509948">
    <w:abstractNumId w:val="69"/>
  </w:num>
  <w:num w:numId="44" w16cid:durableId="1947031249">
    <w:abstractNumId w:val="76"/>
  </w:num>
  <w:num w:numId="45" w16cid:durableId="1811901929">
    <w:abstractNumId w:val="75"/>
  </w:num>
  <w:num w:numId="46" w16cid:durableId="1934898331">
    <w:abstractNumId w:val="89"/>
  </w:num>
  <w:num w:numId="47" w16cid:durableId="1048451540">
    <w:abstractNumId w:val="81"/>
  </w:num>
  <w:num w:numId="48" w16cid:durableId="1767113535">
    <w:abstractNumId w:val="4"/>
  </w:num>
  <w:num w:numId="49" w16cid:durableId="441611509">
    <w:abstractNumId w:val="51"/>
  </w:num>
  <w:num w:numId="50" w16cid:durableId="82148955">
    <w:abstractNumId w:val="54"/>
  </w:num>
  <w:num w:numId="51" w16cid:durableId="541602687">
    <w:abstractNumId w:val="42"/>
  </w:num>
  <w:num w:numId="52" w16cid:durableId="1002971148">
    <w:abstractNumId w:val="64"/>
  </w:num>
  <w:num w:numId="53" w16cid:durableId="505366737">
    <w:abstractNumId w:val="28"/>
  </w:num>
  <w:num w:numId="54" w16cid:durableId="892273905">
    <w:abstractNumId w:val="61"/>
  </w:num>
  <w:num w:numId="55" w16cid:durableId="977344938">
    <w:abstractNumId w:val="45"/>
  </w:num>
  <w:num w:numId="56" w16cid:durableId="1267730732">
    <w:abstractNumId w:val="56"/>
  </w:num>
  <w:num w:numId="57" w16cid:durableId="1086390284">
    <w:abstractNumId w:val="12"/>
  </w:num>
  <w:num w:numId="58" w16cid:durableId="925726218">
    <w:abstractNumId w:val="5"/>
  </w:num>
  <w:num w:numId="59" w16cid:durableId="1438065351">
    <w:abstractNumId w:val="38"/>
  </w:num>
  <w:num w:numId="60" w16cid:durableId="978413402">
    <w:abstractNumId w:val="82"/>
  </w:num>
  <w:num w:numId="61" w16cid:durableId="1537893530">
    <w:abstractNumId w:val="36"/>
  </w:num>
  <w:num w:numId="62" w16cid:durableId="534850164">
    <w:abstractNumId w:val="29"/>
  </w:num>
  <w:num w:numId="63" w16cid:durableId="50664294">
    <w:abstractNumId w:val="101"/>
  </w:num>
  <w:num w:numId="64" w16cid:durableId="1153791795">
    <w:abstractNumId w:val="106"/>
  </w:num>
  <w:num w:numId="65" w16cid:durableId="247426560">
    <w:abstractNumId w:val="26"/>
  </w:num>
  <w:num w:numId="66" w16cid:durableId="1697197648">
    <w:abstractNumId w:val="71"/>
  </w:num>
  <w:num w:numId="67" w16cid:durableId="246306369">
    <w:abstractNumId w:val="95"/>
  </w:num>
  <w:num w:numId="68" w16cid:durableId="1654409819">
    <w:abstractNumId w:val="40"/>
  </w:num>
  <w:num w:numId="69" w16cid:durableId="2121801030">
    <w:abstractNumId w:val="92"/>
  </w:num>
  <w:num w:numId="70" w16cid:durableId="1998991191">
    <w:abstractNumId w:val="39"/>
  </w:num>
  <w:num w:numId="71" w16cid:durableId="1977026153">
    <w:abstractNumId w:val="65"/>
  </w:num>
  <w:num w:numId="72" w16cid:durableId="720635174">
    <w:abstractNumId w:val="3"/>
  </w:num>
  <w:num w:numId="73" w16cid:durableId="614678324">
    <w:abstractNumId w:val="52"/>
  </w:num>
  <w:num w:numId="74" w16cid:durableId="1380931153">
    <w:abstractNumId w:val="83"/>
  </w:num>
  <w:num w:numId="75" w16cid:durableId="1738895194">
    <w:abstractNumId w:val="22"/>
  </w:num>
  <w:num w:numId="76" w16cid:durableId="1812479249">
    <w:abstractNumId w:val="15"/>
  </w:num>
  <w:num w:numId="77" w16cid:durableId="2130279416">
    <w:abstractNumId w:val="6"/>
  </w:num>
  <w:num w:numId="78" w16cid:durableId="1484277093">
    <w:abstractNumId w:val="46"/>
  </w:num>
  <w:num w:numId="79" w16cid:durableId="1613322458">
    <w:abstractNumId w:val="104"/>
  </w:num>
  <w:num w:numId="80" w16cid:durableId="758674693">
    <w:abstractNumId w:val="109"/>
  </w:num>
  <w:num w:numId="81" w16cid:durableId="1748067915">
    <w:abstractNumId w:val="8"/>
  </w:num>
  <w:num w:numId="82" w16cid:durableId="552501062">
    <w:abstractNumId w:val="18"/>
  </w:num>
  <w:num w:numId="83" w16cid:durableId="431510335">
    <w:abstractNumId w:val="21"/>
  </w:num>
  <w:num w:numId="84" w16cid:durableId="329334470">
    <w:abstractNumId w:val="96"/>
  </w:num>
  <w:num w:numId="85" w16cid:durableId="183598491">
    <w:abstractNumId w:val="84"/>
  </w:num>
  <w:num w:numId="86" w16cid:durableId="1567833567">
    <w:abstractNumId w:val="110"/>
  </w:num>
  <w:num w:numId="87" w16cid:durableId="1614363753">
    <w:abstractNumId w:val="78"/>
  </w:num>
  <w:num w:numId="88" w16cid:durableId="358354062">
    <w:abstractNumId w:val="74"/>
  </w:num>
  <w:num w:numId="89" w16cid:durableId="54865288">
    <w:abstractNumId w:val="70"/>
  </w:num>
  <w:num w:numId="90" w16cid:durableId="401636083">
    <w:abstractNumId w:val="37"/>
  </w:num>
  <w:num w:numId="91" w16cid:durableId="1740055785">
    <w:abstractNumId w:val="7"/>
  </w:num>
  <w:num w:numId="92" w16cid:durableId="37628849">
    <w:abstractNumId w:val="58"/>
  </w:num>
  <w:num w:numId="93" w16cid:durableId="1419326083">
    <w:abstractNumId w:val="68"/>
  </w:num>
  <w:num w:numId="94" w16cid:durableId="502206596">
    <w:abstractNumId w:val="23"/>
  </w:num>
  <w:num w:numId="95" w16cid:durableId="767047930">
    <w:abstractNumId w:val="57"/>
  </w:num>
  <w:num w:numId="96" w16cid:durableId="1040938915">
    <w:abstractNumId w:val="24"/>
  </w:num>
  <w:num w:numId="97" w16cid:durableId="1585605174">
    <w:abstractNumId w:val="87"/>
  </w:num>
  <w:num w:numId="98" w16cid:durableId="1483350850">
    <w:abstractNumId w:val="97"/>
  </w:num>
  <w:num w:numId="99" w16cid:durableId="729694573">
    <w:abstractNumId w:val="88"/>
  </w:num>
  <w:num w:numId="100" w16cid:durableId="132061913">
    <w:abstractNumId w:val="30"/>
  </w:num>
  <w:num w:numId="101" w16cid:durableId="1592466797">
    <w:abstractNumId w:val="31"/>
  </w:num>
  <w:num w:numId="102" w16cid:durableId="491914648">
    <w:abstractNumId w:val="16"/>
  </w:num>
  <w:num w:numId="103" w16cid:durableId="863400839">
    <w:abstractNumId w:val="48"/>
  </w:num>
  <w:num w:numId="104" w16cid:durableId="1938978264">
    <w:abstractNumId w:val="77"/>
  </w:num>
  <w:num w:numId="105" w16cid:durableId="1314680736">
    <w:abstractNumId w:val="43"/>
  </w:num>
  <w:num w:numId="106" w16cid:durableId="656960577">
    <w:abstractNumId w:val="33"/>
  </w:num>
  <w:num w:numId="107" w16cid:durableId="1176075660">
    <w:abstractNumId w:val="50"/>
  </w:num>
  <w:num w:numId="108" w16cid:durableId="1063062813">
    <w:abstractNumId w:val="100"/>
  </w:num>
  <w:num w:numId="109" w16cid:durableId="262807639">
    <w:abstractNumId w:val="47"/>
  </w:num>
  <w:num w:numId="110" w16cid:durableId="1679388304">
    <w:abstractNumId w:val="67"/>
  </w:num>
  <w:num w:numId="111" w16cid:durableId="1831368295">
    <w:abstractNumId w:val="63"/>
  </w:num>
  <w:num w:numId="112" w16cid:durableId="103775012">
    <w:abstractNumId w:val="19"/>
  </w:num>
  <w:num w:numId="113" w16cid:durableId="1209337124">
    <w:abstractNumId w:val="59"/>
  </w:num>
  <w:num w:numId="114" w16cid:durableId="1759252642">
    <w:abstractNumId w:val="98"/>
  </w:num>
  <w:num w:numId="115" w16cid:durableId="420838829">
    <w:abstractNumId w:val="102"/>
  </w:num>
  <w:num w:numId="116" w16cid:durableId="119539465">
    <w:abstractNumId w:val="72"/>
  </w:num>
  <w:num w:numId="117" w16cid:durableId="1533416423">
    <w:abstractNumId w:val="86"/>
  </w:num>
  <w:num w:numId="118" w16cid:durableId="1637223231">
    <w:abstractNumId w:val="94"/>
  </w:num>
  <w:num w:numId="119" w16cid:durableId="292367805">
    <w:abstractNumId w:val="20"/>
  </w:num>
  <w:num w:numId="120" w16cid:durableId="1291085670">
    <w:abstractNumId w:val="34"/>
  </w:num>
  <w:num w:numId="121" w16cid:durableId="713426112">
    <w:abstractNumId w:val="111"/>
  </w:num>
  <w:num w:numId="122" w16cid:durableId="2131587911">
    <w:abstractNumId w:val="55"/>
  </w:num>
  <w:num w:numId="123" w16cid:durableId="1579052794">
    <w:abstractNumId w:val="53"/>
  </w:num>
  <w:num w:numId="124" w16cid:durableId="675691135">
    <w:abstractNumId w:val="62"/>
  </w:num>
  <w:num w:numId="125" w16cid:durableId="431164542">
    <w:abstractNumId w:val="73"/>
  </w:num>
  <w:num w:numId="126" w16cid:durableId="828981374">
    <w:abstractNumId w:val="93"/>
  </w:num>
  <w:num w:numId="127" w16cid:durableId="33032837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334"/>
    <w:rsid w:val="004A2F1B"/>
    <w:rsid w:val="004E42B6"/>
    <w:rsid w:val="006F71D2"/>
    <w:rsid w:val="00732DE1"/>
    <w:rsid w:val="00902C6A"/>
    <w:rsid w:val="0094485A"/>
    <w:rsid w:val="00A25843"/>
    <w:rsid w:val="00A5215C"/>
    <w:rsid w:val="00A93269"/>
    <w:rsid w:val="00AA72B5"/>
    <w:rsid w:val="00BF151F"/>
    <w:rsid w:val="00C14E28"/>
    <w:rsid w:val="00D65F6F"/>
    <w:rsid w:val="00F24334"/>
    <w:rsid w:val="00F7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95CA"/>
  <w15:docId w15:val="{AA695FB5-2DE0-4A0B-975A-032ED2D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52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Bryant</dc:creator>
  <cp:keywords/>
  <cp:lastModifiedBy>Greg Bryant</cp:lastModifiedBy>
  <cp:revision>5</cp:revision>
  <dcterms:created xsi:type="dcterms:W3CDTF">2025-02-10T00:43:00Z</dcterms:created>
  <dcterms:modified xsi:type="dcterms:W3CDTF">2025-02-26T03:10:00Z</dcterms:modified>
</cp:coreProperties>
</file>