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50.png" ContentType="image/png"/>
  <Override PartName="/word/media/rId52.png" ContentType="image/png"/>
  <Override PartName="/word/media/rId30.png" ContentType="image/png"/>
  <Override PartName="/word/media/rId32.png" ContentType="image/png"/>
  <Override PartName="/word/media/rId35.png" ContentType="image/png"/>
  <Override PartName="/word/media/rId37.png" ContentType="image/png"/>
  <Override PartName="/word/media/rId40.png" ContentType="image/png"/>
  <Override PartName="/word/media/rId42.png" ContentType="image/png"/>
  <Override PartName="/word/media/rId45.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 —</w:t>
      </w:r>
      <w:r>
        <w:t xml:space="preserve"> </w:t>
      </w:r>
      <w:r>
        <w:t xml:space="preserve">## Front matter</w:t>
      </w:r>
      <w:r>
        <w:t xml:space="preserve"> </w:t>
      </w:r>
      <w:r>
        <w:t xml:space="preserve">title:</w:t>
      </w:r>
      <w:r>
        <w:t xml:space="preserve"> </w:t>
      </w:r>
      <w:r>
        <w:t xml:space="preserve">“</w:t>
      </w:r>
      <w:r>
        <w:t xml:space="preserve">Шаблон отчёта по лабораторной работе</w:t>
      </w:r>
      <w:r>
        <w:t xml:space="preserve">”</w:t>
      </w:r>
      <w:r>
        <w:t xml:space="preserve"> </w:t>
      </w:r>
      <w:r>
        <w:t xml:space="preserve">subtitle:</w:t>
      </w:r>
      <w:r>
        <w:t xml:space="preserve"> </w:t>
      </w:r>
      <w:r>
        <w:t xml:space="preserve">“</w:t>
      </w:r>
      <w:r>
        <w:t xml:space="preserve">Простейший вариант</w:t>
      </w:r>
      <w:r>
        <w:t xml:space="preserve">”</w:t>
      </w:r>
      <w:r>
        <w:t xml:space="preserve"> </w:t>
      </w:r>
      <w:r>
        <w:t xml:space="preserve">author:</w:t>
      </w:r>
      <w:r>
        <w:t xml:space="preserve"> </w:t>
      </w:r>
      <w:r>
        <w:t xml:space="preserve">“</w:t>
      </w:r>
      <w:r>
        <w:t xml:space="preserve">Василий Юрьевич Кузнецов</w:t>
      </w:r>
      <w:r>
        <w:t xml:space="preserve">”</w:t>
      </w:r>
    </w:p>
    <w:bookmarkStart w:id="20" w:name="generic-otions"/>
    <w:p>
      <w:pPr>
        <w:pStyle w:val="Heading2"/>
      </w:pPr>
      <w:r>
        <w:rPr>
          <w:rStyle w:val="SectionNumber"/>
        </w:rPr>
        <w:t xml:space="preserve">0.1</w:t>
      </w:r>
      <w:r>
        <w:tab/>
      </w:r>
      <w:r>
        <w:t xml:space="preserve">Generic otions</w:t>
      </w:r>
    </w:p>
    <w:p>
      <w:pPr>
        <w:pStyle w:val="FirstParagraph"/>
      </w:pPr>
      <w:r>
        <w:t xml:space="preserve">lang: ru-RU</w:t>
      </w:r>
      <w:r>
        <w:t xml:space="preserve"> </w:t>
      </w:r>
      <w:r>
        <w:t xml:space="preserve">toc-title:</w:t>
      </w:r>
      <w:r>
        <w:t xml:space="preserve"> </w:t>
      </w:r>
      <w:r>
        <w:t xml:space="preserve">“</w:t>
      </w:r>
      <w:r>
        <w:t xml:space="preserve">Содержание</w:t>
      </w:r>
      <w:r>
        <w:t xml:space="preserve">”</w:t>
      </w:r>
    </w:p>
    <w:bookmarkEnd w:id="20"/>
    <w:bookmarkStart w:id="21" w:name="bibliography"/>
    <w:p>
      <w:pPr>
        <w:pStyle w:val="Heading2"/>
      </w:pPr>
      <w:r>
        <w:rPr>
          <w:rStyle w:val="SectionNumber"/>
        </w:rPr>
        <w:t xml:space="preserve">0.2</w:t>
      </w:r>
      <w:r>
        <w:tab/>
      </w:r>
      <w:r>
        <w:t xml:space="preserve">Bibliography</w:t>
      </w:r>
    </w:p>
    <w:p>
      <w:pPr>
        <w:pStyle w:val="FirstParagraph"/>
      </w:pPr>
      <w:r>
        <w:t xml:space="preserve">bibliography: bib/cite.bib</w:t>
      </w:r>
      <w:r>
        <w:t xml:space="preserve"> </w:t>
      </w:r>
      <w:r>
        <w:t xml:space="preserve">csl: pandoc/csl/gost-r-7-0-5-2008-numeric.csl</w:t>
      </w:r>
    </w:p>
    <w:bookmarkEnd w:id="21"/>
    <w:bookmarkStart w:id="24" w:name="pdf-output-format"/>
    <w:p>
      <w:pPr>
        <w:pStyle w:val="Heading2"/>
      </w:pPr>
      <w:r>
        <w:rPr>
          <w:rStyle w:val="SectionNumber"/>
        </w:rPr>
        <w:t xml:space="preserve">0.3</w:t>
      </w:r>
      <w:r>
        <w:tab/>
      </w:r>
      <w:r>
        <w:t xml:space="preserve">Pdf output format</w:t>
      </w:r>
    </w:p>
    <w:p>
      <w:pPr>
        <w:pStyle w:val="FirstParagraph"/>
      </w:pPr>
      <w:r>
        <w:t xml:space="preserve">toc: true # Table of contents</w:t>
      </w:r>
      <w:r>
        <w:t xml:space="preserve"> </w:t>
      </w:r>
      <w:r>
        <w:t xml:space="preserve">toc-depth: 2</w:t>
      </w:r>
      <w:r>
        <w:t xml:space="preserve"> </w:t>
      </w:r>
      <w:r>
        <w:t xml:space="preserve">lof: true # List of figures</w:t>
      </w:r>
      <w:r>
        <w:t xml:space="preserve"> </w:t>
      </w:r>
      <w:r>
        <w:t xml:space="preserve">lot: true # List of tables</w:t>
      </w:r>
      <w:r>
        <w:t xml:space="preserve"> </w:t>
      </w:r>
      <w:r>
        <w:t xml:space="preserve">fontsize: 12pt</w:t>
      </w:r>
      <w:r>
        <w:t xml:space="preserve"> </w:t>
      </w:r>
      <w:r>
        <w:t xml:space="preserve">linestretch: 1.5</w:t>
      </w:r>
      <w:r>
        <w:t xml:space="preserve"> </w:t>
      </w:r>
      <w:r>
        <w:t xml:space="preserve">papersize: a4</w:t>
      </w:r>
      <w:r>
        <w:t xml:space="preserve"> </w:t>
      </w:r>
      <w:r>
        <w:t xml:space="preserve">documentclass: scrreprt</w:t>
      </w:r>
      <w:r>
        <w:t xml:space="preserve"> </w:t>
      </w:r>
      <w:r>
        <w:t xml:space="preserve">## I18n polyglossia</w:t>
      </w:r>
      <w:r>
        <w:t xml:space="preserve"> </w:t>
      </w:r>
      <w:r>
        <w:t xml:space="preserve">polyglossia-lang:</w:t>
      </w:r>
      <w:r>
        <w:t xml:space="preserve"> </w:t>
      </w:r>
      <w:r>
        <w:t xml:space="preserve">name: russian</w:t>
      </w:r>
      <w:r>
        <w:t xml:space="preserve"> </w:t>
      </w:r>
      <w:r>
        <w:t xml:space="preserve">options:</w:t>
      </w:r>
      <w:r>
        <w:t xml:space="preserve"> </w:t>
      </w:r>
      <w:r>
        <w:t xml:space="preserve">- spelling=modern</w:t>
      </w:r>
      <w:r>
        <w:t xml:space="preserve"> </w:t>
      </w:r>
      <w:r>
        <w:t xml:space="preserve">- babelshorthands=true</w:t>
      </w:r>
      <w:r>
        <w:t xml:space="preserve"> </w:t>
      </w:r>
      <w:r>
        <w:t xml:space="preserve">polyglossia-otherlangs:</w:t>
      </w:r>
      <w:r>
        <w:t xml:space="preserve"> </w:t>
      </w:r>
      <w:r>
        <w:t xml:space="preserve">name: english</w:t>
      </w:r>
      <w:r>
        <w:t xml:space="preserve"> </w:t>
      </w:r>
      <w:r>
        <w:t xml:space="preserve">## I18n babel</w:t>
      </w:r>
      <w:r>
        <w:t xml:space="preserve"> </w:t>
      </w:r>
      <w:r>
        <w:t xml:space="preserve">babel-lang: russian</w:t>
      </w:r>
      <w:r>
        <w:t xml:space="preserve"> </w:t>
      </w:r>
      <w:r>
        <w:t xml:space="preserve">babel-otherlangs: english</w:t>
      </w:r>
      <w:r>
        <w:t xml:space="preserve"> </w:t>
      </w:r>
      <w:r>
        <w:t xml:space="preserve">## Fonts</w:t>
      </w:r>
      <w:r>
        <w:t xml:space="preserve"> </w:t>
      </w:r>
      <w:r>
        <w:t xml:space="preserve">mainfont: PT Serif</w:t>
      </w:r>
      <w:r>
        <w:t xml:space="preserve"> </w:t>
      </w:r>
      <w:r>
        <w:t xml:space="preserve">romanfont: PT Serif</w:t>
      </w:r>
      <w:r>
        <w:t xml:space="preserve"> </w:t>
      </w:r>
      <w:r>
        <w:t xml:space="preserve">sansfont: PT Sans</w:t>
      </w:r>
      <w:r>
        <w:t xml:space="preserve"> </w:t>
      </w:r>
      <w:r>
        <w:t xml:space="preserve">monofont: PT Mono</w:t>
      </w:r>
      <w:r>
        <w:t xml:space="preserve"> </w:t>
      </w:r>
      <w:r>
        <w:t xml:space="preserve">mainfontoptions: Ligatures=TeX</w:t>
      </w:r>
      <w:r>
        <w:t xml:space="preserve"> </w:t>
      </w:r>
      <w:r>
        <w:t xml:space="preserve">romanfontoptions: Ligatures=TeX</w:t>
      </w:r>
      <w:r>
        <w:t xml:space="preserve"> </w:t>
      </w:r>
      <w:r>
        <w:t xml:space="preserve">sansfontoptions: Ligatures=TeX,Scale=MatchLowercase</w:t>
      </w:r>
      <w:r>
        <w:t xml:space="preserve"> </w:t>
      </w:r>
      <w:r>
        <w:t xml:space="preserve">monofontoptions: Scale=MatchLowercase,Scale=0.9</w:t>
      </w:r>
      <w:r>
        <w:t xml:space="preserve"> </w:t>
      </w:r>
      <w:r>
        <w:t xml:space="preserve">## Biblatex</w:t>
      </w:r>
      <w:r>
        <w:t xml:space="preserve"> </w:t>
      </w:r>
      <w:r>
        <w:t xml:space="preserve">biblatex: true</w:t>
      </w:r>
      <w:r>
        <w:t xml:space="preserve"> </w:t>
      </w:r>
      <w:r>
        <w:t xml:space="preserve">biblio-style:</w:t>
      </w:r>
      <w:r>
        <w:t xml:space="preserve"> </w:t>
      </w:r>
      <w:r>
        <w:t xml:space="preserve">“</w:t>
      </w:r>
      <w:r>
        <w:t xml:space="preserve">gost-numeric</w:t>
      </w:r>
      <w:r>
        <w:t xml:space="preserve">”</w:t>
      </w:r>
      <w:r>
        <w:t xml:space="preserve"> </w:t>
      </w:r>
      <w:r>
        <w:t xml:space="preserve">biblatexoptions:</w:t>
      </w:r>
      <w:r>
        <w:t xml:space="preserve"> </w:t>
      </w:r>
      <w:r>
        <w:t xml:space="preserve">- parentracker=true</w:t>
      </w:r>
      <w:r>
        <w:t xml:space="preserve"> </w:t>
      </w:r>
      <w:r>
        <w:t xml:space="preserve">- backend=biber</w:t>
      </w:r>
      <w:r>
        <w:t xml:space="preserve"> </w:t>
      </w:r>
      <w:r>
        <w:t xml:space="preserve">- hyperref=auto</w:t>
      </w:r>
      <w:r>
        <w:t xml:space="preserve"> </w:t>
      </w:r>
      <w:r>
        <w:t xml:space="preserve">- language=auto</w:t>
      </w:r>
      <w:r>
        <w:t xml:space="preserve"> </w:t>
      </w:r>
      <w:r>
        <w:t xml:space="preserve">- autolang=other*</w:t>
      </w:r>
      <w:r>
        <w:t xml:space="preserve"> </w:t>
      </w:r>
      <w:r>
        <w:t xml:space="preserve">- citestyle=gost-numeric</w:t>
      </w:r>
      <w:r>
        <w:t xml:space="preserve"> </w:t>
      </w:r>
      <w:r>
        <w:t xml:space="preserve">## Pandoc-crossref LaTeX customization</w:t>
      </w:r>
      <w:r>
        <w:t xml:space="preserve"> </w:t>
      </w:r>
      <w:r>
        <w:t xml:space="preserve">figureTitle:</w:t>
      </w:r>
      <w:r>
        <w:t xml:space="preserve"> </w:t>
      </w:r>
      <w:r>
        <w:t xml:space="preserve">“</w:t>
      </w:r>
      <w:r>
        <w:t xml:space="preserve">Рис.</w:t>
      </w:r>
      <w:r>
        <w:t xml:space="preserve">”</w:t>
      </w:r>
      <w:r>
        <w:t xml:space="preserve"> </w:t>
      </w:r>
      <w:r>
        <w:t xml:space="preserve">tableTitle:</w:t>
      </w:r>
      <w:r>
        <w:t xml:space="preserve"> </w:t>
      </w:r>
      <w:r>
        <w:t xml:space="preserve">“</w:t>
      </w:r>
      <w:r>
        <w:t xml:space="preserve">Таблица</w:t>
      </w:r>
      <w:r>
        <w:t xml:space="preserve">”</w:t>
      </w:r>
      <w:r>
        <w:t xml:space="preserve"> </w:t>
      </w:r>
      <w:r>
        <w:t xml:space="preserve">listingTitle:</w:t>
      </w:r>
      <w:r>
        <w:t xml:space="preserve"> </w:t>
      </w:r>
      <w:r>
        <w:t xml:space="preserve">“</w:t>
      </w:r>
      <w:r>
        <w:t xml:space="preserve">Листинг</w:t>
      </w:r>
      <w:r>
        <w:t xml:space="preserve">”</w:t>
      </w:r>
      <w:r>
        <w:t xml:space="preserve"> </w:t>
      </w:r>
      <w:r>
        <w:t xml:space="preserve">lofTitle:</w:t>
      </w:r>
      <w:r>
        <w:t xml:space="preserve"> </w:t>
      </w:r>
      <w:r>
        <w:t xml:space="preserve">“</w:t>
      </w:r>
      <w:r>
        <w:t xml:space="preserve">Список иллюстраций</w:t>
      </w:r>
      <w:r>
        <w:t xml:space="preserve">”</w:t>
      </w:r>
      <w:r>
        <w:t xml:space="preserve"> </w:t>
      </w:r>
      <w:r>
        <w:t xml:space="preserve">lotTitle:</w:t>
      </w:r>
      <w:r>
        <w:t xml:space="preserve"> </w:t>
      </w:r>
      <w:r>
        <w:t xml:space="preserve">“</w:t>
      </w:r>
      <w:r>
        <w:t xml:space="preserve">Список таблиц</w:t>
      </w:r>
      <w:r>
        <w:t xml:space="preserve">”</w:t>
      </w:r>
      <w:r>
        <w:t xml:space="preserve"> </w:t>
      </w:r>
      <w:r>
        <w:t xml:space="preserve">lolTitle:</w:t>
      </w:r>
      <w:r>
        <w:t xml:space="preserve"> </w:t>
      </w:r>
      <w:r>
        <w:t xml:space="preserve">“</w:t>
      </w:r>
      <w:r>
        <w:t xml:space="preserve">Листинги</w:t>
      </w:r>
      <w:r>
        <w:t xml:space="preserve">”</w:t>
      </w:r>
      <w:r>
        <w:t xml:space="preserve"> </w:t>
      </w:r>
      <w:r>
        <w:t xml:space="preserve">## Misc options</w:t>
      </w:r>
      <w:r>
        <w:t xml:space="preserve"> </w:t>
      </w:r>
      <w:r>
        <w:t xml:space="preserve">indent: true</w:t>
      </w:r>
      <w:r>
        <w:t xml:space="preserve"> </w:t>
      </w:r>
      <w:r>
        <w:t xml:space="preserve">header-includes:</w:t>
      </w:r>
      <w:r>
        <w:t xml:space="preserve"> </w:t>
      </w:r>
      <w:r>
        <w:t xml:space="preserve">-</w:t>
      </w:r>
    </w:p>
    <w:p>
      <w:pPr>
        <w:numPr>
          <w:ilvl w:val="0"/>
          <w:numId w:val="1000"/>
        </w:numPr>
        <w:pStyle w:val="Heading1"/>
      </w:pPr>
      <w:bookmarkStart w:id="22" w:name="keep-figures-where-there-are-in-the-text"/>
      <w:r>
        <w:t xml:space="preserve">keep figures where there are in the text</w:t>
      </w:r>
      <w:bookmarkEnd w:id="22"/>
    </w:p>
    <w:p>
      <w:pPr>
        <w:numPr>
          <w:ilvl w:val="1"/>
          <w:numId w:val="1002"/>
        </w:numPr>
        <w:pStyle w:val="Heading2"/>
      </w:pPr>
      <w:bookmarkStart w:id="23" w:name="X94ea5b1a9ad1db96c8ed73c19fcaa297f45e42d"/>
      <w:r>
        <w:t xml:space="preserve"> </w:t>
      </w:r>
      <w:r>
        <w:t xml:space="preserve"># keep figures where there are in the text</w:t>
      </w:r>
      <w:bookmarkEnd w:id="23"/>
    </w:p>
    <w:bookmarkEnd w:id="24"/>
    <w:bookmarkStart w:id="25"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p>
    <w:bookmarkEnd w:id="25"/>
    <w:bookmarkStart w:id="26" w:name="указания-к-лабораторной-работе"/>
    <w:p>
      <w:pPr>
        <w:pStyle w:val="Heading1"/>
      </w:pPr>
      <w:r>
        <w:rPr>
          <w:rStyle w:val="SectionNumber"/>
        </w:rPr>
        <w:t xml:space="preserve">2</w:t>
      </w:r>
      <w:r>
        <w:tab/>
      </w:r>
      <w:r>
        <w:t xml:space="preserve">Указания к лабораторной работе</w:t>
      </w:r>
    </w:p>
    <w:p>
      <w:pPr>
        <w:pStyle w:val="FirstParagraph"/>
      </w:pPr>
      <w:r>
        <w:t xml:space="preserve">Система контроля версий Gitпредставляет собой набор программ командной строки. Доступ к ним можно получить из терминала посредством ввода команды gitс различными опциями.</w:t>
      </w:r>
    </w:p>
    <w:bookmarkEnd w:id="26"/>
    <w:bookmarkStart w:id="29" w:name="последовательность-выполнения-работы."/>
    <w:p>
      <w:pPr>
        <w:pStyle w:val="Heading1"/>
      </w:pPr>
      <w:r>
        <w:rPr>
          <w:rStyle w:val="SectionNumber"/>
        </w:rPr>
        <w:t xml:space="preserve">3</w:t>
      </w:r>
      <w:r>
        <w:tab/>
      </w:r>
      <w:r>
        <w:t xml:space="preserve">Последовательность выполнения работы.</w:t>
      </w:r>
    </w:p>
    <w:p>
      <w:pPr>
        <w:pStyle w:val="FirstParagraph"/>
      </w:pPr>
      <w:r>
        <w:t xml:space="preserve">Настройка github</w:t>
      </w:r>
      <w:r>
        <w:t xml:space="preserve"> </w:t>
      </w:r>
      <w:r>
        <w:t xml:space="preserve">1. Создайте учётную запись на https://github.com.</w:t>
      </w:r>
      <w:r>
        <w:t xml:space="preserve"> </w:t>
      </w:r>
      <w:r>
        <w:t xml:space="preserve">2. Заполните основные данные на https://github.com.(рис. 1)</w:t>
      </w:r>
    </w:p>
    <w:p>
      <w:pPr>
        <w:pStyle w:val="CaptionedFigure"/>
      </w:pPr>
      <w:bookmarkStart w:id="28" w:name="fig:001"/>
      <w:r>
        <w:drawing>
          <wp:inline>
            <wp:extent cx="5334000" cy="2822575"/>
            <wp:effectExtent b="0" l="0" r="0" t="0"/>
            <wp:docPr descr="Figure 1: Регистрация на Гитхаб" title="" id="1" name="Picture"/>
            <a:graphic>
              <a:graphicData uri="http://schemas.openxmlformats.org/drawingml/2006/picture">
                <pic:pic>
                  <pic:nvPicPr>
                    <pic:cNvPr descr="image/1.png" id="0" name="Picture"/>
                    <pic:cNvPicPr>
                      <a:picLocks noChangeArrowheads="1" noChangeAspect="1"/>
                    </pic:cNvPicPr>
                  </pic:nvPicPr>
                  <pic:blipFill>
                    <a:blip r:embed="rId27"/>
                    <a:stretch>
                      <a:fillRect/>
                    </a:stretch>
                  </pic:blipFill>
                  <pic:spPr bwMode="auto">
                    <a:xfrm>
                      <a:off x="0" y="0"/>
                      <a:ext cx="5334000" cy="2822575"/>
                    </a:xfrm>
                    <a:prstGeom prst="rect">
                      <a:avLst/>
                    </a:prstGeom>
                    <a:noFill/>
                    <a:ln w="9525">
                      <a:noFill/>
                      <a:headEnd/>
                      <a:tailEnd/>
                    </a:ln>
                  </pic:spPr>
                </pic:pic>
              </a:graphicData>
            </a:graphic>
          </wp:inline>
        </w:drawing>
      </w:r>
      <w:bookmarkEnd w:id="28"/>
    </w:p>
    <w:p>
      <w:pPr>
        <w:pStyle w:val="ImageCaption"/>
      </w:pPr>
      <w:r>
        <w:t xml:space="preserve">Figure 1: Регистрация на Гитхаб</w:t>
      </w:r>
    </w:p>
    <w:bookmarkEnd w:id="29"/>
    <w:bookmarkStart w:id="34" w:name="базовая-настройка-git"/>
    <w:p>
      <w:pPr>
        <w:pStyle w:val="Heading1"/>
      </w:pPr>
      <w:r>
        <w:rPr>
          <w:rStyle w:val="SectionNumber"/>
        </w:rPr>
        <w:t xml:space="preserve">4</w:t>
      </w:r>
      <w:r>
        <w:tab/>
      </w:r>
      <w:r>
        <w:t xml:space="preserve">Базовая настройка git</w:t>
      </w:r>
    </w:p>
    <w:p>
      <w:pPr>
        <w:pStyle w:val="FirstParagraph"/>
      </w:pPr>
      <w:r>
        <w:t xml:space="preserve">–Зададим имя и email владельца репозитория:</w:t>
      </w:r>
      <w:r>
        <w:t xml:space="preserve"> </w:t>
      </w:r>
      <w:r>
        <w:t xml:space="preserve">git config–global user.name</w:t>
      </w:r>
      <w:r>
        <w:t xml:space="preserve"> </w:t>
      </w:r>
      <w:r>
        <w:t xml:space="preserve">“</w:t>
      </w:r>
      <w:r>
        <w:t xml:space="preserve">Name Surname</w:t>
      </w:r>
      <w:r>
        <w:t xml:space="preserve">”</w:t>
      </w:r>
      <w:r>
        <w:t xml:space="preserve"> </w:t>
      </w:r>
      <w:r>
        <w:t xml:space="preserve">git config –global user.email</w:t>
      </w:r>
      <w:r>
        <w:t xml:space="preserve"> </w:t>
      </w:r>
      <w:r>
        <w:t xml:space="preserve">“</w:t>
      </w:r>
      <w:r>
        <w:t xml:space="preserve">work@mail</w:t>
      </w:r>
      <w:r>
        <w:t xml:space="preserve">”</w:t>
      </w:r>
      <w:r>
        <w:t xml:space="preserve">(рис. 2)</w:t>
      </w:r>
    </w:p>
    <w:p>
      <w:pPr>
        <w:pStyle w:val="CaptionedFigure"/>
      </w:pPr>
      <w:bookmarkStart w:id="31" w:name="fig:002"/>
      <w:r>
        <w:drawing>
          <wp:inline>
            <wp:extent cx="5334000" cy="475236"/>
            <wp:effectExtent b="0" l="0" r="0" t="0"/>
            <wp:docPr descr="Figure 2: Имя и мейл репозитория" title="" id="1" name="Picture"/>
            <a:graphic>
              <a:graphicData uri="http://schemas.openxmlformats.org/drawingml/2006/picture">
                <pic:pic>
                  <pic:nvPicPr>
                    <pic:cNvPr descr="image/2.png" id="0" name="Picture"/>
                    <pic:cNvPicPr>
                      <a:picLocks noChangeArrowheads="1" noChangeAspect="1"/>
                    </pic:cNvPicPr>
                  </pic:nvPicPr>
                  <pic:blipFill>
                    <a:blip r:embed="rId30"/>
                    <a:stretch>
                      <a:fillRect/>
                    </a:stretch>
                  </pic:blipFill>
                  <pic:spPr bwMode="auto">
                    <a:xfrm>
                      <a:off x="0" y="0"/>
                      <a:ext cx="5334000" cy="475236"/>
                    </a:xfrm>
                    <a:prstGeom prst="rect">
                      <a:avLst/>
                    </a:prstGeom>
                    <a:noFill/>
                    <a:ln w="9525">
                      <a:noFill/>
                      <a:headEnd/>
                      <a:tailEnd/>
                    </a:ln>
                  </pic:spPr>
                </pic:pic>
              </a:graphicData>
            </a:graphic>
          </wp:inline>
        </w:drawing>
      </w:r>
      <w:bookmarkEnd w:id="31"/>
    </w:p>
    <w:p>
      <w:pPr>
        <w:pStyle w:val="ImageCaption"/>
      </w:pPr>
      <w:r>
        <w:t xml:space="preserve">Figure 2: Имя и мейл репозитория</w:t>
      </w:r>
    </w:p>
    <w:p>
      <w:pPr>
        <w:pStyle w:val="BodyText"/>
      </w:pPr>
      <w:r>
        <w:t xml:space="preserve">Настроим верификацию и подписание коммитов git.</w:t>
      </w:r>
      <w:r>
        <w:t xml:space="preserve"> </w:t>
      </w:r>
      <w:r>
        <w:t xml:space="preserve">–Зададим имя начальной ветки (будем называть её master):(рис. 3)</w:t>
      </w:r>
    </w:p>
    <w:p>
      <w:pPr>
        <w:pStyle w:val="CaptionedFigure"/>
      </w:pPr>
      <w:bookmarkStart w:id="33" w:name="fig:003"/>
      <w:r>
        <w:drawing>
          <wp:inline>
            <wp:extent cx="5334000" cy="1086670"/>
            <wp:effectExtent b="0" l="0" r="0" t="0"/>
            <wp:docPr descr="Figure 3: Задаем имя ветки и параметры" title="" id="1" name="Picture"/>
            <a:graphic>
              <a:graphicData uri="http://schemas.openxmlformats.org/drawingml/2006/picture">
                <pic:pic>
                  <pic:nvPicPr>
                    <pic:cNvPr descr="image/3.png" id="0" name="Picture"/>
                    <pic:cNvPicPr>
                      <a:picLocks noChangeArrowheads="1" noChangeAspect="1"/>
                    </pic:cNvPicPr>
                  </pic:nvPicPr>
                  <pic:blipFill>
                    <a:blip r:embed="rId32"/>
                    <a:stretch>
                      <a:fillRect/>
                    </a:stretch>
                  </pic:blipFill>
                  <pic:spPr bwMode="auto">
                    <a:xfrm>
                      <a:off x="0" y="0"/>
                      <a:ext cx="5334000" cy="1086670"/>
                    </a:xfrm>
                    <a:prstGeom prst="rect">
                      <a:avLst/>
                    </a:prstGeom>
                    <a:noFill/>
                    <a:ln w="9525">
                      <a:noFill/>
                      <a:headEnd/>
                      <a:tailEnd/>
                    </a:ln>
                  </pic:spPr>
                </pic:pic>
              </a:graphicData>
            </a:graphic>
          </wp:inline>
        </w:drawing>
      </w:r>
      <w:bookmarkEnd w:id="33"/>
    </w:p>
    <w:p>
      <w:pPr>
        <w:pStyle w:val="ImageCaption"/>
      </w:pPr>
      <w:r>
        <w:t xml:space="preserve">Figure 3: Задаем имя ветки и параметры</w:t>
      </w:r>
    </w:p>
    <w:bookmarkEnd w:id="34"/>
    <w:bookmarkStart w:id="39" w:name="создание-ключей-ssh"/>
    <w:p>
      <w:pPr>
        <w:pStyle w:val="Heading1"/>
      </w:pPr>
      <w:r>
        <w:rPr>
          <w:rStyle w:val="SectionNumber"/>
        </w:rPr>
        <w:t xml:space="preserve">5</w:t>
      </w:r>
      <w:r>
        <w:tab/>
      </w:r>
      <w:r>
        <w:t xml:space="preserve">Создание ключей ssh</w:t>
      </w:r>
    </w:p>
    <w:p>
      <w:pPr>
        <w:pStyle w:val="FirstParagraph"/>
      </w:pPr>
      <w:r>
        <w:t xml:space="preserve">Генерируем ключ(рис. 4)</w:t>
      </w:r>
    </w:p>
    <w:p>
      <w:pPr>
        <w:pStyle w:val="CaptionedFigure"/>
      </w:pPr>
      <w:bookmarkStart w:id="36" w:name="fig:004"/>
      <w:r>
        <w:drawing>
          <wp:inline>
            <wp:extent cx="5334000" cy="3020728"/>
            <wp:effectExtent b="0" l="0" r="0" t="0"/>
            <wp:docPr descr="Figure 4: Kлюч ssh" title="" id="1" name="Picture"/>
            <a:graphic>
              <a:graphicData uri="http://schemas.openxmlformats.org/drawingml/2006/picture">
                <pic:pic>
                  <pic:nvPicPr>
                    <pic:cNvPr descr="image/4.png" id="0" name="Picture"/>
                    <pic:cNvPicPr>
                      <a:picLocks noChangeArrowheads="1" noChangeAspect="1"/>
                    </pic:cNvPicPr>
                  </pic:nvPicPr>
                  <pic:blipFill>
                    <a:blip r:embed="rId35"/>
                    <a:stretch>
                      <a:fillRect/>
                    </a:stretch>
                  </pic:blipFill>
                  <pic:spPr bwMode="auto">
                    <a:xfrm>
                      <a:off x="0" y="0"/>
                      <a:ext cx="5334000" cy="3020728"/>
                    </a:xfrm>
                    <a:prstGeom prst="rect">
                      <a:avLst/>
                    </a:prstGeom>
                    <a:noFill/>
                    <a:ln w="9525">
                      <a:noFill/>
                      <a:headEnd/>
                      <a:tailEnd/>
                    </a:ln>
                  </pic:spPr>
                </pic:pic>
              </a:graphicData>
            </a:graphic>
          </wp:inline>
        </w:drawing>
      </w:r>
      <w:bookmarkEnd w:id="36"/>
    </w:p>
    <w:p>
      <w:pPr>
        <w:pStyle w:val="ImageCaption"/>
      </w:pPr>
      <w:r>
        <w:t xml:space="preserve">Figure 4: Kлюч ssh</w:t>
      </w:r>
    </w:p>
    <w:p>
      <w:pPr>
        <w:pStyle w:val="BodyText"/>
      </w:pPr>
      <w:r>
        <w:t xml:space="preserve">Из предложенных опций выбираем:</w:t>
      </w:r>
      <w:r>
        <w:t xml:space="preserve"> </w:t>
      </w:r>
      <w:r>
        <w:t xml:space="preserve">–тип RSAandRSA;</w:t>
      </w:r>
      <w:r>
        <w:t xml:space="preserve"> </w:t>
      </w:r>
      <w:r>
        <w:t xml:space="preserve">–размер 4096;</w:t>
      </w:r>
      <w:r>
        <w:t xml:space="preserve"> </w:t>
      </w:r>
      <w:r>
        <w:t xml:space="preserve">–выберите срок действия; значение по умолчанию—0 (срок действия не истекает никогда).</w:t>
      </w:r>
      <w:r>
        <w:t xml:space="preserve"> </w:t>
      </w:r>
      <w:r>
        <w:t xml:space="preserve">–GPGзапросит личную информацию, которая сохранится в ключе:</w:t>
      </w:r>
      <w:r>
        <w:t xml:space="preserve"> </w:t>
      </w:r>
      <w:r>
        <w:t xml:space="preserve">–Имя (не менее 5 символов). –Адрес электронной почты.</w:t>
      </w:r>
      <w:r>
        <w:t xml:space="preserve"> </w:t>
      </w:r>
      <w:r>
        <w:t xml:space="preserve">–При вводе email убедитесь, что он соответствует адресу, используемому на GitHub.</w:t>
      </w:r>
      <w:r>
        <w:t xml:space="preserve"> </w:t>
      </w:r>
      <w:r>
        <w:t xml:space="preserve">–Комментарий. Можно ввести что угодно или нажать клавишу ввода, чтобы оставить это поле пустым.(рис. 5)</w:t>
      </w:r>
    </w:p>
    <w:p>
      <w:pPr>
        <w:pStyle w:val="CaptionedFigure"/>
      </w:pPr>
      <w:bookmarkStart w:id="38" w:name="fig:005"/>
      <w:r>
        <w:drawing>
          <wp:inline>
            <wp:extent cx="5334000" cy="1589558"/>
            <wp:effectExtent b="0" l="0" r="0" t="0"/>
            <wp:docPr descr="Figure 5: Опции ключа" title="" id="1" name="Picture"/>
            <a:graphic>
              <a:graphicData uri="http://schemas.openxmlformats.org/drawingml/2006/picture">
                <pic:pic>
                  <pic:nvPicPr>
                    <pic:cNvPr descr="image/5.png" id="0" name="Picture"/>
                    <pic:cNvPicPr>
                      <a:picLocks noChangeArrowheads="1" noChangeAspect="1"/>
                    </pic:cNvPicPr>
                  </pic:nvPicPr>
                  <pic:blipFill>
                    <a:blip r:embed="rId37"/>
                    <a:stretch>
                      <a:fillRect/>
                    </a:stretch>
                  </pic:blipFill>
                  <pic:spPr bwMode="auto">
                    <a:xfrm>
                      <a:off x="0" y="0"/>
                      <a:ext cx="5334000" cy="1589558"/>
                    </a:xfrm>
                    <a:prstGeom prst="rect">
                      <a:avLst/>
                    </a:prstGeom>
                    <a:noFill/>
                    <a:ln w="9525">
                      <a:noFill/>
                      <a:headEnd/>
                      <a:tailEnd/>
                    </a:ln>
                  </pic:spPr>
                </pic:pic>
              </a:graphicData>
            </a:graphic>
          </wp:inline>
        </w:drawing>
      </w:r>
      <w:bookmarkEnd w:id="38"/>
    </w:p>
    <w:p>
      <w:pPr>
        <w:pStyle w:val="ImageCaption"/>
      </w:pPr>
      <w:r>
        <w:t xml:space="preserve">Figure 5: Опции ключа</w:t>
      </w:r>
    </w:p>
    <w:bookmarkEnd w:id="39"/>
    <w:bookmarkStart w:id="44" w:name="добавление-pgpключа-в-github"/>
    <w:p>
      <w:pPr>
        <w:pStyle w:val="Heading1"/>
      </w:pPr>
      <w:r>
        <w:rPr>
          <w:rStyle w:val="SectionNumber"/>
        </w:rPr>
        <w:t xml:space="preserve">6</w:t>
      </w:r>
      <w:r>
        <w:tab/>
      </w:r>
      <w:r>
        <w:t xml:space="preserve">Добавление PGPключа в GitHub</w:t>
      </w:r>
    </w:p>
    <w:p>
      <w:pPr>
        <w:pStyle w:val="FirstParagraph"/>
      </w:pPr>
      <w:r>
        <w:t xml:space="preserve">–Выводим список ключей и копируем отпечаток приватного ключа:</w:t>
      </w:r>
      <w:r>
        <w:t xml:space="preserve"> </w:t>
      </w:r>
      <w:r>
        <w:t xml:space="preserve">gpg–list-secret-keys–keyid-format LONG (рис. 6)</w:t>
      </w:r>
    </w:p>
    <w:p>
      <w:pPr>
        <w:pStyle w:val="CaptionedFigure"/>
      </w:pPr>
      <w:bookmarkStart w:id="41" w:name="fig:006"/>
      <w:r>
        <w:drawing>
          <wp:inline>
            <wp:extent cx="5334000" cy="515797"/>
            <wp:effectExtent b="0" l="0" r="0" t="0"/>
            <wp:docPr descr="Figure 6: Вывод ключа" title="" id="1" name="Picture"/>
            <a:graphic>
              <a:graphicData uri="http://schemas.openxmlformats.org/drawingml/2006/picture">
                <pic:pic>
                  <pic:nvPicPr>
                    <pic:cNvPr descr="image/6.png" id="0" name="Picture"/>
                    <pic:cNvPicPr>
                      <a:picLocks noChangeArrowheads="1" noChangeAspect="1"/>
                    </pic:cNvPicPr>
                  </pic:nvPicPr>
                  <pic:blipFill>
                    <a:blip r:embed="rId40"/>
                    <a:stretch>
                      <a:fillRect/>
                    </a:stretch>
                  </pic:blipFill>
                  <pic:spPr bwMode="auto">
                    <a:xfrm>
                      <a:off x="0" y="0"/>
                      <a:ext cx="5334000" cy="515797"/>
                    </a:xfrm>
                    <a:prstGeom prst="rect">
                      <a:avLst/>
                    </a:prstGeom>
                    <a:noFill/>
                    <a:ln w="9525">
                      <a:noFill/>
                      <a:headEnd/>
                      <a:tailEnd/>
                    </a:ln>
                  </pic:spPr>
                </pic:pic>
              </a:graphicData>
            </a:graphic>
          </wp:inline>
        </w:drawing>
      </w:r>
      <w:bookmarkEnd w:id="41"/>
    </w:p>
    <w:p>
      <w:pPr>
        <w:pStyle w:val="ImageCaption"/>
      </w:pPr>
      <w:r>
        <w:t xml:space="preserve">Figure 6: Вывод ключа</w:t>
      </w:r>
    </w:p>
    <w:p>
      <w:pPr>
        <w:pStyle w:val="BodyText"/>
      </w:pPr>
      <w:r>
        <w:t xml:space="preserve">Перейдём в настройки GitHub(https://github.com/settings/keys), нажмём на кнопку New GPG key и вставим полученный ключ в поле ввода.(рис. 7)</w:t>
      </w:r>
    </w:p>
    <w:p>
      <w:pPr>
        <w:pStyle w:val="CaptionedFigure"/>
      </w:pPr>
      <w:bookmarkStart w:id="43" w:name="fig:007"/>
      <w:r>
        <w:drawing>
          <wp:inline>
            <wp:extent cx="5334000" cy="4022360"/>
            <wp:effectExtent b="0" l="0" r="0" t="0"/>
            <wp:docPr descr="Figure 7: Добавление ключа GPG" title="" id="1" name="Picture"/>
            <a:graphic>
              <a:graphicData uri="http://schemas.openxmlformats.org/drawingml/2006/picture">
                <pic:pic>
                  <pic:nvPicPr>
                    <pic:cNvPr descr="image/7.png" id="0" name="Picture"/>
                    <pic:cNvPicPr>
                      <a:picLocks noChangeArrowheads="1" noChangeAspect="1"/>
                    </pic:cNvPicPr>
                  </pic:nvPicPr>
                  <pic:blipFill>
                    <a:blip r:embed="rId42"/>
                    <a:stretch>
                      <a:fillRect/>
                    </a:stretch>
                  </pic:blipFill>
                  <pic:spPr bwMode="auto">
                    <a:xfrm>
                      <a:off x="0" y="0"/>
                      <a:ext cx="5334000" cy="4022360"/>
                    </a:xfrm>
                    <a:prstGeom prst="rect">
                      <a:avLst/>
                    </a:prstGeom>
                    <a:noFill/>
                    <a:ln w="9525">
                      <a:noFill/>
                      <a:headEnd/>
                      <a:tailEnd/>
                    </a:ln>
                  </pic:spPr>
                </pic:pic>
              </a:graphicData>
            </a:graphic>
          </wp:inline>
        </w:drawing>
      </w:r>
      <w:bookmarkEnd w:id="43"/>
    </w:p>
    <w:p>
      <w:pPr>
        <w:pStyle w:val="ImageCaption"/>
      </w:pPr>
      <w:r>
        <w:t xml:space="preserve">Figure 7: Добавление ключа GPG</w:t>
      </w:r>
    </w:p>
    <w:bookmarkEnd w:id="44"/>
    <w:bookmarkStart w:id="49" w:name="создание-репозитория"/>
    <w:p>
      <w:pPr>
        <w:pStyle w:val="Heading1"/>
      </w:pPr>
      <w:r>
        <w:rPr>
          <w:rStyle w:val="SectionNumber"/>
        </w:rPr>
        <w:t xml:space="preserve">7</w:t>
      </w:r>
      <w:r>
        <w:tab/>
      </w:r>
      <w:r>
        <w:t xml:space="preserve">Создание репозитория</w:t>
      </w:r>
    </w:p>
    <w:p>
      <w:pPr>
        <w:pStyle w:val="FirstParagraph"/>
      </w:pPr>
      <w:r>
        <w:t xml:space="preserve">Шаблон для рабочего пространства –Репозиторий: https://github.com/yamadharma/course-directory-student-template.</w:t>
      </w:r>
    </w:p>
    <w:p>
      <w:pPr>
        <w:pStyle w:val="BodyText"/>
      </w:pPr>
      <w:r>
        <w:t xml:space="preserve">Создание репозитория примет следующий вид:</w:t>
      </w:r>
      <w:r>
        <w:t xml:space="preserve"> </w:t>
      </w:r>
      <w:r>
        <w:t xml:space="preserve">mkdir-p~/work/study/2021-2022/</w:t>
      </w:r>
      <w:r>
        <w:t xml:space="preserve">“</w:t>
      </w:r>
      <w:r>
        <w:t xml:space="preserve">Операционные системы</w:t>
      </w:r>
      <w:r>
        <w:t xml:space="preserve">”</w:t>
      </w:r>
      <w:r>
        <w:t xml:space="preserve"> </w:t>
      </w:r>
      <w:r>
        <w:t xml:space="preserve">cd~/work/study/2021-2022/</w:t>
      </w:r>
      <w:r>
        <w:t xml:space="preserve">“</w:t>
      </w:r>
      <w:r>
        <w:t xml:space="preserve">Операционные системы</w:t>
      </w:r>
      <w:r>
        <w:t xml:space="preserve">”</w:t>
      </w:r>
      <w:r>
        <w:t xml:space="preserve"> </w:t>
      </w:r>
      <w:r>
        <w:t xml:space="preserve">gh repo create study_2021-2022_os-intro</w:t>
      </w:r>
      <w:r>
        <w:t xml:space="preserve"> </w:t>
      </w:r>
      <w:r>
        <w:t xml:space="preserve">↪–template=yamadharma/course-directory-student-template –public</w:t>
      </w:r>
      <w:r>
        <w:t xml:space="preserve"> </w:t>
      </w:r>
      <w:r>
        <w:t xml:space="preserve">git clone –recursive</w:t>
      </w:r>
      <w:r>
        <w:t xml:space="preserve"> </w:t>
      </w:r>
      <w:r>
        <w:t xml:space="preserve">↪git@github.com:/study_2021-2022_os-intro.git os-introКоманда gh оказалась недоступной для использования, поэтому мы пошли другим путём:Клонируем репозиторий, представленный в виде шаблона.</w:t>
      </w:r>
    </w:p>
    <w:p>
      <w:pPr>
        <w:pStyle w:val="BodyText"/>
      </w:pPr>
      <w:r>
        <w:t xml:space="preserve">Команда gh оказалась недоступной для использования, поэтому мы пошли другим путём:</w:t>
      </w:r>
      <w:r>
        <w:t xml:space="preserve"> </w:t>
      </w:r>
      <w:r>
        <w:t xml:space="preserve">Клонируем репозиторий, представленный в виде шаблона</w:t>
      </w:r>
    </w:p>
    <w:p>
      <w:pPr>
        <w:pStyle w:val="BodyText"/>
      </w:pPr>
      <w:r>
        <w:t xml:space="preserve">Далее, аналогично ключамGPG впишем ключи SSH:(рис.</w:t>
      </w:r>
      <w:r>
        <w:t xml:space="preserve"> </w:t>
      </w:r>
      <w:r>
        <w:rPr>
          <w:bCs/>
          <w:b/>
        </w:rPr>
        <w:t xml:space="preserve">¿fig:008?</w:t>
      </w:r>
      <w:r>
        <w:t xml:space="preserve">)</w:t>
      </w:r>
    </w:p>
    <w:p>
      <w:pPr>
        <w:pStyle w:val="BodyText"/>
      </w:pPr>
      <w:bookmarkStart w:id="46" w:name="fig:008"/>
      <w:r>
        <w:drawing>
          <wp:inline>
            <wp:extent cx="5334000" cy="1815431"/>
            <wp:effectExtent b="0" l="0" r="0" t="0"/>
            <wp:docPr descr="Добавление первых ключей" title="" id="1" name="Picture"/>
            <a:graphic>
              <a:graphicData uri="http://schemas.openxmlformats.org/drawingml/2006/picture">
                <pic:pic>
                  <pic:nvPicPr>
                    <pic:cNvPr descr="image/8.png" id="0" name="Picture"/>
                    <pic:cNvPicPr>
                      <a:picLocks noChangeArrowheads="1" noChangeAspect="1"/>
                    </pic:cNvPicPr>
                  </pic:nvPicPr>
                  <pic:blipFill>
                    <a:blip r:embed="rId45"/>
                    <a:stretch>
                      <a:fillRect/>
                    </a:stretch>
                  </pic:blipFill>
                  <pic:spPr bwMode="auto">
                    <a:xfrm>
                      <a:off x="0" y="0"/>
                      <a:ext cx="5334000" cy="1815431"/>
                    </a:xfrm>
                    <a:prstGeom prst="rect">
                      <a:avLst/>
                    </a:prstGeom>
                    <a:noFill/>
                    <a:ln w="9525">
                      <a:noFill/>
                      <a:headEnd/>
                      <a:tailEnd/>
                    </a:ln>
                  </pic:spPr>
                </pic:pic>
              </a:graphicData>
            </a:graphic>
          </wp:inline>
        </w:drawing>
      </w:r>
      <w:bookmarkEnd w:id="46"/>
      <w:r>
        <w:t xml:space="preserve"> </w:t>
      </w:r>
      <w:r>
        <w:t xml:space="preserve">(рис.</w:t>
      </w:r>
      <w:r>
        <w:t xml:space="preserve"> </w:t>
      </w:r>
      <w:r>
        <w:rPr>
          <w:bCs/>
          <w:b/>
        </w:rPr>
        <w:t xml:space="preserve">¿fig:009?</w:t>
      </w:r>
      <w:r>
        <w:t xml:space="preserve">)</w:t>
      </w:r>
      <w:r>
        <w:t xml:space="preserve"> </w:t>
      </w:r>
      <w:bookmarkStart w:id="48" w:name="fig:009"/>
      <w:r>
        <w:drawing>
          <wp:inline>
            <wp:extent cx="5334000" cy="2126191"/>
            <wp:effectExtent b="0" l="0" r="0" t="0"/>
            <wp:docPr descr="Клонирование файлов в репозитория" title="" id="1" name="Picture"/>
            <a:graphic>
              <a:graphicData uri="http://schemas.openxmlformats.org/drawingml/2006/picture">
                <pic:pic>
                  <pic:nvPicPr>
                    <pic:cNvPr descr="image/9.png" id="0" name="Picture"/>
                    <pic:cNvPicPr>
                      <a:picLocks noChangeArrowheads="1" noChangeAspect="1"/>
                    </pic:cNvPicPr>
                  </pic:nvPicPr>
                  <pic:blipFill>
                    <a:blip r:embed="rId47"/>
                    <a:stretch>
                      <a:fillRect/>
                    </a:stretch>
                  </pic:blipFill>
                  <pic:spPr bwMode="auto">
                    <a:xfrm>
                      <a:off x="0" y="0"/>
                      <a:ext cx="5334000" cy="2126191"/>
                    </a:xfrm>
                    <a:prstGeom prst="rect">
                      <a:avLst/>
                    </a:prstGeom>
                    <a:noFill/>
                    <a:ln w="9525">
                      <a:noFill/>
                      <a:headEnd/>
                      <a:tailEnd/>
                    </a:ln>
                  </pic:spPr>
                </pic:pic>
              </a:graphicData>
            </a:graphic>
          </wp:inline>
        </w:drawing>
      </w:r>
      <w:bookmarkEnd w:id="48"/>
    </w:p>
    <w:bookmarkEnd w:id="49"/>
    <w:bookmarkStart w:id="54" w:name="Xc06320d13df4abab1cb060220d30518101064ab"/>
    <w:p>
      <w:pPr>
        <w:pStyle w:val="Heading1"/>
      </w:pPr>
      <w:r>
        <w:rPr>
          <w:rStyle w:val="SectionNumber"/>
        </w:rPr>
        <w:t xml:space="preserve">8</w:t>
      </w:r>
      <w:r>
        <w:tab/>
      </w:r>
      <w:r>
        <w:t xml:space="preserve">Настройка автоматических подписей коммитов</w:t>
      </w:r>
    </w:p>
    <w:p>
      <w:pPr>
        <w:pStyle w:val="FirstParagraph"/>
      </w:pPr>
      <w:r>
        <w:t xml:space="preserve">git–Используя введёный email, укажемGitприменять его при подписи коммитов:</w:t>
      </w:r>
      <w:r>
        <w:t xml:space="preserve"> </w:t>
      </w:r>
      <w:r>
        <w:t xml:space="preserve">git config–global user.signingkey</w:t>
      </w:r>
      <w:r>
        <w:t xml:space="preserve"> </w:t>
      </w:r>
      <w:r>
        <w:t xml:space="preserve">git config –global commit.gpgsign true</w:t>
      </w:r>
      <w:r>
        <w:t xml:space="preserve"> </w:t>
      </w:r>
      <w:r>
        <w:t xml:space="preserve">git config –global gpg.program $(which gpg2)</w:t>
      </w:r>
      <w:r>
        <w:t xml:space="preserve"> </w:t>
      </w:r>
      <w:r>
        <w:t xml:space="preserve">(рис.</w:t>
      </w:r>
      <w:r>
        <w:t xml:space="preserve"> </w:t>
      </w:r>
      <w:r>
        <w:rPr>
          <w:bCs/>
          <w:b/>
        </w:rPr>
        <w:t xml:space="preserve">¿fig:010?</w:t>
      </w:r>
      <w:r>
        <w:t xml:space="preserve">)</w:t>
      </w:r>
      <w:r>
        <w:t xml:space="preserve"> </w:t>
      </w:r>
      <w:bookmarkStart w:id="51" w:name="fig:010"/>
      <w:r>
        <w:drawing>
          <wp:inline>
            <wp:extent cx="5334000" cy="480011"/>
            <wp:effectExtent b="0" l="0" r="0" t="0"/>
            <wp:docPr descr="Нахождение новых файлов в папках" title="" id="1" name="Picture"/>
            <a:graphic>
              <a:graphicData uri="http://schemas.openxmlformats.org/drawingml/2006/picture">
                <pic:pic>
                  <pic:nvPicPr>
                    <pic:cNvPr descr="image/10.png" id="0" name="Picture"/>
                    <pic:cNvPicPr>
                      <a:picLocks noChangeArrowheads="1" noChangeAspect="1"/>
                    </pic:cNvPicPr>
                  </pic:nvPicPr>
                  <pic:blipFill>
                    <a:blip r:embed="rId50"/>
                    <a:stretch>
                      <a:fillRect/>
                    </a:stretch>
                  </pic:blipFill>
                  <pic:spPr bwMode="auto">
                    <a:xfrm>
                      <a:off x="0" y="0"/>
                      <a:ext cx="5334000" cy="480011"/>
                    </a:xfrm>
                    <a:prstGeom prst="rect">
                      <a:avLst/>
                    </a:prstGeom>
                    <a:noFill/>
                    <a:ln w="9525">
                      <a:noFill/>
                      <a:headEnd/>
                      <a:tailEnd/>
                    </a:ln>
                  </pic:spPr>
                </pic:pic>
              </a:graphicData>
            </a:graphic>
          </wp:inline>
        </w:drawing>
      </w:r>
      <w:bookmarkEnd w:id="51"/>
    </w:p>
    <w:p>
      <w:pPr>
        <w:pStyle w:val="BodyText"/>
      </w:pPr>
      <w:r>
        <w:t xml:space="preserve">(рис.</w:t>
      </w:r>
      <w:r>
        <w:t xml:space="preserve"> </w:t>
      </w:r>
      <w:r>
        <w:rPr>
          <w:bCs/>
          <w:b/>
        </w:rPr>
        <w:t xml:space="preserve">¿fig:011?</w:t>
      </w:r>
      <w:r>
        <w:t xml:space="preserve">)</w:t>
      </w:r>
      <w:r>
        <w:t xml:space="preserve"> </w:t>
      </w:r>
      <w:bookmarkStart w:id="53" w:name="fig:011"/>
      <w:r>
        <w:drawing>
          <wp:inline>
            <wp:extent cx="5334000" cy="1316319"/>
            <wp:effectExtent b="0" l="0" r="0" t="0"/>
            <wp:docPr descr="Отправка файлов в репозиторий" title="" id="1" name="Picture"/>
            <a:graphic>
              <a:graphicData uri="http://schemas.openxmlformats.org/drawingml/2006/picture">
                <pic:pic>
                  <pic:nvPicPr>
                    <pic:cNvPr descr="image/11.png" id="0" name="Picture"/>
                    <pic:cNvPicPr>
                      <a:picLocks noChangeArrowheads="1" noChangeAspect="1"/>
                    </pic:cNvPicPr>
                  </pic:nvPicPr>
                  <pic:blipFill>
                    <a:blip r:embed="rId52"/>
                    <a:stretch>
                      <a:fillRect/>
                    </a:stretch>
                  </pic:blipFill>
                  <pic:spPr bwMode="auto">
                    <a:xfrm>
                      <a:off x="0" y="0"/>
                      <a:ext cx="5334000" cy="1316319"/>
                    </a:xfrm>
                    <a:prstGeom prst="rect">
                      <a:avLst/>
                    </a:prstGeom>
                    <a:noFill/>
                    <a:ln w="9525">
                      <a:noFill/>
                      <a:headEnd/>
                      <a:tailEnd/>
                    </a:ln>
                  </pic:spPr>
                </pic:pic>
              </a:graphicData>
            </a:graphic>
          </wp:inline>
        </w:drawing>
      </w:r>
      <w:bookmarkEnd w:id="53"/>
    </w:p>
    <w:bookmarkEnd w:id="54"/>
    <w:bookmarkStart w:id="55" w:name="вывод"/>
    <w:p>
      <w:pPr>
        <w:pStyle w:val="Heading1"/>
      </w:pPr>
      <w:r>
        <w:rPr>
          <w:rStyle w:val="SectionNumber"/>
        </w:rPr>
        <w:t xml:space="preserve">9</w:t>
      </w:r>
      <w:r>
        <w:tab/>
      </w:r>
      <w:r>
        <w:t xml:space="preserve">Вывод</w:t>
      </w:r>
    </w:p>
    <w:p>
      <w:pPr>
        <w:pStyle w:val="FirstParagraph"/>
      </w:pPr>
      <w:r>
        <w:t xml:space="preserve">–Изучилиидеологию и применение средств контроля версий.</w:t>
      </w:r>
      <w:r>
        <w:t xml:space="preserve"> </w:t>
      </w:r>
      <w:r>
        <w:t xml:space="preserve">–Освоилиумения по работе с git.</w:t>
      </w:r>
    </w:p>
    <w:bookmarkEnd w:id="55"/>
    <w:bookmarkStart w:id="56" w:name="контрольные-вопросы"/>
    <w:p>
      <w:pPr>
        <w:pStyle w:val="Heading1"/>
      </w:pPr>
      <w:r>
        <w:rPr>
          <w:rStyle w:val="SectionNumber"/>
        </w:rPr>
        <w:t xml:space="preserve">10</w:t>
      </w:r>
      <w:r>
        <w:tab/>
      </w:r>
      <w:r>
        <w:t xml:space="preserve">Контрольные вопросы</w:t>
      </w:r>
    </w:p>
    <w:p>
      <w:pPr>
        <w:numPr>
          <w:ilvl w:val="0"/>
          <w:numId w:val="1003"/>
        </w:numPr>
        <w:pStyle w:val="Compact"/>
      </w:pPr>
      <w:r>
        <w:t xml:space="preserve">Что такое системы контроля версий (VCS) и для решения каких задач они</w:t>
      </w:r>
      <w:r>
        <w:t xml:space="preserve"> </w:t>
      </w:r>
      <w:r>
        <w:t xml:space="preserve">предназначаются? 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pPr>
        <w:numPr>
          <w:ilvl w:val="0"/>
          <w:numId w:val="1003"/>
        </w:numPr>
        <w:pStyle w:val="Compact"/>
      </w:pPr>
      <w:r>
        <w:t xml:space="preserve">Объясните следующие понятия VCSи их отношения: хранилище, commit, история, рабочая копия. Репозиторий -хранилище версий -в нем хранятся все документы вместе с историей их изменения и другой служебной информацией Commit(«[трудовой] вклад», не переводится) —процесс создания новой версииРабочая копия (workingcopy) —текущее состояние файлов проекта, основанное на версии, загруженной из хранилища (обычно на последней).Версия (revision), или ревизия, —состояние всех файлов на определенный момент времени, сохраненное в репозитарии, с дополнительной информацией.</w:t>
      </w:r>
    </w:p>
    <w:p>
      <w:pPr>
        <w:numPr>
          <w:ilvl w:val="0"/>
          <w:numId w:val="1003"/>
        </w:numPr>
        <w:pStyle w:val="Compact"/>
      </w:pPr>
      <w:r>
        <w:t xml:space="preserve">Что представляют собой и чем отличаются централизованные и децентрализованные VCS? Приведите примеры VCS каждого вида. Централизованные системы —это системы, которые используют архитектуру клиент / сервер, где один или несколько клиентских узлов напрямую подключены к центральному серверу. (Пример —Wikipedia.) 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—Bitcoin)</w:t>
      </w:r>
    </w:p>
    <w:p>
      <w:pPr>
        <w:numPr>
          <w:ilvl w:val="0"/>
          <w:numId w:val="1003"/>
        </w:numPr>
        <w:pStyle w:val="Compact"/>
      </w:pPr>
      <w:r>
        <w:t xml:space="preserve">Опишите действия с VCSпри единоличной работе с хранилищем.</w:t>
      </w:r>
    </w:p>
    <w:p>
      <w:pPr>
        <w:numPr>
          <w:ilvl w:val="0"/>
          <w:numId w:val="1003"/>
        </w:numPr>
        <w:pStyle w:val="Compact"/>
      </w:pPr>
      <w:r>
        <w:t xml:space="preserve">Опишите порядок работы с общим хранилищем VCS.</w:t>
      </w:r>
    </w:p>
    <w:p>
      <w:pPr>
        <w:numPr>
          <w:ilvl w:val="0"/>
          <w:numId w:val="1003"/>
        </w:numPr>
        <w:pStyle w:val="Compact"/>
      </w:pPr>
      <w:r>
        <w:t xml:space="preserve">Каковы основные задачи, решаемые инструментальным средством git? У Gitесть две основные задачи: хранить информацию обо всех изменениях в коде, начиная с самой первой строчки, и обеспечить удобства командной работы над кодом.</w:t>
      </w:r>
    </w:p>
    <w:p>
      <w:pPr>
        <w:numPr>
          <w:ilvl w:val="0"/>
          <w:numId w:val="1003"/>
        </w:numPr>
        <w:pStyle w:val="Compact"/>
      </w:pPr>
      <w:r>
        <w:t xml:space="preserve">Назовите и дайте краткую характеристику командам git. –создание основного дерева репозитория: gitinit–получение обновлений (изменений) текущего дерева из центрального репозитория: gitpull–отправка всех произведённых изменений локального дерева в центральный репозиторий: gitpush–просмотр списка изменённых файлов в текущей директории: gitstatus–просмотр текущих изменения: gitdiff–сохранение текущих изменений: –добавить все изменённые и/или созданные файлы и/или каталоги: gitadd. –добавить конкретные изменённые и/или созданные файлы и/или каталоги: gitaddимена_файлов –удалить файл и/или каталог из индекса репозитория (при этом файл и/или каталог остаётся в локальной директории): gitrmимена_файлов.</w:t>
      </w:r>
    </w:p>
    <w:p>
      <w:pPr>
        <w:numPr>
          <w:ilvl w:val="0"/>
          <w:numId w:val="1003"/>
        </w:numPr>
        <w:pStyle w:val="Compact"/>
      </w:pPr>
      <w:r>
        <w:t xml:space="preserve">Приведите примеры использования при работе с локальным и удалённым репозиториями. Локальный репозиторий—она же директория</w:t>
      </w:r>
      <w:r>
        <w:t xml:space="preserve"> </w:t>
      </w:r>
      <w:r>
        <w:t xml:space="preserve">“</w:t>
      </w:r>
      <w:r>
        <w:t xml:space="preserve">.git.</w:t>
      </w:r>
      <w:r>
        <w:t xml:space="preserve">”</w:t>
      </w:r>
      <w:r>
        <w:t xml:space="preserve"> </w:t>
      </w:r>
      <w:r>
        <w:t xml:space="preserve">В ней хранятся коммиты и другие объекты.Удаленный репозиторий–тот самый репозиторий который считается общим, в который вы можете передать свои коммитыиз локального репозитория, что бы остальные программисты могли их увидеть. Удаленных репозиториев может быть несколько, но обычно он бывает один.</w:t>
      </w:r>
    </w:p>
    <w:p>
      <w:pPr>
        <w:numPr>
          <w:ilvl w:val="0"/>
          <w:numId w:val="1003"/>
        </w:numPr>
        <w:pStyle w:val="Compact"/>
      </w:pPr>
      <w:r>
        <w:t xml:space="preserve">Что такое и зачем могут быть нужны ветви (branches)?</w:t>
      </w:r>
      <w:r>
        <w:t xml:space="preserve"> </w:t>
      </w:r>
      <w:r>
        <w:t xml:space="preserve">‘</w:t>
      </w:r>
      <w:r>
        <w:t xml:space="preserve">Gitbranch</w:t>
      </w:r>
      <w:r>
        <w:t xml:space="preserve">’</w:t>
      </w:r>
      <w:r>
        <w:t xml:space="preserve"> </w:t>
      </w:r>
      <w:r>
        <w:t xml:space="preserve">–это команда для управления ветками в репозитории Git. Ветка –это просто «скользящий» указатель на один из коммитов. Когда мы создаём новые коммиты, указатель ветки автоматически сдвигается вперёд, к вновь созданному коммиту. Ветки используются для разработки одной части функционала изолированно от других. Каждая ветка представляет собой отдельную копию кода проекта. Ветки позволяют одновременно работать над разными версиями проекта.Ветвление («ветка», branch) —один из параллельных участков истории в одном хранилище, исходящих из одной версии (точки ветвления). Ветки нужны для того, чтобы программисты могли вести совместную работу над проектом и не мешать друг другу при этом.</w:t>
      </w:r>
    </w:p>
    <w:p>
      <w:pPr>
        <w:numPr>
          <w:ilvl w:val="0"/>
          <w:numId w:val="1003"/>
        </w:numPr>
        <w:pStyle w:val="Compact"/>
      </w:pPr>
      <w:r>
        <w:t xml:space="preserve">Как и зачем можно игнорировать некоторые файлы при commit? Игнорируемые файлы обычно представляют собойфайлы, специфичные для платформы, или автоматически созданные из сборочных систем. Временно игнорировать изменения в файле можно командой: gitupdate-index—assume-unchanged</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2022-04-28T10:57:35Z</dcterms:created>
  <dcterms:modified xsi:type="dcterms:W3CDTF">2022-04-28T10:57:35Z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