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 (рис. 1)</w:t>
      </w:r>
    </w:p>
    <w:p>
      <w:pPr>
        <w:pStyle w:val="CaptionedFigure"/>
      </w:pPr>
      <w:bookmarkStart w:id="22" w:name="fig:001"/>
      <w:r>
        <w:drawing>
          <wp:inline>
            <wp:extent cx="5334000" cy="3296468"/>
            <wp:effectExtent b="0" l="0" r="0" t="0"/>
            <wp:docPr descr="Figure 1: Выполнение примеров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Выполнение примеров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3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3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3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3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3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3"/>
        </w:numPr>
        <w:pStyle w:val="Compact"/>
      </w:pPr>
      <w:r>
        <w:t xml:space="preserve">Создайте и переместите каталог ~/newdir в каталог ~/ski.plases и назовите его plans</w:t>
      </w:r>
    </w:p>
    <w:p>
      <w:pPr>
        <w:pStyle w:val="FirstParagraph"/>
      </w:pPr>
      <w:r>
        <w:t xml:space="preserve">(рис. 2)</w:t>
      </w:r>
    </w:p>
    <w:p>
      <w:pPr>
        <w:pStyle w:val="CaptionedFigure"/>
      </w:pPr>
      <w:bookmarkStart w:id="24" w:name="fig:002"/>
      <w:r>
        <w:drawing>
          <wp:inline>
            <wp:extent cx="5334000" cy="2297584"/>
            <wp:effectExtent b="0" l="0" r="0" t="0"/>
            <wp:docPr descr="Figure 2: Выполнение пункта 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Выполнение пункта 2</w:t>
      </w:r>
    </w:p>
    <w:p>
      <w:pPr>
        <w:numPr>
          <w:ilvl w:val="0"/>
          <w:numId w:val="1004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5"/>
        </w:numPr>
        <w:pStyle w:val="Compact"/>
      </w:pPr>
      <w:r>
        <w:t xml:space="preserve">drwxr–r– … australia</w:t>
      </w:r>
    </w:p>
    <w:p>
      <w:pPr>
        <w:numPr>
          <w:ilvl w:val="0"/>
          <w:numId w:val="1005"/>
        </w:numPr>
        <w:pStyle w:val="Compact"/>
      </w:pPr>
      <w:r>
        <w:t xml:space="preserve">drwx–x–x … play</w:t>
      </w:r>
    </w:p>
    <w:p>
      <w:pPr>
        <w:numPr>
          <w:ilvl w:val="0"/>
          <w:numId w:val="1005"/>
        </w:numPr>
        <w:pStyle w:val="Compact"/>
      </w:pPr>
      <w:r>
        <w:t xml:space="preserve">-r-xr–r– … my_os</w:t>
      </w:r>
    </w:p>
    <w:p>
      <w:pPr>
        <w:numPr>
          <w:ilvl w:val="0"/>
          <w:numId w:val="1005"/>
        </w:numPr>
        <w:pStyle w:val="Compact"/>
      </w:pPr>
      <w:r>
        <w:t xml:space="preserve">-rw-rw-r– … feathers</w:t>
      </w:r>
      <w:r>
        <w:t xml:space="preserve"> </w:t>
      </w:r>
      <w:r>
        <w:t xml:space="preserve"> </w:t>
      </w:r>
      <w:r>
        <w:t xml:space="preserve">При необходимости создайте нужные файлы</w:t>
      </w:r>
    </w:p>
    <w:p>
      <w:pPr>
        <w:pStyle w:val="CaptionedFigure"/>
      </w:pPr>
      <w:bookmarkStart w:id="26" w:name="fig:003"/>
      <w:r>
        <w:drawing>
          <wp:inline>
            <wp:extent cx="4851400" cy="1155700"/>
            <wp:effectExtent b="0" l="0" r="0" t="0"/>
            <wp:docPr descr="Figure 3: Выполнение пункта 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Выполнение пункта 3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 (рис. 4)</w:t>
      </w:r>
    </w:p>
    <w:p>
      <w:pPr>
        <w:pStyle w:val="CaptionedFigure"/>
      </w:pPr>
      <w:bookmarkStart w:id="28" w:name="fig:004"/>
      <w:r>
        <w:drawing>
          <wp:inline>
            <wp:extent cx="5334000" cy="434065"/>
            <wp:effectExtent b="0" l="0" r="0" t="0"/>
            <wp:docPr descr="Figure 4: cat /etc/passwd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cat /etc/passwd</w:t>
      </w:r>
    </w:p>
    <w:p>
      <w:pPr>
        <w:numPr>
          <w:ilvl w:val="0"/>
          <w:numId w:val="1007"/>
        </w:numPr>
        <w:pStyle w:val="Compact"/>
      </w:pPr>
      <w:r>
        <w:t xml:space="preserve">Выполнение пункта 4</w:t>
      </w:r>
    </w:p>
    <w:p>
      <w:pPr>
        <w:numPr>
          <w:ilvl w:val="0"/>
          <w:numId w:val="1008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8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8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8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8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8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 (Отказано в доступе)</w:t>
      </w:r>
    </w:p>
    <w:p>
      <w:pPr>
        <w:numPr>
          <w:ilvl w:val="0"/>
          <w:numId w:val="1008"/>
        </w:numPr>
        <w:pStyle w:val="Compact"/>
      </w:pPr>
      <w:r>
        <w:t xml:space="preserve">Что произойдёт, если вы попытаетесь скопировать файл ~/feathers? (Отказано в доступе)</w:t>
      </w:r>
    </w:p>
    <w:p>
      <w:pPr>
        <w:numPr>
          <w:ilvl w:val="0"/>
          <w:numId w:val="1008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8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8"/>
        </w:numPr>
        <w:pStyle w:val="Compact"/>
      </w:pPr>
      <w:r>
        <w:t xml:space="preserve">Перейдите в каталог ~/play. Что произошло? (Отказано в доступе)</w:t>
      </w:r>
    </w:p>
    <w:p>
      <w:pPr>
        <w:numPr>
          <w:ilvl w:val="0"/>
          <w:numId w:val="1008"/>
        </w:numPr>
        <w:pStyle w:val="Compact"/>
      </w:pPr>
      <w:r>
        <w:t xml:space="preserve">Дайте владельцу каталога ~/play право на выполнение.</w:t>
      </w:r>
    </w:p>
    <w:p>
      <w:pPr>
        <w:pStyle w:val="CaptionedFigure"/>
      </w:pPr>
      <w:bookmarkStart w:id="30" w:name="fig:005"/>
      <w:r>
        <w:drawing>
          <wp:inline>
            <wp:extent cx="5334000" cy="3556000"/>
            <wp:effectExtent b="0" l="0" r="0" t="0"/>
            <wp:docPr descr="Figure 5: Выполнение пункта 4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Выполнение пункта 4</w:t>
      </w:r>
    </w:p>
    <w:p>
      <w:pPr>
        <w:numPr>
          <w:ilvl w:val="0"/>
          <w:numId w:val="1009"/>
        </w:numPr>
        <w:pStyle w:val="Compact"/>
      </w:pPr>
      <w:r>
        <w:t xml:space="preserve">Прочитайте man по командам mount, fsck, mkfs, kill (рис 8)</w:t>
      </w:r>
    </w:p>
    <w:p>
      <w:pPr>
        <w:pStyle w:val="CaptionedFigure"/>
      </w:pPr>
      <w:bookmarkStart w:id="32" w:name="fig:006"/>
      <w:r>
        <w:drawing>
          <wp:inline>
            <wp:extent cx="4787900" cy="1714500"/>
            <wp:effectExtent b="0" l="0" r="0" t="0"/>
            <wp:docPr descr="Figure 6: man по командам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man по командам</w:t>
      </w:r>
    </w:p>
    <w:p>
      <w:pPr>
        <w:pStyle w:val="BodyText"/>
      </w:pPr>
      <w:r>
        <w:t xml:space="preserve">Mount - нужна для просмотра смонтированных файловых систем, а также для монтирования любых локальных или удаленных файловых систем.</w:t>
      </w:r>
      <w:r>
        <w:t xml:space="preserve"> </w:t>
      </w:r>
      <w:r>
        <w:t xml:space="preserve"> </w:t>
      </w:r>
      <w:r>
        <w:t xml:space="preserve">Fsck - проверяет и исправляет в диалоговом режиме несогласованные условия в файловых системах</w:t>
      </w:r>
      <w:r>
        <w:t xml:space="preserve"> </w:t>
      </w:r>
      <w:r>
        <w:t xml:space="preserve">Mkfs создает файловые системы</w:t>
      </w:r>
      <w:r>
        <w:t xml:space="preserve"> </w:t>
      </w:r>
      <w:r>
        <w:t xml:space="preserve">Kill – завершает некорекктно работующее приложение.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Ответ: С помощью команды df –T, мы можем познакомиться с файловыми системами · Файловая система devtmpfs была разработана для решения проблемы с доступностью устройств во время загрузки. Ядро создает файлы устройств по мере надобности, а также уведомляет менеджер udevd о том, что доступно новое устройство. После получения такого сигнала менеджер udevd не создает файлы устройств, а выполняет инициализацию устройства и отправляет уведомление процессу. Кроме того, он создает несколько символических ссылок в каталоге /dev для дальнейшей идентификации устройств.</w:t>
      </w:r>
    </w:p>
    <w:p>
      <w:pPr>
        <w:numPr>
          <w:ilvl w:val="0"/>
          <w:numId w:val="1011"/>
        </w:numPr>
        <w:pStyle w:val="Compact"/>
      </w:pPr>
      <w:r>
        <w:t xml:space="preserve">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 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 · 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 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</w:p>
    <w:p>
      <w:pPr>
        <w:numPr>
          <w:ilvl w:val="0"/>
          <w:numId w:val="1012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Ответ: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>
      <w:pPr>
        <w:numPr>
          <w:ilvl w:val="0"/>
          <w:numId w:val="1012"/>
        </w:numPr>
      </w:pPr>
      <w:r>
        <w:t xml:space="preserve">Какая операция должна быть выполнена,чтобы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Ответ: 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12"/>
        </w:numPr>
      </w:pPr>
      <w:r>
        <w:t xml:space="preserve">Назовите основные причины нарушения целостности файловой системы. Какустранить повреждения файловой системы?</w:t>
      </w:r>
      <w:r>
        <w:t xml:space="preserve"> </w:t>
      </w:r>
      <w:r>
        <w:t xml:space="preserve">Ответ: 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12"/>
        </w:numPr>
      </w:pPr>
      <w:r>
        <w:t xml:space="preserve">Как создаётся файловая система?</w:t>
      </w:r>
      <w:r>
        <w:t xml:space="preserve"> </w:t>
      </w:r>
      <w:r>
        <w:t xml:space="preserve">Ответ: 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12"/>
        </w:numPr>
      </w:pPr>
      <w:r>
        <w:t xml:space="preserve">Дайте характеристику командам, которые позволяют просмотреть текстовые файлы.</w:t>
      </w:r>
      <w:r>
        <w:t xml:space="preserve"> </w:t>
      </w:r>
      <w:r>
        <w:t xml:space="preserve">Ответ: · Для просмотра небольших файлов -cat. (cat имя-файла) · Для просмотра больших файлов-less . (less имя-файла) · Для просмотра начала файла- 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12"/>
        </w:numPr>
      </w:pPr>
      <w:r>
        <w:t xml:space="preserve">Приведите основные возможности команды cp в Linux</w:t>
      </w:r>
      <w:r>
        <w:t xml:space="preserve"> </w:t>
      </w:r>
      <w:r>
        <w:t xml:space="preserve">Ответ: При помощи команды cp осуществляется копирование файлов и каталогов (cp[-опции] исходныйфайл целевойфайл) Возможности команды ср: · копирование файла в текущем каталоге · копирование нескольких файлов в каталог · копирование файлов в произвольном каталоге 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 ·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12"/>
        </w:numPr>
      </w:pPr>
      <w:r>
        <w:t xml:space="preserve">Назовите и дайте характеристику командам перемещения и переименованияфайлов и каталогов.</w:t>
      </w:r>
      <w:r>
        <w:t xml:space="preserve"> </w:t>
      </w:r>
      <w:r>
        <w:t xml:space="preserve">Ответ: Команды mv и mvdir предназначены для перемещения и переименования файлов и каталогов. (mv [-опции] старыйфайл новыйфайл)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1012"/>
        </w:numPr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Ответ: 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 · = установить право · - лишить права · + дать право · r чтение · w запись · x выполнение · u (user) владелец файла · g (group) группа, к которой принадлежит владелец файла · (others) все остальные.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Кузнецов Василий Юрьевич</dc:creator>
  <dc:language>ru-RU</dc:language>
  <cp:keywords/>
  <dcterms:created xsi:type="dcterms:W3CDTF">2022-05-04T11:01:25Z</dcterms:created>
  <dcterms:modified xsi:type="dcterms:W3CDTF">2022-05-04T11:01:25Z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Анализ файловой системы Linux. Команды для работы с файлами и каталогами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