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50"/>
        <w:tblW w:w="95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45"/>
        <w:gridCol w:w="225"/>
        <w:gridCol w:w="2740"/>
        <w:gridCol w:w="1066"/>
        <w:gridCol w:w="559"/>
        <w:gridCol w:w="895"/>
        <w:gridCol w:w="1829"/>
      </w:tblGrid>
      <w:tr w:rsidR="00B752C9" w:rsidRPr="00122566" w14:paraId="2611089A" w14:textId="77777777" w:rsidTr="00072A0A">
        <w:trPr>
          <w:trHeight w:val="660"/>
        </w:trPr>
        <w:tc>
          <w:tcPr>
            <w:tcW w:w="2470" w:type="dxa"/>
            <w:gridSpan w:val="2"/>
          </w:tcPr>
          <w:p w14:paraId="23C337CC" w14:textId="77777777" w:rsidR="00B752C9" w:rsidRPr="00122566" w:rsidRDefault="00B752C9" w:rsidP="00072A0A">
            <w:pPr>
              <w:rPr>
                <w:rFonts w:ascii="Arial" w:hAnsi="Arial" w:cs="Arial"/>
                <w:b/>
                <w:sz w:val="24"/>
                <w:szCs w:val="24"/>
              </w:rPr>
            </w:pPr>
            <w:r w:rsidRPr="00122566">
              <w:rPr>
                <w:rFonts w:ascii="Arial" w:hAnsi="Arial" w:cs="Arial"/>
                <w:b/>
                <w:sz w:val="24"/>
                <w:szCs w:val="24"/>
              </w:rPr>
              <w:t>TITLE OF THE ACTIVITY</w:t>
            </w:r>
          </w:p>
        </w:tc>
        <w:tc>
          <w:tcPr>
            <w:tcW w:w="7089" w:type="dxa"/>
            <w:gridSpan w:val="5"/>
          </w:tcPr>
          <w:p w14:paraId="13405532" w14:textId="12FFC449" w:rsidR="00B752C9" w:rsidRPr="00D92D8B" w:rsidRDefault="00B752C9" w:rsidP="00072A0A">
            <w:pPr>
              <w:rPr>
                <w:rFonts w:ascii="Arial" w:hAnsi="Arial" w:cs="Arial"/>
                <w:bCs/>
                <w:sz w:val="24"/>
                <w:szCs w:val="24"/>
              </w:rPr>
            </w:pPr>
            <w:r>
              <w:rPr>
                <w:rFonts w:ascii="Arial" w:hAnsi="Arial" w:cs="Arial"/>
                <w:bCs/>
                <w:sz w:val="24"/>
                <w:szCs w:val="24"/>
              </w:rPr>
              <w:t>E-Santa</w:t>
            </w:r>
          </w:p>
        </w:tc>
      </w:tr>
      <w:tr w:rsidR="00B752C9" w:rsidRPr="00122566" w14:paraId="3846D5C4" w14:textId="77777777" w:rsidTr="00072A0A">
        <w:trPr>
          <w:trHeight w:val="678"/>
        </w:trPr>
        <w:tc>
          <w:tcPr>
            <w:tcW w:w="2470" w:type="dxa"/>
            <w:gridSpan w:val="2"/>
          </w:tcPr>
          <w:p w14:paraId="7683C094" w14:textId="77777777" w:rsidR="00B752C9" w:rsidRPr="00122566" w:rsidRDefault="00B752C9" w:rsidP="00072A0A">
            <w:pPr>
              <w:rPr>
                <w:rFonts w:ascii="Arial" w:hAnsi="Arial" w:cs="Arial"/>
                <w:b/>
                <w:sz w:val="24"/>
                <w:szCs w:val="24"/>
              </w:rPr>
            </w:pPr>
            <w:r w:rsidRPr="00122566">
              <w:rPr>
                <w:rFonts w:ascii="Arial" w:hAnsi="Arial" w:cs="Arial"/>
                <w:b/>
                <w:sz w:val="24"/>
                <w:szCs w:val="24"/>
              </w:rPr>
              <w:t>DATE</w:t>
            </w:r>
          </w:p>
        </w:tc>
        <w:tc>
          <w:tcPr>
            <w:tcW w:w="2740" w:type="dxa"/>
          </w:tcPr>
          <w:p w14:paraId="0E569E09" w14:textId="3625B594" w:rsidR="00B752C9" w:rsidRDefault="00B752C9" w:rsidP="00072A0A">
            <w:pPr>
              <w:rPr>
                <w:rFonts w:ascii="Arial" w:hAnsi="Arial" w:cs="Arial"/>
                <w:color w:val="000000"/>
              </w:rPr>
            </w:pPr>
            <w:r>
              <w:rPr>
                <w:rFonts w:ascii="Arial" w:hAnsi="Arial" w:cs="Arial"/>
                <w:color w:val="000000"/>
              </w:rPr>
              <w:t xml:space="preserve">November 21 </w:t>
            </w:r>
            <w:r w:rsidR="00BE28B1">
              <w:rPr>
                <w:rFonts w:ascii="Arial" w:hAnsi="Arial" w:cs="Arial"/>
                <w:color w:val="000000"/>
              </w:rPr>
              <w:t>–</w:t>
            </w:r>
            <w:r>
              <w:rPr>
                <w:rFonts w:ascii="Arial" w:hAnsi="Arial" w:cs="Arial"/>
                <w:color w:val="000000"/>
              </w:rPr>
              <w:t xml:space="preserve"> 26</w:t>
            </w:r>
            <w:r w:rsidR="00BE28B1">
              <w:rPr>
                <w:rFonts w:ascii="Arial" w:hAnsi="Arial" w:cs="Arial"/>
                <w:color w:val="000000"/>
              </w:rPr>
              <w:t xml:space="preserve"> – Collecting of letters</w:t>
            </w:r>
          </w:p>
          <w:p w14:paraId="377FD64B" w14:textId="2AB9DCD5" w:rsidR="00BE28B1" w:rsidRPr="00BE28B1" w:rsidRDefault="00BE28B1" w:rsidP="00072A0A">
            <w:pPr>
              <w:rPr>
                <w:rFonts w:ascii="Arial" w:hAnsi="Arial" w:cs="Arial"/>
                <w:bCs/>
                <w:sz w:val="24"/>
                <w:szCs w:val="24"/>
              </w:rPr>
            </w:pPr>
            <w:r>
              <w:rPr>
                <w:rFonts w:ascii="Arial" w:hAnsi="Arial" w:cs="Arial"/>
                <w:bCs/>
                <w:sz w:val="24"/>
                <w:szCs w:val="24"/>
              </w:rPr>
              <w:t>December 12-15 -- Distribution of letters</w:t>
            </w:r>
          </w:p>
        </w:tc>
        <w:tc>
          <w:tcPr>
            <w:tcW w:w="1066" w:type="dxa"/>
          </w:tcPr>
          <w:p w14:paraId="3E4CBDB5" w14:textId="77777777" w:rsidR="00B752C9" w:rsidRPr="00122566" w:rsidRDefault="00B752C9" w:rsidP="00072A0A">
            <w:pPr>
              <w:rPr>
                <w:rFonts w:ascii="Arial" w:hAnsi="Arial" w:cs="Arial"/>
                <w:b/>
                <w:sz w:val="24"/>
                <w:szCs w:val="24"/>
              </w:rPr>
            </w:pPr>
            <w:r w:rsidRPr="00122566">
              <w:rPr>
                <w:rFonts w:ascii="Arial" w:hAnsi="Arial" w:cs="Arial"/>
                <w:b/>
                <w:sz w:val="24"/>
                <w:szCs w:val="24"/>
              </w:rPr>
              <w:t>VENUE</w:t>
            </w:r>
          </w:p>
        </w:tc>
        <w:tc>
          <w:tcPr>
            <w:tcW w:w="3283" w:type="dxa"/>
            <w:gridSpan w:val="3"/>
          </w:tcPr>
          <w:p w14:paraId="7D120B42" w14:textId="51E6D405" w:rsidR="00B752C9" w:rsidRPr="00D92D8B" w:rsidRDefault="00B752C9" w:rsidP="00072A0A">
            <w:pPr>
              <w:rPr>
                <w:rFonts w:ascii="Arial" w:hAnsi="Arial" w:cs="Arial"/>
                <w:bCs/>
                <w:sz w:val="24"/>
                <w:szCs w:val="24"/>
              </w:rPr>
            </w:pPr>
            <w:r>
              <w:rPr>
                <w:rFonts w:ascii="Arial" w:hAnsi="Arial" w:cs="Arial"/>
                <w:bCs/>
                <w:sz w:val="24"/>
                <w:szCs w:val="24"/>
              </w:rPr>
              <w:t>STI San Pablo Campus</w:t>
            </w:r>
          </w:p>
        </w:tc>
      </w:tr>
      <w:tr w:rsidR="00B752C9" w:rsidRPr="00122566" w14:paraId="254BD790" w14:textId="77777777" w:rsidTr="00072A0A">
        <w:trPr>
          <w:trHeight w:val="330"/>
        </w:trPr>
        <w:tc>
          <w:tcPr>
            <w:tcW w:w="9559" w:type="dxa"/>
            <w:gridSpan w:val="7"/>
          </w:tcPr>
          <w:p w14:paraId="1083A489" w14:textId="77777777" w:rsidR="00B752C9" w:rsidRPr="00122566" w:rsidRDefault="00B752C9" w:rsidP="00072A0A">
            <w:pPr>
              <w:jc w:val="center"/>
              <w:rPr>
                <w:rFonts w:ascii="Arial" w:hAnsi="Arial" w:cs="Arial"/>
                <w:b/>
                <w:sz w:val="24"/>
                <w:szCs w:val="24"/>
              </w:rPr>
            </w:pPr>
            <w:r w:rsidRPr="00122566">
              <w:rPr>
                <w:rFonts w:ascii="Arial" w:hAnsi="Arial" w:cs="Arial"/>
                <w:b/>
                <w:sz w:val="24"/>
                <w:szCs w:val="24"/>
              </w:rPr>
              <w:t>NARRATIVE REPORT</w:t>
            </w:r>
          </w:p>
        </w:tc>
      </w:tr>
      <w:tr w:rsidR="00B752C9" w:rsidRPr="00122566" w14:paraId="265D8649" w14:textId="77777777" w:rsidTr="00072A0A">
        <w:trPr>
          <w:trHeight w:val="8558"/>
        </w:trPr>
        <w:tc>
          <w:tcPr>
            <w:tcW w:w="9559" w:type="dxa"/>
            <w:gridSpan w:val="7"/>
          </w:tcPr>
          <w:p w14:paraId="1A7EA15C" w14:textId="77777777" w:rsidR="00B752C9" w:rsidRDefault="00B752C9" w:rsidP="00B752C9">
            <w:pPr>
              <w:jc w:val="both"/>
              <w:rPr>
                <w:rFonts w:ascii="Arial" w:hAnsi="Arial" w:cs="Arial"/>
                <w:b/>
                <w:sz w:val="24"/>
                <w:szCs w:val="24"/>
              </w:rPr>
            </w:pPr>
          </w:p>
          <w:p w14:paraId="70700124" w14:textId="34505F12" w:rsidR="00B752C9" w:rsidRDefault="00B752C9" w:rsidP="00B752C9">
            <w:pPr>
              <w:jc w:val="both"/>
              <w:rPr>
                <w:rFonts w:ascii="Arial" w:hAnsi="Arial" w:cs="Arial"/>
              </w:rPr>
            </w:pPr>
            <w:r>
              <w:rPr>
                <w:rFonts w:ascii="Arial" w:hAnsi="Arial" w:cs="Arial"/>
                <w:b/>
                <w:sz w:val="24"/>
                <w:szCs w:val="24"/>
              </w:rPr>
              <w:t xml:space="preserve">          </w:t>
            </w:r>
            <w:r w:rsidRPr="00B752C9">
              <w:rPr>
                <w:rFonts w:ascii="Arial" w:hAnsi="Arial" w:cs="Arial"/>
                <w:bCs/>
              </w:rPr>
              <w:t xml:space="preserve">E-Santa </w:t>
            </w:r>
            <w:r w:rsidRPr="00B752C9">
              <w:rPr>
                <w:rFonts w:ascii="Arial" w:hAnsi="Arial" w:cs="Arial"/>
              </w:rPr>
              <w:t xml:space="preserve">is a minor </w:t>
            </w:r>
            <w:r w:rsidR="00FD3C8D">
              <w:rPr>
                <w:rFonts w:ascii="Arial" w:hAnsi="Arial" w:cs="Arial"/>
              </w:rPr>
              <w:t>Club of Programmers</w:t>
            </w:r>
            <w:r w:rsidRPr="00B752C9">
              <w:rPr>
                <w:rFonts w:ascii="Arial" w:hAnsi="Arial" w:cs="Arial"/>
              </w:rPr>
              <w:t xml:space="preserve"> event with an early Christmas theme in which students write or type a message for someone they admire or want to be their recipient. It is a wonderful way to end the month of November as the COPS officers compile and print out the kind, encouraging, and comforting messages that the anonymous writers intended to convey to those they chose to receive.</w:t>
            </w:r>
          </w:p>
          <w:p w14:paraId="6224A4E7" w14:textId="77777777" w:rsidR="00B752C9" w:rsidRDefault="00B752C9" w:rsidP="00B752C9">
            <w:pPr>
              <w:jc w:val="both"/>
              <w:rPr>
                <w:rFonts w:ascii="Arial" w:hAnsi="Arial" w:cs="Arial"/>
                <w:bCs/>
              </w:rPr>
            </w:pPr>
          </w:p>
          <w:p w14:paraId="50E61918" w14:textId="65007E19" w:rsidR="00B752C9" w:rsidRPr="00B752C9" w:rsidRDefault="00B752C9" w:rsidP="00B752C9">
            <w:pPr>
              <w:jc w:val="both"/>
              <w:rPr>
                <w:rFonts w:ascii="Arial" w:hAnsi="Arial" w:cs="Arial"/>
                <w:bCs/>
              </w:rPr>
            </w:pPr>
            <w:r>
              <w:rPr>
                <w:rFonts w:ascii="Arial" w:hAnsi="Arial" w:cs="Arial"/>
                <w:bCs/>
              </w:rPr>
              <w:t xml:space="preserve">           On November 21, the CoPs Officers prepared for the event by doing a room-by-room announcement and encouraging the students to write a letter for their wanted recipient(s). As the first day of collecting the letters, the officers received 14 letters in total. On November 22-24, the CoPs </w:t>
            </w:r>
            <w:r w:rsidR="00FD3C8D">
              <w:rPr>
                <w:rFonts w:ascii="Arial" w:hAnsi="Arial" w:cs="Arial"/>
                <w:bCs/>
              </w:rPr>
              <w:t>o</w:t>
            </w:r>
            <w:r>
              <w:rPr>
                <w:rFonts w:ascii="Arial" w:hAnsi="Arial" w:cs="Arial"/>
                <w:bCs/>
              </w:rPr>
              <w:t>fficer</w:t>
            </w:r>
            <w:r w:rsidR="00FD3C8D">
              <w:rPr>
                <w:rFonts w:ascii="Arial" w:hAnsi="Arial" w:cs="Arial"/>
                <w:bCs/>
              </w:rPr>
              <w:t>s thought of a way to gather more participants and came up with an idea of also collecting the letters by using their Facebook Page. As the day continues, they collected a total of 48 letters in total. On November 25-26, the officers got help from their club adviser by collecting letters from the students he is in charge of. As the day continues</w:t>
            </w:r>
            <w:r w:rsidR="0034609F">
              <w:rPr>
                <w:rFonts w:ascii="Arial" w:hAnsi="Arial" w:cs="Arial"/>
                <w:bCs/>
              </w:rPr>
              <w:t>,</w:t>
            </w:r>
            <w:r w:rsidR="00FD3C8D">
              <w:rPr>
                <w:rFonts w:ascii="Arial" w:hAnsi="Arial" w:cs="Arial"/>
                <w:bCs/>
              </w:rPr>
              <w:t xml:space="preserve"> the officers collected </w:t>
            </w:r>
            <w:proofErr w:type="gramStart"/>
            <w:r w:rsidR="00FD3C8D">
              <w:rPr>
                <w:rFonts w:ascii="Arial" w:hAnsi="Arial" w:cs="Arial"/>
                <w:bCs/>
              </w:rPr>
              <w:t>a 78 letters</w:t>
            </w:r>
            <w:proofErr w:type="gramEnd"/>
            <w:r w:rsidR="0034609F">
              <w:rPr>
                <w:rFonts w:ascii="Arial" w:hAnsi="Arial" w:cs="Arial"/>
                <w:bCs/>
              </w:rPr>
              <w:t xml:space="preserve"> from the room-by-room route, and 23 letters from the Facebook Page of CoPs, making it a total of 101 letters. After the collection of letters, the officers are busy transferring them to Microsoft Word and making templates for the letters. As the days continues, there are a total of 5 template design available for the students to choose. On December 12-15, the officers got ready to deliver all the letters to their designated receivers and at the end of the day, they successfully gave the letters, making the event successful.</w:t>
            </w:r>
          </w:p>
        </w:tc>
      </w:tr>
      <w:tr w:rsidR="00B752C9" w:rsidRPr="00122566" w14:paraId="1E03B296" w14:textId="77777777" w:rsidTr="00072A0A">
        <w:trPr>
          <w:trHeight w:val="350"/>
        </w:trPr>
        <w:tc>
          <w:tcPr>
            <w:tcW w:w="2245" w:type="dxa"/>
          </w:tcPr>
          <w:p w14:paraId="6CF56CD1" w14:textId="77777777" w:rsidR="00B752C9" w:rsidRPr="00122566" w:rsidRDefault="00B752C9" w:rsidP="00072A0A">
            <w:pPr>
              <w:rPr>
                <w:rFonts w:ascii="Arial" w:hAnsi="Arial" w:cs="Arial"/>
                <w:b/>
                <w:sz w:val="24"/>
                <w:szCs w:val="24"/>
              </w:rPr>
            </w:pPr>
            <w:r>
              <w:rPr>
                <w:rFonts w:ascii="Arial" w:hAnsi="Arial" w:cs="Arial"/>
                <w:b/>
                <w:sz w:val="24"/>
                <w:szCs w:val="24"/>
              </w:rPr>
              <w:t>PREPARED BY:</w:t>
            </w:r>
          </w:p>
        </w:tc>
        <w:tc>
          <w:tcPr>
            <w:tcW w:w="4590" w:type="dxa"/>
            <w:gridSpan w:val="4"/>
          </w:tcPr>
          <w:p w14:paraId="1E5C8703" w14:textId="77777777" w:rsidR="00B752C9" w:rsidRDefault="00B752C9" w:rsidP="00072A0A">
            <w:pPr>
              <w:rPr>
                <w:rFonts w:ascii="Arial" w:hAnsi="Arial" w:cs="Arial"/>
                <w:sz w:val="24"/>
                <w:szCs w:val="24"/>
              </w:rPr>
            </w:pPr>
            <w:r>
              <w:rPr>
                <w:rFonts w:ascii="Arial" w:hAnsi="Arial" w:cs="Arial"/>
                <w:sz w:val="24"/>
                <w:szCs w:val="24"/>
              </w:rPr>
              <w:t>CoPs Officers</w:t>
            </w:r>
          </w:p>
          <w:p w14:paraId="5EB445F2" w14:textId="77777777" w:rsidR="00B752C9" w:rsidRDefault="00B752C9" w:rsidP="00072A0A">
            <w:pPr>
              <w:rPr>
                <w:rFonts w:ascii="Arial" w:hAnsi="Arial" w:cs="Arial"/>
                <w:b/>
                <w:sz w:val="24"/>
                <w:szCs w:val="24"/>
              </w:rPr>
            </w:pPr>
          </w:p>
        </w:tc>
        <w:tc>
          <w:tcPr>
            <w:tcW w:w="895" w:type="dxa"/>
          </w:tcPr>
          <w:p w14:paraId="44EC362C" w14:textId="77777777" w:rsidR="00B752C9" w:rsidRPr="00122566" w:rsidRDefault="00B752C9" w:rsidP="00072A0A">
            <w:pPr>
              <w:rPr>
                <w:rFonts w:ascii="Arial" w:hAnsi="Arial" w:cs="Arial"/>
                <w:b/>
                <w:sz w:val="24"/>
                <w:szCs w:val="24"/>
              </w:rPr>
            </w:pPr>
            <w:r>
              <w:rPr>
                <w:rFonts w:ascii="Arial" w:hAnsi="Arial" w:cs="Arial"/>
                <w:b/>
                <w:sz w:val="24"/>
                <w:szCs w:val="24"/>
              </w:rPr>
              <w:t>DATE</w:t>
            </w:r>
          </w:p>
        </w:tc>
        <w:tc>
          <w:tcPr>
            <w:tcW w:w="1829" w:type="dxa"/>
          </w:tcPr>
          <w:p w14:paraId="34E706FC" w14:textId="2BB45F24" w:rsidR="00B752C9" w:rsidRPr="00656ACE" w:rsidRDefault="00656ACE" w:rsidP="00072A0A">
            <w:pPr>
              <w:rPr>
                <w:rFonts w:ascii="Arial" w:hAnsi="Arial" w:cs="Arial"/>
                <w:bCs/>
                <w:sz w:val="24"/>
                <w:szCs w:val="24"/>
              </w:rPr>
            </w:pPr>
            <w:r>
              <w:rPr>
                <w:rFonts w:ascii="Arial" w:hAnsi="Arial" w:cs="Arial"/>
                <w:bCs/>
                <w:sz w:val="24"/>
                <w:szCs w:val="24"/>
              </w:rPr>
              <w:t>January 19 2023</w:t>
            </w:r>
          </w:p>
        </w:tc>
      </w:tr>
    </w:tbl>
    <w:p w14:paraId="0EE6F172" w14:textId="77777777" w:rsidR="00B752C9" w:rsidRDefault="00B752C9" w:rsidP="00B752C9">
      <w:pPr>
        <w:jc w:val="center"/>
        <w:rPr>
          <w:rFonts w:ascii="Arial" w:hAnsi="Arial" w:cs="Arial"/>
          <w:b/>
          <w:sz w:val="24"/>
          <w:szCs w:val="24"/>
        </w:rPr>
      </w:pPr>
    </w:p>
    <w:p w14:paraId="4CC96ACB" w14:textId="77777777" w:rsidR="00B752C9" w:rsidRPr="00BA36A2" w:rsidRDefault="00B752C9" w:rsidP="00B752C9">
      <w:pPr>
        <w:rPr>
          <w:rFonts w:ascii="Arial" w:hAnsi="Arial" w:cs="Arial"/>
          <w:sz w:val="24"/>
          <w:szCs w:val="24"/>
        </w:rPr>
      </w:pPr>
    </w:p>
    <w:p w14:paraId="1752A363" w14:textId="474F932B" w:rsidR="007E5D65" w:rsidRDefault="00B752C9" w:rsidP="00656ACE">
      <w:pPr>
        <w:tabs>
          <w:tab w:val="left" w:pos="2241"/>
        </w:tabs>
        <w:rPr>
          <w:rFonts w:ascii="Arial" w:hAnsi="Arial" w:cs="Arial"/>
          <w:b/>
          <w:sz w:val="24"/>
          <w:szCs w:val="24"/>
        </w:rPr>
      </w:pPr>
      <w:r w:rsidRPr="00BA36A2">
        <w:rPr>
          <w:rFonts w:ascii="Arial" w:hAnsi="Arial" w:cs="Arial"/>
          <w:b/>
          <w:sz w:val="24"/>
          <w:szCs w:val="24"/>
        </w:rPr>
        <w:t>Note: Please attach photos of the activity</w:t>
      </w:r>
    </w:p>
    <w:p w14:paraId="2B394079" w14:textId="77777777" w:rsidR="007E5D65" w:rsidRDefault="007E5D65" w:rsidP="00656ACE">
      <w:pPr>
        <w:tabs>
          <w:tab w:val="left" w:pos="2241"/>
        </w:tabs>
        <w:rPr>
          <w:rFonts w:ascii="Arial" w:hAnsi="Arial" w:cs="Arial"/>
          <w:b/>
          <w:sz w:val="24"/>
          <w:szCs w:val="24"/>
        </w:rPr>
      </w:pPr>
      <w:r>
        <w:rPr>
          <w:noProof/>
        </w:rPr>
        <w:lastRenderedPageBreak/>
        <w:drawing>
          <wp:inline distT="0" distB="0" distL="0" distR="0" wp14:anchorId="57ED130C" wp14:editId="071D7225">
            <wp:extent cx="2936240" cy="22022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708" cy="2238624"/>
                    </a:xfrm>
                    <a:prstGeom prst="rect">
                      <a:avLst/>
                    </a:prstGeom>
                    <a:noFill/>
                    <a:ln>
                      <a:noFill/>
                    </a:ln>
                  </pic:spPr>
                </pic:pic>
              </a:graphicData>
            </a:graphic>
          </wp:inline>
        </w:drawing>
      </w:r>
      <w:r>
        <w:rPr>
          <w:rFonts w:ascii="Arial" w:hAnsi="Arial" w:cs="Arial"/>
          <w:b/>
          <w:sz w:val="24"/>
          <w:szCs w:val="24"/>
        </w:rPr>
        <w:t xml:space="preserve"> </w:t>
      </w:r>
      <w:r>
        <w:rPr>
          <w:noProof/>
        </w:rPr>
        <w:drawing>
          <wp:inline distT="0" distB="0" distL="0" distR="0" wp14:anchorId="7D2BAFCB" wp14:editId="3EED6083">
            <wp:extent cx="2936845" cy="22027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019" cy="2223855"/>
                    </a:xfrm>
                    <a:prstGeom prst="rect">
                      <a:avLst/>
                    </a:prstGeom>
                    <a:noFill/>
                    <a:ln>
                      <a:noFill/>
                    </a:ln>
                  </pic:spPr>
                </pic:pic>
              </a:graphicData>
            </a:graphic>
          </wp:inline>
        </w:drawing>
      </w:r>
    </w:p>
    <w:p w14:paraId="5624E386" w14:textId="0B87C0D0" w:rsidR="007E5D65" w:rsidRDefault="00011DE0" w:rsidP="00656ACE">
      <w:pPr>
        <w:tabs>
          <w:tab w:val="left" w:pos="2241"/>
        </w:tabs>
        <w:rPr>
          <w:noProof/>
        </w:rPr>
      </w:pPr>
      <w:r>
        <w:rPr>
          <w:noProof/>
        </w:rPr>
        <w:t xml:space="preserve"> </w:t>
      </w:r>
      <w:r w:rsidR="007E5D65">
        <w:rPr>
          <w:noProof/>
        </w:rPr>
        <w:drawing>
          <wp:inline distT="0" distB="0" distL="0" distR="0" wp14:anchorId="1C7653F4" wp14:editId="354C9F85">
            <wp:extent cx="2936240" cy="220226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108" cy="2227671"/>
                    </a:xfrm>
                    <a:prstGeom prst="rect">
                      <a:avLst/>
                    </a:prstGeom>
                    <a:noFill/>
                    <a:ln>
                      <a:noFill/>
                    </a:ln>
                  </pic:spPr>
                </pic:pic>
              </a:graphicData>
            </a:graphic>
          </wp:inline>
        </w:drawing>
      </w:r>
      <w:r>
        <w:rPr>
          <w:noProof/>
        </w:rPr>
        <w:t xml:space="preserve"> </w:t>
      </w:r>
      <w:r>
        <w:rPr>
          <w:noProof/>
        </w:rPr>
        <w:drawing>
          <wp:inline distT="0" distB="0" distL="0" distR="0" wp14:anchorId="00255FC4" wp14:editId="3EF277F5">
            <wp:extent cx="2936240" cy="22022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528" cy="2212237"/>
                    </a:xfrm>
                    <a:prstGeom prst="rect">
                      <a:avLst/>
                    </a:prstGeom>
                    <a:noFill/>
                    <a:ln>
                      <a:noFill/>
                    </a:ln>
                  </pic:spPr>
                </pic:pic>
              </a:graphicData>
            </a:graphic>
          </wp:inline>
        </w:drawing>
      </w:r>
    </w:p>
    <w:p w14:paraId="71FCA63B" w14:textId="2E7085B6" w:rsidR="00011DE0" w:rsidRDefault="00011DE0" w:rsidP="00656ACE">
      <w:pPr>
        <w:tabs>
          <w:tab w:val="left" w:pos="2241"/>
        </w:tabs>
        <w:rPr>
          <w:noProof/>
        </w:rPr>
      </w:pPr>
      <w:r>
        <w:rPr>
          <w:noProof/>
        </w:rPr>
        <w:drawing>
          <wp:inline distT="0" distB="0" distL="0" distR="0" wp14:anchorId="4261E81E" wp14:editId="55AB79E7">
            <wp:extent cx="2948940" cy="22117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304" cy="2212069"/>
                    </a:xfrm>
                    <a:prstGeom prst="rect">
                      <a:avLst/>
                    </a:prstGeom>
                    <a:noFill/>
                    <a:ln>
                      <a:noFill/>
                    </a:ln>
                  </pic:spPr>
                </pic:pic>
              </a:graphicData>
            </a:graphic>
          </wp:inline>
        </w:drawing>
      </w:r>
      <w:r>
        <w:rPr>
          <w:noProof/>
        </w:rPr>
        <w:t xml:space="preserve"> </w:t>
      </w:r>
      <w:r>
        <w:rPr>
          <w:noProof/>
        </w:rPr>
        <w:drawing>
          <wp:inline distT="0" distB="0" distL="0" distR="0" wp14:anchorId="2CC43710" wp14:editId="6ABDBE66">
            <wp:extent cx="2936240" cy="220227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869" cy="2206493"/>
                    </a:xfrm>
                    <a:prstGeom prst="rect">
                      <a:avLst/>
                    </a:prstGeom>
                    <a:noFill/>
                    <a:ln>
                      <a:noFill/>
                    </a:ln>
                  </pic:spPr>
                </pic:pic>
              </a:graphicData>
            </a:graphic>
          </wp:inline>
        </w:drawing>
      </w:r>
    </w:p>
    <w:p w14:paraId="2DC65516" w14:textId="2CBAE8C9" w:rsidR="00011DE0" w:rsidRDefault="00011DE0" w:rsidP="00656ACE">
      <w:pPr>
        <w:tabs>
          <w:tab w:val="left" w:pos="2241"/>
        </w:tabs>
        <w:rPr>
          <w:noProof/>
        </w:rPr>
      </w:pPr>
    </w:p>
    <w:p w14:paraId="19813EEA" w14:textId="0E574CF6" w:rsidR="00011DE0" w:rsidRDefault="00011DE0" w:rsidP="00656ACE">
      <w:pPr>
        <w:tabs>
          <w:tab w:val="left" w:pos="2241"/>
        </w:tabs>
        <w:rPr>
          <w:noProof/>
        </w:rPr>
      </w:pPr>
    </w:p>
    <w:p w14:paraId="46302473" w14:textId="3FF33AA0" w:rsidR="00011DE0" w:rsidRDefault="00011DE0" w:rsidP="00656ACE">
      <w:pPr>
        <w:tabs>
          <w:tab w:val="left" w:pos="2241"/>
        </w:tabs>
        <w:rPr>
          <w:noProof/>
        </w:rPr>
      </w:pPr>
    </w:p>
    <w:p w14:paraId="305599B7" w14:textId="5EF6D386" w:rsidR="00011DE0" w:rsidRDefault="00011DE0" w:rsidP="00656ACE">
      <w:pPr>
        <w:tabs>
          <w:tab w:val="left" w:pos="2241"/>
        </w:tabs>
        <w:rPr>
          <w:noProof/>
        </w:rPr>
      </w:pPr>
    </w:p>
    <w:p w14:paraId="3E1DB7E9" w14:textId="43E9036A" w:rsidR="00011DE0" w:rsidRDefault="00011DE0" w:rsidP="00656ACE">
      <w:pPr>
        <w:tabs>
          <w:tab w:val="left" w:pos="2241"/>
        </w:tabs>
        <w:rPr>
          <w:rFonts w:ascii="Arial" w:hAnsi="Arial" w:cs="Arial"/>
          <w:b/>
          <w:sz w:val="24"/>
          <w:szCs w:val="24"/>
        </w:rPr>
      </w:pPr>
      <w:r>
        <w:rPr>
          <w:noProof/>
        </w:rPr>
        <w:lastRenderedPageBreak/>
        <w:drawing>
          <wp:inline distT="0" distB="0" distL="0" distR="0" wp14:anchorId="399B0A46" wp14:editId="19171F79">
            <wp:extent cx="3534082" cy="26506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321" cy="2653851"/>
                    </a:xfrm>
                    <a:prstGeom prst="rect">
                      <a:avLst/>
                    </a:prstGeom>
                    <a:noFill/>
                    <a:ln>
                      <a:noFill/>
                    </a:ln>
                  </pic:spPr>
                </pic:pic>
              </a:graphicData>
            </a:graphic>
          </wp:inline>
        </w:drawing>
      </w:r>
    </w:p>
    <w:p w14:paraId="75BD19EB" w14:textId="14AC8010" w:rsidR="00884226" w:rsidRDefault="00884226">
      <w:pPr>
        <w:rPr>
          <w:rFonts w:ascii="Arial" w:hAnsi="Arial" w:cs="Arial"/>
          <w:b/>
          <w:sz w:val="24"/>
          <w:szCs w:val="24"/>
        </w:rPr>
      </w:pPr>
    </w:p>
    <w:sectPr w:rsidR="008842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074E" w14:textId="77777777" w:rsidR="00BD4F21" w:rsidRDefault="00BD4F21" w:rsidP="00E75F1C">
      <w:pPr>
        <w:spacing w:after="0" w:line="240" w:lineRule="auto"/>
      </w:pPr>
      <w:r>
        <w:separator/>
      </w:r>
    </w:p>
  </w:endnote>
  <w:endnote w:type="continuationSeparator" w:id="0">
    <w:p w14:paraId="678CD3D9" w14:textId="77777777" w:rsidR="00BD4F21" w:rsidRDefault="00BD4F21" w:rsidP="00E7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C224" w14:textId="77777777" w:rsidR="00BD4F21" w:rsidRDefault="00BD4F21" w:rsidP="00E75F1C">
      <w:pPr>
        <w:spacing w:after="0" w:line="240" w:lineRule="auto"/>
      </w:pPr>
      <w:r>
        <w:separator/>
      </w:r>
    </w:p>
  </w:footnote>
  <w:footnote w:type="continuationSeparator" w:id="0">
    <w:p w14:paraId="33F04C0A" w14:textId="77777777" w:rsidR="00BD4F21" w:rsidRDefault="00BD4F21" w:rsidP="00E75F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C9"/>
    <w:rsid w:val="00011DE0"/>
    <w:rsid w:val="0034609F"/>
    <w:rsid w:val="005355D8"/>
    <w:rsid w:val="00563439"/>
    <w:rsid w:val="00656ACE"/>
    <w:rsid w:val="007E5D65"/>
    <w:rsid w:val="00884226"/>
    <w:rsid w:val="00907382"/>
    <w:rsid w:val="00B752C9"/>
    <w:rsid w:val="00B7602A"/>
    <w:rsid w:val="00BD4F21"/>
    <w:rsid w:val="00BE28B1"/>
    <w:rsid w:val="00C14959"/>
    <w:rsid w:val="00DB4F70"/>
    <w:rsid w:val="00E75F1C"/>
    <w:rsid w:val="00FD3C8D"/>
    <w:rsid w:val="00FF32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F0B4"/>
  <w15:chartTrackingRefBased/>
  <w15:docId w15:val="{9B12BBB2-88FE-4660-8E7F-5CB5104E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2C9"/>
  </w:style>
  <w:style w:type="paragraph" w:styleId="Heading1">
    <w:name w:val="heading 1"/>
    <w:basedOn w:val="Normal"/>
    <w:next w:val="Normal"/>
    <w:link w:val="Heading1Char"/>
    <w:uiPriority w:val="9"/>
    <w:qFormat/>
    <w:rsid w:val="00B75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52C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B752C9"/>
    <w:pPr>
      <w:spacing w:after="0" w:line="240" w:lineRule="auto"/>
    </w:pPr>
  </w:style>
  <w:style w:type="character" w:customStyle="1" w:styleId="Heading1Char">
    <w:name w:val="Heading 1 Char"/>
    <w:basedOn w:val="DefaultParagraphFont"/>
    <w:link w:val="Heading1"/>
    <w:uiPriority w:val="9"/>
    <w:rsid w:val="00B752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F1C"/>
  </w:style>
  <w:style w:type="paragraph" w:styleId="Footer">
    <w:name w:val="footer"/>
    <w:basedOn w:val="Normal"/>
    <w:link w:val="FooterChar"/>
    <w:uiPriority w:val="99"/>
    <w:unhideWhenUsed/>
    <w:rsid w:val="00E7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9</cp:revision>
  <cp:lastPrinted>2023-01-20T01:59:00Z</cp:lastPrinted>
  <dcterms:created xsi:type="dcterms:W3CDTF">2023-01-20T01:42:00Z</dcterms:created>
  <dcterms:modified xsi:type="dcterms:W3CDTF">2024-01-09T10:14:00Z</dcterms:modified>
</cp:coreProperties>
</file>