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AD0" w:rsidRPr="00317624" w:rsidRDefault="006A12BB" w:rsidP="006A12BB">
      <w:pPr>
        <w:pStyle w:val="IntensivesAnfhrungszeichen"/>
        <w:spacing w:line="276" w:lineRule="auto"/>
        <w:rPr>
          <w:sz w:val="40"/>
          <w:szCs w:val="40"/>
        </w:rPr>
      </w:pPr>
      <w:r w:rsidRPr="00317624">
        <w:rPr>
          <w:sz w:val="40"/>
          <w:szCs w:val="40"/>
        </w:rPr>
        <w:t>Balanced Score Card:</w:t>
      </w:r>
    </w:p>
    <w:p w:rsidR="00873278" w:rsidRPr="00873278" w:rsidRDefault="00873278" w:rsidP="006A12BB">
      <w:pPr>
        <w:pStyle w:val="KeinLeerraum"/>
        <w:spacing w:line="276" w:lineRule="auto"/>
        <w:rPr>
          <w:b/>
          <w:sz w:val="24"/>
          <w:szCs w:val="24"/>
          <w:u w:val="single"/>
        </w:rPr>
      </w:pPr>
      <w:r w:rsidRPr="00873278">
        <w:rPr>
          <w:b/>
          <w:sz w:val="24"/>
          <w:szCs w:val="24"/>
          <w:u w:val="single"/>
        </w:rPr>
        <w:t>Gruppenmitglieder:</w:t>
      </w:r>
    </w:p>
    <w:p w:rsidR="00873278" w:rsidRPr="00873278" w:rsidRDefault="00873278" w:rsidP="00873278">
      <w:pPr>
        <w:pStyle w:val="KeinLeerraum"/>
        <w:rPr>
          <w:sz w:val="24"/>
          <w:szCs w:val="24"/>
        </w:rPr>
      </w:pPr>
      <w:r w:rsidRPr="00873278">
        <w:rPr>
          <w:sz w:val="24"/>
          <w:szCs w:val="24"/>
        </w:rPr>
        <w:t>Hölzl Stefan</w:t>
      </w:r>
    </w:p>
    <w:p w:rsidR="00873278" w:rsidRPr="00873278" w:rsidRDefault="00873278" w:rsidP="00873278">
      <w:pPr>
        <w:pStyle w:val="KeinLeerraum"/>
        <w:rPr>
          <w:sz w:val="24"/>
          <w:szCs w:val="24"/>
        </w:rPr>
      </w:pPr>
      <w:r w:rsidRPr="00873278">
        <w:rPr>
          <w:sz w:val="24"/>
          <w:szCs w:val="24"/>
        </w:rPr>
        <w:t>Pinter Jürgen</w:t>
      </w:r>
    </w:p>
    <w:p w:rsidR="00873278" w:rsidRPr="00873278" w:rsidRDefault="00873278" w:rsidP="00873278">
      <w:pPr>
        <w:pStyle w:val="KeinLeerraum"/>
        <w:rPr>
          <w:sz w:val="24"/>
          <w:szCs w:val="24"/>
        </w:rPr>
      </w:pPr>
      <w:r w:rsidRPr="00873278">
        <w:rPr>
          <w:sz w:val="24"/>
          <w:szCs w:val="24"/>
        </w:rPr>
        <w:t>Polak Nicole</w:t>
      </w:r>
    </w:p>
    <w:p w:rsidR="00873278" w:rsidRPr="00873278" w:rsidRDefault="00873278" w:rsidP="00873278">
      <w:pPr>
        <w:pStyle w:val="KeinLeerraum"/>
        <w:rPr>
          <w:sz w:val="24"/>
          <w:szCs w:val="24"/>
        </w:rPr>
      </w:pPr>
      <w:r w:rsidRPr="00873278">
        <w:rPr>
          <w:sz w:val="24"/>
          <w:szCs w:val="24"/>
        </w:rPr>
        <w:t>Ragg Andre</w:t>
      </w:r>
    </w:p>
    <w:p w:rsidR="00873278" w:rsidRPr="008C22A7" w:rsidRDefault="00873278" w:rsidP="00873278">
      <w:pPr>
        <w:pStyle w:val="KeinLeerraum"/>
        <w:rPr>
          <w:sz w:val="24"/>
          <w:szCs w:val="24"/>
        </w:rPr>
      </w:pPr>
      <w:r w:rsidRPr="008C22A7">
        <w:rPr>
          <w:sz w:val="24"/>
          <w:szCs w:val="24"/>
        </w:rPr>
        <w:t>Krainer Julie</w:t>
      </w:r>
    </w:p>
    <w:p w:rsidR="00873278" w:rsidRPr="008C22A7" w:rsidRDefault="00873278" w:rsidP="00873278">
      <w:pPr>
        <w:pStyle w:val="KeinLeerraum"/>
        <w:rPr>
          <w:sz w:val="24"/>
          <w:szCs w:val="24"/>
        </w:rPr>
      </w:pPr>
      <w:r w:rsidRPr="008C22A7">
        <w:rPr>
          <w:sz w:val="24"/>
          <w:szCs w:val="24"/>
        </w:rPr>
        <w:t>Kopinits Philip</w:t>
      </w:r>
    </w:p>
    <w:p w:rsidR="00873278" w:rsidRPr="008C22A7" w:rsidRDefault="00873278" w:rsidP="00873278">
      <w:pPr>
        <w:pStyle w:val="KeinLeerraum"/>
        <w:rPr>
          <w:sz w:val="24"/>
          <w:szCs w:val="24"/>
        </w:rPr>
      </w:pPr>
    </w:p>
    <w:p w:rsidR="006A12BB" w:rsidRDefault="006A12BB" w:rsidP="00873278">
      <w:pPr>
        <w:pStyle w:val="KeinLeerraum"/>
        <w:spacing w:line="276" w:lineRule="auto"/>
        <w:rPr>
          <w:b/>
          <w:sz w:val="24"/>
          <w:szCs w:val="24"/>
          <w:u w:val="single"/>
        </w:rPr>
      </w:pPr>
      <w:r w:rsidRPr="0029521E">
        <w:rPr>
          <w:b/>
          <w:sz w:val="24"/>
          <w:szCs w:val="24"/>
          <w:u w:val="single"/>
        </w:rPr>
        <w:t>Problemstellung:</w:t>
      </w:r>
    </w:p>
    <w:p w:rsidR="006A12BB" w:rsidRPr="0029521E" w:rsidRDefault="006A12BB" w:rsidP="0029521E">
      <w:pPr>
        <w:pStyle w:val="KeinLeerraum"/>
        <w:rPr>
          <w:sz w:val="24"/>
          <w:szCs w:val="24"/>
        </w:rPr>
      </w:pPr>
      <w:r w:rsidRPr="0029521E">
        <w:rPr>
          <w:sz w:val="24"/>
          <w:szCs w:val="24"/>
        </w:rPr>
        <w:t>Erstellen einer Balanced Score Card bezogen auf die Kennzahlen der Spengergasse.</w:t>
      </w:r>
    </w:p>
    <w:p w:rsidR="006A12BB" w:rsidRPr="0029521E" w:rsidRDefault="006A12BB" w:rsidP="0029521E">
      <w:pPr>
        <w:pStyle w:val="KeinLeerraum"/>
        <w:rPr>
          <w:sz w:val="24"/>
          <w:szCs w:val="24"/>
        </w:rPr>
      </w:pPr>
      <w:r w:rsidRPr="0029521E">
        <w:rPr>
          <w:sz w:val="24"/>
          <w:szCs w:val="24"/>
        </w:rPr>
        <w:t>Es gilt herauszufinden, welche vorliegenden Kennzahlen von Bedeutung sind und diese, wenn notwendig, mit Hilfe des Leitbildes zu ergänzen.</w:t>
      </w:r>
    </w:p>
    <w:p w:rsidR="006A12BB" w:rsidRPr="0029521E" w:rsidRDefault="006A12BB" w:rsidP="0029521E">
      <w:pPr>
        <w:pStyle w:val="KeinLeerraum"/>
        <w:rPr>
          <w:sz w:val="24"/>
          <w:szCs w:val="24"/>
        </w:rPr>
      </w:pPr>
      <w:r w:rsidRPr="0029521E">
        <w:rPr>
          <w:sz w:val="24"/>
          <w:szCs w:val="24"/>
        </w:rPr>
        <w:t xml:space="preserve"> </w:t>
      </w:r>
    </w:p>
    <w:p w:rsidR="00A228C7" w:rsidRPr="0029521E" w:rsidRDefault="006A12BB" w:rsidP="00873278">
      <w:pPr>
        <w:pStyle w:val="KeinLeerraum"/>
        <w:spacing w:line="276" w:lineRule="auto"/>
        <w:rPr>
          <w:b/>
          <w:sz w:val="24"/>
          <w:szCs w:val="24"/>
        </w:rPr>
      </w:pPr>
      <w:r w:rsidRPr="0029521E">
        <w:rPr>
          <w:b/>
          <w:sz w:val="24"/>
          <w:szCs w:val="24"/>
          <w:u w:val="single"/>
        </w:rPr>
        <w:t>Zielsetzung:</w:t>
      </w:r>
      <w:r w:rsidRPr="0029521E">
        <w:rPr>
          <w:b/>
          <w:sz w:val="24"/>
          <w:szCs w:val="24"/>
        </w:rPr>
        <w:t xml:space="preserve">  </w:t>
      </w:r>
    </w:p>
    <w:p w:rsidR="00332AD0" w:rsidRPr="0029521E" w:rsidRDefault="00A036C2" w:rsidP="0029521E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0029521E">
        <w:rPr>
          <w:sz w:val="24"/>
          <w:szCs w:val="24"/>
        </w:rPr>
        <w:t xml:space="preserve">Wichtige Kennzahlen </w:t>
      </w:r>
      <w:r w:rsidR="00332AD0" w:rsidRPr="0029521E">
        <w:rPr>
          <w:sz w:val="24"/>
          <w:szCs w:val="24"/>
        </w:rPr>
        <w:t xml:space="preserve">filtern, </w:t>
      </w:r>
    </w:p>
    <w:p w:rsidR="00332AD0" w:rsidRPr="0029521E" w:rsidRDefault="00075C5F" w:rsidP="0029521E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0029521E">
        <w:rPr>
          <w:sz w:val="24"/>
          <w:szCs w:val="24"/>
        </w:rPr>
        <w:t>e</w:t>
      </w:r>
      <w:r w:rsidR="00332AD0" w:rsidRPr="0029521E">
        <w:rPr>
          <w:sz w:val="24"/>
          <w:szCs w:val="24"/>
        </w:rPr>
        <w:t>rgänzen</w:t>
      </w:r>
      <w:r w:rsidRPr="0029521E">
        <w:rPr>
          <w:sz w:val="24"/>
          <w:szCs w:val="24"/>
        </w:rPr>
        <w:t>,</w:t>
      </w:r>
    </w:p>
    <w:p w:rsidR="00075C5F" w:rsidRPr="0029521E" w:rsidRDefault="00075C5F" w:rsidP="0029521E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0029521E">
        <w:rPr>
          <w:sz w:val="24"/>
          <w:szCs w:val="24"/>
        </w:rPr>
        <w:t>verdichten</w:t>
      </w:r>
    </w:p>
    <w:p w:rsidR="00317624" w:rsidRPr="0029521E" w:rsidRDefault="00317624" w:rsidP="0029521E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0029521E">
        <w:rPr>
          <w:sz w:val="24"/>
          <w:szCs w:val="24"/>
        </w:rPr>
        <w:t>und weiße Flecken durch Standardbewertung ersetzen.</w:t>
      </w:r>
    </w:p>
    <w:p w:rsidR="00D80501" w:rsidRPr="0029521E" w:rsidRDefault="00D80501" w:rsidP="0029521E">
      <w:pPr>
        <w:pStyle w:val="KeinLeerraum"/>
        <w:rPr>
          <w:sz w:val="24"/>
          <w:szCs w:val="24"/>
        </w:rPr>
      </w:pPr>
    </w:p>
    <w:p w:rsidR="00873278" w:rsidRPr="0029521E" w:rsidRDefault="006A04DF" w:rsidP="00873278">
      <w:pPr>
        <w:pStyle w:val="KeinLeerraum"/>
        <w:spacing w:line="276" w:lineRule="auto"/>
        <w:rPr>
          <w:b/>
          <w:sz w:val="24"/>
          <w:szCs w:val="24"/>
          <w:u w:val="single"/>
        </w:rPr>
      </w:pPr>
      <w:r w:rsidRPr="0029521E">
        <w:rPr>
          <w:b/>
          <w:sz w:val="24"/>
          <w:szCs w:val="24"/>
          <w:u w:val="single"/>
        </w:rPr>
        <w:t>Verdichtungen der Bereiche:</w:t>
      </w:r>
    </w:p>
    <w:p w:rsidR="006A04DF" w:rsidRPr="0029521E" w:rsidRDefault="00F83625" w:rsidP="0029521E">
      <w:pPr>
        <w:pStyle w:val="KeinLeerraum"/>
        <w:rPr>
          <w:i/>
          <w:sz w:val="24"/>
          <w:szCs w:val="24"/>
          <w:u w:val="single"/>
        </w:rPr>
      </w:pPr>
      <w:r w:rsidRPr="0029521E">
        <w:rPr>
          <w:i/>
          <w:sz w:val="24"/>
          <w:szCs w:val="24"/>
          <w:u w:val="single"/>
        </w:rPr>
        <w:t xml:space="preserve">Kennzahlen im Bereich “ </w:t>
      </w:r>
      <w:r w:rsidR="006A04DF" w:rsidRPr="0029521E">
        <w:rPr>
          <w:i/>
          <w:sz w:val="24"/>
          <w:szCs w:val="24"/>
          <w:u w:val="single"/>
        </w:rPr>
        <w:t>Kunden</w:t>
      </w:r>
      <w:r w:rsidRPr="0029521E">
        <w:rPr>
          <w:i/>
          <w:sz w:val="24"/>
          <w:szCs w:val="24"/>
          <w:u w:val="single"/>
        </w:rPr>
        <w:t>“</w:t>
      </w:r>
      <w:r w:rsidR="006A04DF" w:rsidRPr="0029521E">
        <w:rPr>
          <w:i/>
          <w:sz w:val="24"/>
          <w:szCs w:val="24"/>
          <w:u w:val="single"/>
        </w:rPr>
        <w:t xml:space="preserve">: </w:t>
      </w:r>
    </w:p>
    <w:p w:rsidR="006A04DF" w:rsidRPr="0029521E" w:rsidRDefault="006A04DF" w:rsidP="0029521E">
      <w:pPr>
        <w:pStyle w:val="KeinLeerraum"/>
        <w:rPr>
          <w:sz w:val="24"/>
          <w:szCs w:val="24"/>
        </w:rPr>
      </w:pPr>
      <w:r w:rsidRPr="0029521E">
        <w:rPr>
          <w:sz w:val="24"/>
          <w:szCs w:val="24"/>
        </w:rPr>
        <w:t>(gelb: für uns nicht vorranging; unterstrichen: Themen, die wir hinzugefügt haben)</w:t>
      </w:r>
    </w:p>
    <w:p w:rsidR="006A04DF" w:rsidRPr="0029521E" w:rsidRDefault="006A04DF" w:rsidP="0029521E">
      <w:pPr>
        <w:pStyle w:val="KeinLeerraum"/>
        <w:rPr>
          <w:sz w:val="24"/>
          <w:szCs w:val="24"/>
        </w:rPr>
      </w:pP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 xml:space="preserve">Anzahl der Schüler </w:t>
      </w:r>
      <w:r w:rsidRPr="0029521E">
        <w:rPr>
          <w:sz w:val="24"/>
          <w:szCs w:val="24"/>
          <w:u w:val="single"/>
        </w:rPr>
        <w:t>(auch je Zweig, HTL, Tageskolleg, Abendkurs</w:t>
      </w:r>
      <w:r w:rsidR="00953FE5">
        <w:rPr>
          <w:sz w:val="24"/>
          <w:szCs w:val="24"/>
          <w:u w:val="single"/>
        </w:rPr>
        <w:t>, weiblicher %-Satz</w:t>
      </w:r>
      <w:r w:rsidRPr="0029521E">
        <w:rPr>
          <w:sz w:val="24"/>
          <w:szCs w:val="24"/>
          <w:u w:val="single"/>
        </w:rPr>
        <w:t>)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Anzahl der Lehrer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highlight w:val="yellow"/>
        </w:rPr>
      </w:pPr>
      <w:r w:rsidRPr="0029521E">
        <w:rPr>
          <w:sz w:val="24"/>
          <w:szCs w:val="24"/>
          <w:highlight w:val="yellow"/>
        </w:rPr>
        <w:t>Anzahl der Hausangestellten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 xml:space="preserve">Entwicklung der Anmeldezahlen </w:t>
      </w:r>
      <w:r w:rsidRPr="0029521E">
        <w:rPr>
          <w:sz w:val="24"/>
          <w:szCs w:val="24"/>
          <w:u w:val="single"/>
        </w:rPr>
        <w:t>(auch je Zweig)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highlight w:val="yellow"/>
        </w:rPr>
      </w:pPr>
      <w:r w:rsidRPr="0029521E">
        <w:rPr>
          <w:sz w:val="24"/>
          <w:szCs w:val="24"/>
          <w:highlight w:val="yellow"/>
        </w:rPr>
        <w:t>Freigegenstände, Favoriten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Zufriedenheit mit der Wahl der Spengergasse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Positive Aspekte der Spengergasse (was gefällt uns)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Negative Aspekte der Spengergasse (was nicht)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Qualität des Unterrichtes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u w:val="single"/>
        </w:rPr>
      </w:pPr>
      <w:r w:rsidRPr="0029521E">
        <w:rPr>
          <w:sz w:val="24"/>
          <w:szCs w:val="24"/>
          <w:u w:val="single"/>
        </w:rPr>
        <w:t>Zufriedenheit in den einzelnen Zweigen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highlight w:val="yellow"/>
        </w:rPr>
      </w:pPr>
      <w:r w:rsidRPr="0029521E">
        <w:rPr>
          <w:sz w:val="24"/>
          <w:szCs w:val="24"/>
          <w:highlight w:val="yellow"/>
        </w:rPr>
        <w:t>Umweltfreundliche Spengergasse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u w:val="single"/>
        </w:rPr>
      </w:pPr>
      <w:r w:rsidRPr="0029521E">
        <w:rPr>
          <w:sz w:val="24"/>
          <w:szCs w:val="24"/>
          <w:u w:val="single"/>
        </w:rPr>
        <w:t>Wie setzten sich Kollegklassen zusammen (% Fachschüler, Maturanten)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u w:val="single"/>
        </w:rPr>
      </w:pPr>
      <w:r w:rsidRPr="0029521E">
        <w:rPr>
          <w:sz w:val="24"/>
          <w:szCs w:val="24"/>
          <w:u w:val="single"/>
        </w:rPr>
        <w:t>Gegenüberstellung Anmeldungen – Abbrüche (wie viele gehen mit Abschluss raus)</w:t>
      </w:r>
    </w:p>
    <w:p w:rsidR="00B37129" w:rsidRPr="0029521E" w:rsidRDefault="00B37129" w:rsidP="0029521E">
      <w:pPr>
        <w:pStyle w:val="KeinLeerraum"/>
        <w:rPr>
          <w:sz w:val="24"/>
          <w:szCs w:val="24"/>
        </w:rPr>
      </w:pPr>
    </w:p>
    <w:p w:rsidR="00873278" w:rsidRDefault="00873278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br w:type="page"/>
      </w:r>
    </w:p>
    <w:p w:rsidR="00B37129" w:rsidRPr="0029521E" w:rsidRDefault="00F83625" w:rsidP="0029521E">
      <w:pPr>
        <w:pStyle w:val="KeinLeerraum"/>
        <w:rPr>
          <w:sz w:val="24"/>
          <w:szCs w:val="24"/>
        </w:rPr>
      </w:pPr>
      <w:r w:rsidRPr="0029521E">
        <w:rPr>
          <w:i/>
          <w:sz w:val="24"/>
          <w:szCs w:val="24"/>
          <w:u w:val="single"/>
        </w:rPr>
        <w:lastRenderedPageBreak/>
        <w:t>Kennzahlen im Bereich "Lernen und Entwicklung"</w:t>
      </w:r>
      <w:r w:rsidR="00B37129" w:rsidRPr="0029521E">
        <w:rPr>
          <w:i/>
          <w:sz w:val="24"/>
          <w:szCs w:val="24"/>
          <w:u w:val="single"/>
        </w:rPr>
        <w:t>:</w:t>
      </w:r>
    </w:p>
    <w:p w:rsidR="0046170E" w:rsidRPr="0029521E" w:rsidRDefault="0046170E" w:rsidP="0029521E">
      <w:pPr>
        <w:pStyle w:val="KeinLeerraum"/>
        <w:rPr>
          <w:sz w:val="24"/>
          <w:szCs w:val="24"/>
        </w:rPr>
      </w:pPr>
    </w:p>
    <w:p w:rsidR="00B37129" w:rsidRPr="0029521E" w:rsidRDefault="00B37129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Seminare: Anzahl der Weiterbildung</w:t>
      </w:r>
      <w:r w:rsidR="00AC49C8" w:rsidRPr="0029521E">
        <w:rPr>
          <w:sz w:val="24"/>
          <w:szCs w:val="24"/>
        </w:rPr>
        <w:t>en</w:t>
      </w:r>
      <w:r w:rsidRPr="0029521E">
        <w:rPr>
          <w:sz w:val="24"/>
          <w:szCs w:val="24"/>
        </w:rPr>
        <w:t xml:space="preserve"> pro Lehrer</w:t>
      </w:r>
    </w:p>
    <w:p w:rsidR="00B37129" w:rsidRPr="0029521E" w:rsidRDefault="00B37129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Krankenstand</w:t>
      </w:r>
    </w:p>
    <w:p w:rsidR="00B37129" w:rsidRPr="0029521E" w:rsidRDefault="00B37129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Karenz</w:t>
      </w:r>
    </w:p>
    <w:p w:rsidR="00B37129" w:rsidRPr="0029521E" w:rsidRDefault="00B37129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Arbeitszeiten</w:t>
      </w:r>
    </w:p>
    <w:p w:rsidR="00B37129" w:rsidRPr="0029521E" w:rsidRDefault="00B37129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Durchschnittliche Lehrzeit pro Lehrer (wie lang bleibt ein Lehrer an der Schule)</w:t>
      </w:r>
    </w:p>
    <w:p w:rsidR="00AC49C8" w:rsidRPr="00D04504" w:rsidRDefault="00AC49C8" w:rsidP="0029521E">
      <w:pPr>
        <w:pStyle w:val="KeinLeerraum"/>
        <w:numPr>
          <w:ilvl w:val="0"/>
          <w:numId w:val="2"/>
        </w:numPr>
        <w:rPr>
          <w:sz w:val="24"/>
          <w:szCs w:val="24"/>
          <w:highlight w:val="yellow"/>
        </w:rPr>
      </w:pPr>
      <w:r w:rsidRPr="00D04504">
        <w:rPr>
          <w:sz w:val="24"/>
          <w:szCs w:val="24"/>
          <w:highlight w:val="yellow"/>
        </w:rPr>
        <w:t>Arbeitszeiten des Hauspersonals</w:t>
      </w:r>
    </w:p>
    <w:p w:rsidR="00AC49C8" w:rsidRPr="0029521E" w:rsidRDefault="00AC49C8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Mitarbeiterzufriedenheit: Allgemein, Leistungsanerkennung</w:t>
      </w:r>
    </w:p>
    <w:p w:rsidR="00AC49C8" w:rsidRDefault="00AC49C8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Lehrer</w:t>
      </w:r>
      <w:r w:rsidR="00D04504">
        <w:rPr>
          <w:sz w:val="24"/>
          <w:szCs w:val="24"/>
        </w:rPr>
        <w:t>: Art der Einstellung</w:t>
      </w:r>
    </w:p>
    <w:p w:rsidR="0029521E" w:rsidRPr="0029521E" w:rsidRDefault="0029521E" w:rsidP="0029521E">
      <w:pPr>
        <w:pStyle w:val="KeinLeerraum"/>
        <w:ind w:left="720"/>
        <w:rPr>
          <w:sz w:val="24"/>
          <w:szCs w:val="24"/>
        </w:rPr>
      </w:pPr>
    </w:p>
    <w:p w:rsidR="00516D53" w:rsidRPr="00A228C7" w:rsidRDefault="00516D53" w:rsidP="00A228C7">
      <w:pPr>
        <w:rPr>
          <w:i/>
          <w:sz w:val="24"/>
          <w:szCs w:val="24"/>
          <w:u w:val="single"/>
        </w:rPr>
      </w:pPr>
      <w:r w:rsidRPr="0029521E">
        <w:rPr>
          <w:i/>
          <w:sz w:val="24"/>
          <w:szCs w:val="24"/>
          <w:u w:val="single"/>
        </w:rPr>
        <w:t>Kennzahlen im Bereich "Interne Prozesse":</w:t>
      </w:r>
      <w:r w:rsidRPr="0029521E">
        <w:rPr>
          <w:i/>
          <w:sz w:val="24"/>
          <w:szCs w:val="24"/>
          <w:u w:val="single"/>
        </w:rPr>
        <w:br/>
      </w:r>
    </w:p>
    <w:p w:rsidR="00A228C7" w:rsidRPr="00A228C7" w:rsidRDefault="00A228C7" w:rsidP="00A228C7">
      <w:pPr>
        <w:numPr>
          <w:ilvl w:val="0"/>
          <w:numId w:val="2"/>
        </w:numPr>
        <w:rPr>
          <w:sz w:val="24"/>
          <w:szCs w:val="24"/>
        </w:rPr>
      </w:pPr>
      <w:r w:rsidRPr="00A228C7">
        <w:rPr>
          <w:sz w:val="24"/>
          <w:szCs w:val="24"/>
        </w:rPr>
        <w:t>Verhältnis von Freigegenstände zu teilnehmende SchülerInnen</w:t>
      </w:r>
      <w:r w:rsidRPr="00A228C7">
        <w:rPr>
          <w:sz w:val="24"/>
          <w:szCs w:val="24"/>
        </w:rPr>
        <w:br/>
        <w:t>(aktueller Trend: sinkende Teilnehmerzahl trotz steigendem Angebot)</w:t>
      </w:r>
    </w:p>
    <w:p w:rsidR="00A228C7" w:rsidRPr="003529A3" w:rsidRDefault="00A228C7" w:rsidP="00A228C7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3529A3">
        <w:rPr>
          <w:sz w:val="24"/>
          <w:szCs w:val="24"/>
          <w:highlight w:val="yellow"/>
        </w:rPr>
        <w:t>Anzahl an Abfallbeauftragten – ein interessanter Freigegenstand</w:t>
      </w:r>
    </w:p>
    <w:p w:rsidR="00A228C7" w:rsidRPr="00A228C7" w:rsidRDefault="00A228C7" w:rsidP="00A228C7">
      <w:pPr>
        <w:numPr>
          <w:ilvl w:val="0"/>
          <w:numId w:val="2"/>
        </w:numPr>
        <w:rPr>
          <w:sz w:val="24"/>
          <w:szCs w:val="24"/>
        </w:rPr>
      </w:pPr>
      <w:r w:rsidRPr="00A228C7">
        <w:rPr>
          <w:sz w:val="24"/>
          <w:szCs w:val="24"/>
        </w:rPr>
        <w:t>Sauberkeit der Schule – Anfall von Müll in der Spengergasse</w:t>
      </w:r>
    </w:p>
    <w:p w:rsidR="00A228C7" w:rsidRPr="00A228C7" w:rsidRDefault="00A228C7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A228C7">
        <w:rPr>
          <w:sz w:val="24"/>
          <w:szCs w:val="24"/>
        </w:rPr>
        <w:t>Gesamtenergieverbrauch der Spengergasse und Auswirkung der CO2-Emission der eingesetzten Energieträger (Fernwärme, Erdgas, Strom)</w:t>
      </w:r>
    </w:p>
    <w:p w:rsidR="00516D53" w:rsidRPr="0029521E" w:rsidRDefault="00516D53" w:rsidP="0029521E">
      <w:pPr>
        <w:pStyle w:val="KeinLeerraum"/>
        <w:rPr>
          <w:sz w:val="24"/>
          <w:szCs w:val="24"/>
        </w:rPr>
      </w:pPr>
    </w:p>
    <w:p w:rsidR="0029521E" w:rsidRPr="0029521E" w:rsidRDefault="0029521E" w:rsidP="0029521E">
      <w:pPr>
        <w:pStyle w:val="KeinLeerraum"/>
        <w:rPr>
          <w:sz w:val="24"/>
          <w:szCs w:val="24"/>
        </w:rPr>
      </w:pPr>
      <w:r w:rsidRPr="0029521E">
        <w:rPr>
          <w:i/>
          <w:sz w:val="24"/>
          <w:szCs w:val="24"/>
          <w:u w:val="single"/>
        </w:rPr>
        <w:t xml:space="preserve">Kennzahlen im Bereich </w:t>
      </w:r>
      <w:r w:rsidR="008F3DED" w:rsidRPr="0029521E">
        <w:rPr>
          <w:i/>
          <w:sz w:val="24"/>
          <w:szCs w:val="24"/>
          <w:u w:val="single"/>
        </w:rPr>
        <w:t>"</w:t>
      </w:r>
      <w:r w:rsidRPr="0029521E">
        <w:rPr>
          <w:i/>
          <w:sz w:val="24"/>
          <w:szCs w:val="24"/>
          <w:u w:val="single"/>
        </w:rPr>
        <w:t>Finanzen":</w:t>
      </w:r>
      <w:r w:rsidRPr="0029521E">
        <w:rPr>
          <w:i/>
          <w:sz w:val="24"/>
          <w:szCs w:val="24"/>
          <w:u w:val="single"/>
        </w:rPr>
        <w:br/>
      </w:r>
    </w:p>
    <w:p w:rsidR="003529A3" w:rsidRPr="003529A3" w:rsidRDefault="0029521E" w:rsidP="003529A3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Budgettöpfe der Spengergasse</w:t>
      </w:r>
    </w:p>
    <w:p w:rsidR="0029521E" w:rsidRDefault="0029521E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Was ist ein Schüler und eine Schülerin wert?</w:t>
      </w:r>
    </w:p>
    <w:p w:rsidR="00697CFA" w:rsidRPr="0029521E" w:rsidRDefault="00697CFA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Spengergassenclub – „Spenden“</w:t>
      </w:r>
    </w:p>
    <w:p w:rsidR="0029521E" w:rsidRPr="0029521E" w:rsidRDefault="0029521E" w:rsidP="0029521E">
      <w:pPr>
        <w:pStyle w:val="KeinLeerraum"/>
        <w:rPr>
          <w:sz w:val="24"/>
          <w:szCs w:val="24"/>
        </w:rPr>
      </w:pPr>
    </w:p>
    <w:p w:rsidR="006A12BB" w:rsidRPr="0029521E" w:rsidRDefault="006A12BB" w:rsidP="0029521E">
      <w:pPr>
        <w:pStyle w:val="KeinLeerraum"/>
        <w:rPr>
          <w:b/>
          <w:sz w:val="24"/>
          <w:szCs w:val="24"/>
          <w:u w:val="single"/>
        </w:rPr>
      </w:pPr>
      <w:r w:rsidRPr="0029521E">
        <w:rPr>
          <w:b/>
          <w:sz w:val="24"/>
          <w:szCs w:val="24"/>
          <w:u w:val="single"/>
        </w:rPr>
        <w:t xml:space="preserve">Ergebnis: </w:t>
      </w:r>
    </w:p>
    <w:p w:rsidR="006A04DF" w:rsidRPr="0029521E" w:rsidRDefault="006A04DF" w:rsidP="0029521E">
      <w:pPr>
        <w:pStyle w:val="KeinLeerraum"/>
        <w:rPr>
          <w:sz w:val="24"/>
          <w:szCs w:val="24"/>
        </w:rPr>
      </w:pPr>
      <w:r w:rsidRPr="0029521E">
        <w:rPr>
          <w:sz w:val="24"/>
          <w:szCs w:val="24"/>
        </w:rPr>
        <w:t xml:space="preserve"> </w:t>
      </w:r>
    </w:p>
    <w:sectPr w:rsidR="006A04DF" w:rsidRPr="0029521E" w:rsidSect="00CF4A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479F1"/>
    <w:multiLevelType w:val="hybridMultilevel"/>
    <w:tmpl w:val="DFBE1ABA"/>
    <w:lvl w:ilvl="0" w:tplc="55728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F64E2"/>
    <w:multiLevelType w:val="hybridMultilevel"/>
    <w:tmpl w:val="FE92D12C"/>
    <w:lvl w:ilvl="0" w:tplc="C4B00D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62A43"/>
    <w:multiLevelType w:val="hybridMultilevel"/>
    <w:tmpl w:val="06400D5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A12BB"/>
    <w:rsid w:val="00004F3B"/>
    <w:rsid w:val="00035A35"/>
    <w:rsid w:val="00064F1E"/>
    <w:rsid w:val="00075C5F"/>
    <w:rsid w:val="0008003C"/>
    <w:rsid w:val="000C3D0D"/>
    <w:rsid w:val="000D5651"/>
    <w:rsid w:val="000E1AED"/>
    <w:rsid w:val="0011391E"/>
    <w:rsid w:val="00140E7B"/>
    <w:rsid w:val="001931FF"/>
    <w:rsid w:val="001B4CF0"/>
    <w:rsid w:val="002032A9"/>
    <w:rsid w:val="002334B8"/>
    <w:rsid w:val="002432C1"/>
    <w:rsid w:val="00263F48"/>
    <w:rsid w:val="0029521E"/>
    <w:rsid w:val="002B2B26"/>
    <w:rsid w:val="00317624"/>
    <w:rsid w:val="00332AD0"/>
    <w:rsid w:val="003529A3"/>
    <w:rsid w:val="00364048"/>
    <w:rsid w:val="003D4E8C"/>
    <w:rsid w:val="004001E2"/>
    <w:rsid w:val="0046170E"/>
    <w:rsid w:val="00482300"/>
    <w:rsid w:val="004C64AF"/>
    <w:rsid w:val="004D15FE"/>
    <w:rsid w:val="00500E95"/>
    <w:rsid w:val="00516D53"/>
    <w:rsid w:val="005249DC"/>
    <w:rsid w:val="00537D6C"/>
    <w:rsid w:val="005A61FD"/>
    <w:rsid w:val="005B752B"/>
    <w:rsid w:val="005D17BC"/>
    <w:rsid w:val="00697CFA"/>
    <w:rsid w:val="006A04DF"/>
    <w:rsid w:val="006A12BB"/>
    <w:rsid w:val="006D480B"/>
    <w:rsid w:val="006E2233"/>
    <w:rsid w:val="007D1D22"/>
    <w:rsid w:val="008155AB"/>
    <w:rsid w:val="0085067E"/>
    <w:rsid w:val="00853FD5"/>
    <w:rsid w:val="00873278"/>
    <w:rsid w:val="00876DB6"/>
    <w:rsid w:val="00881D3C"/>
    <w:rsid w:val="008C22A7"/>
    <w:rsid w:val="008F3DED"/>
    <w:rsid w:val="00953FE5"/>
    <w:rsid w:val="00981E5D"/>
    <w:rsid w:val="00987C86"/>
    <w:rsid w:val="009C28BF"/>
    <w:rsid w:val="00A036C2"/>
    <w:rsid w:val="00A12D14"/>
    <w:rsid w:val="00A225D1"/>
    <w:rsid w:val="00A228C7"/>
    <w:rsid w:val="00AB208C"/>
    <w:rsid w:val="00AC49C8"/>
    <w:rsid w:val="00AC74A1"/>
    <w:rsid w:val="00B03C71"/>
    <w:rsid w:val="00B062B2"/>
    <w:rsid w:val="00B37129"/>
    <w:rsid w:val="00B82700"/>
    <w:rsid w:val="00B83780"/>
    <w:rsid w:val="00B974E0"/>
    <w:rsid w:val="00BD4852"/>
    <w:rsid w:val="00BF4F9E"/>
    <w:rsid w:val="00C01D63"/>
    <w:rsid w:val="00C42BC3"/>
    <w:rsid w:val="00C7455A"/>
    <w:rsid w:val="00C97FED"/>
    <w:rsid w:val="00CF4AD0"/>
    <w:rsid w:val="00D04504"/>
    <w:rsid w:val="00D4357D"/>
    <w:rsid w:val="00D462E6"/>
    <w:rsid w:val="00D80501"/>
    <w:rsid w:val="00DB58AB"/>
    <w:rsid w:val="00E24775"/>
    <w:rsid w:val="00E24928"/>
    <w:rsid w:val="00EE5262"/>
    <w:rsid w:val="00F22872"/>
    <w:rsid w:val="00F25F12"/>
    <w:rsid w:val="00F5331D"/>
    <w:rsid w:val="00F83625"/>
    <w:rsid w:val="00FA51D7"/>
    <w:rsid w:val="00FF0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4AD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12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A12BB"/>
  </w:style>
  <w:style w:type="character" w:customStyle="1" w:styleId="berschrift2Zchn">
    <w:name w:val="Überschrift 2 Zchn"/>
    <w:basedOn w:val="Absatz-Standardschriftart"/>
    <w:link w:val="berschrift2"/>
    <w:uiPriority w:val="9"/>
    <w:rsid w:val="006A1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A12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A12BB"/>
    <w:rPr>
      <w:b/>
      <w:bCs/>
      <w:i/>
      <w:iCs/>
      <w:color w:val="4F81BD" w:themeColor="accent1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F83625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F83625"/>
    <w:rPr>
      <w:i/>
      <w:iCs/>
      <w:color w:val="000000" w:themeColor="tex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22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2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2F2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53588EF-D3AF-458C-83D6-E685C177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Polak</dc:creator>
  <cp:keywords/>
  <dc:description/>
  <cp:lastModifiedBy>Pinter Jürgen</cp:lastModifiedBy>
  <cp:revision>28</cp:revision>
  <dcterms:created xsi:type="dcterms:W3CDTF">2007-10-24T06:14:00Z</dcterms:created>
  <dcterms:modified xsi:type="dcterms:W3CDTF">2008-04-15T08:17:00Z</dcterms:modified>
</cp:coreProperties>
</file>