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0B4" w:rsidRDefault="00AE24C7" w:rsidP="00AE24C7">
      <w:pPr>
        <w:jc w:val="right"/>
      </w:pPr>
      <w:r w:rsidRPr="00AE24C7"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4615180</wp:posOffset>
            </wp:positionH>
            <wp:positionV relativeFrom="paragraph">
              <wp:posOffset>-471170</wp:posOffset>
            </wp:positionV>
            <wp:extent cx="156210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337" y="21073"/>
                <wp:lineTo x="21337" y="0"/>
                <wp:lineTo x="0" y="0"/>
              </wp:wrapPolygon>
            </wp:wrapThrough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24C7" w:rsidRPr="00F31C5D" w:rsidRDefault="00AE24C7" w:rsidP="00AE24C7">
      <w:pPr>
        <w:rPr>
          <w:b/>
          <w:sz w:val="28"/>
          <w:lang w:val="en-US"/>
        </w:rPr>
      </w:pPr>
      <w:r w:rsidRPr="00F31C5D">
        <w:rPr>
          <w:b/>
          <w:sz w:val="28"/>
          <w:lang w:val="en-US"/>
        </w:rPr>
        <w:t>Setup-Instructions DStar-DD</w:t>
      </w:r>
    </w:p>
    <w:p w:rsidR="00AE24C7" w:rsidRDefault="00AE24C7" w:rsidP="00AE24C7">
      <w:pPr>
        <w:rPr>
          <w:lang w:val="en-US"/>
        </w:rPr>
      </w:pPr>
      <w:r w:rsidRPr="00AE24C7">
        <w:rPr>
          <w:lang w:val="en-US"/>
        </w:rPr>
        <w:t xml:space="preserve">This instruction </w:t>
      </w:r>
      <w:r>
        <w:rPr>
          <w:lang w:val="en-US"/>
        </w:rPr>
        <w:t>describes</w:t>
      </w:r>
      <w:r w:rsidR="003D744B">
        <w:rPr>
          <w:lang w:val="en-US"/>
        </w:rPr>
        <w:t xml:space="preserve"> how to setup DStar-DD-m</w:t>
      </w:r>
      <w:r>
        <w:rPr>
          <w:lang w:val="en-US"/>
        </w:rPr>
        <w:t>ode for</w:t>
      </w:r>
      <w:r w:rsidRPr="00AE24C7">
        <w:rPr>
          <w:lang w:val="en-US"/>
        </w:rPr>
        <w:t xml:space="preserve"> </w:t>
      </w:r>
      <w:r>
        <w:rPr>
          <w:lang w:val="en-US"/>
        </w:rPr>
        <w:t xml:space="preserve">usage with the </w:t>
      </w:r>
      <w:r w:rsidRPr="00AE24C7">
        <w:rPr>
          <w:lang w:val="en-US"/>
        </w:rPr>
        <w:t>G4KLX</w:t>
      </w:r>
      <w:r>
        <w:rPr>
          <w:lang w:val="en-US"/>
        </w:rPr>
        <w:t xml:space="preserve"> </w:t>
      </w:r>
      <w:r w:rsidRPr="00AE24C7">
        <w:rPr>
          <w:lang w:val="en-US"/>
        </w:rPr>
        <w:t>ircDDBGateway</w:t>
      </w:r>
      <w:r>
        <w:rPr>
          <w:lang w:val="en-US"/>
        </w:rPr>
        <w:t>.</w:t>
      </w:r>
    </w:p>
    <w:p w:rsidR="00D975AC" w:rsidRDefault="00D975AC" w:rsidP="00D975AC">
      <w:pPr>
        <w:rPr>
          <w:b/>
          <w:sz w:val="24"/>
          <w:lang w:val="en-US"/>
        </w:rPr>
      </w:pPr>
    </w:p>
    <w:p w:rsidR="00D975AC" w:rsidRPr="002323FF" w:rsidRDefault="00D975AC" w:rsidP="00D975AC">
      <w:pPr>
        <w:rPr>
          <w:b/>
          <w:sz w:val="24"/>
          <w:lang w:val="en-US"/>
        </w:rPr>
      </w:pPr>
      <w:r w:rsidRPr="002323FF">
        <w:rPr>
          <w:b/>
          <w:sz w:val="24"/>
          <w:lang w:val="en-US"/>
        </w:rPr>
        <w:t>Hamnet/</w:t>
      </w:r>
      <w:proofErr w:type="spellStart"/>
      <w:r w:rsidRPr="002323FF">
        <w:rPr>
          <w:b/>
          <w:sz w:val="24"/>
          <w:lang w:val="en-US"/>
        </w:rPr>
        <w:t>AmprNet</w:t>
      </w:r>
      <w:proofErr w:type="spellEnd"/>
    </w:p>
    <w:p w:rsidR="00D975AC" w:rsidRDefault="00D975AC" w:rsidP="00D975AC">
      <w:pPr>
        <w:rPr>
          <w:lang w:val="en-US"/>
        </w:rPr>
      </w:pPr>
      <w:r>
        <w:rPr>
          <w:lang w:val="en-US"/>
        </w:rPr>
        <w:t xml:space="preserve">At DB0MYK DStar-DD-mode allows users to access the “Hamnet”, which is the high speed part of the amprnet in Europe. </w:t>
      </w:r>
    </w:p>
    <w:p w:rsidR="00D975AC" w:rsidRPr="00064B04" w:rsidRDefault="00D975AC" w:rsidP="00D975AC">
      <w:pPr>
        <w:rPr>
          <w:b/>
          <w:lang w:val="en-US"/>
        </w:rPr>
      </w:pPr>
      <w:r w:rsidRPr="00064B04">
        <w:rPr>
          <w:b/>
          <w:lang w:val="en-US"/>
        </w:rPr>
        <w:t>The worldwide amprnet is our own closed network used for amateur radio only!</w:t>
      </w:r>
      <w:r>
        <w:rPr>
          <w:b/>
          <w:lang w:val="en-US"/>
        </w:rPr>
        <w:br/>
        <w:t>For me it really makes sense to use it for DStar Digital Data.</w:t>
      </w:r>
    </w:p>
    <w:p w:rsidR="00D975AC" w:rsidRDefault="00D975AC" w:rsidP="00D975AC">
      <w:pPr>
        <w:rPr>
          <w:lang w:val="en-US"/>
        </w:rPr>
      </w:pPr>
      <w:r>
        <w:rPr>
          <w:lang w:val="en-US"/>
        </w:rPr>
        <w:t xml:space="preserve">You will find more information on amprnet </w:t>
      </w:r>
      <w:r>
        <w:rPr>
          <w:lang w:val="en-US"/>
        </w:rPr>
        <w:t>and H</w:t>
      </w:r>
      <w:r>
        <w:rPr>
          <w:lang w:val="en-US"/>
        </w:rPr>
        <w:t>amnet in different languages on the web:</w:t>
      </w:r>
    </w:p>
    <w:p w:rsidR="00D975AC" w:rsidRDefault="00D975AC" w:rsidP="00D975AC">
      <w:pPr>
        <w:ind w:left="708"/>
        <w:rPr>
          <w:lang w:val="en-US"/>
        </w:rPr>
      </w:pPr>
      <w:hyperlink r:id="rId9" w:history="1">
        <w:r w:rsidRPr="00077E6B">
          <w:rPr>
            <w:rStyle w:val="Hyperlink"/>
            <w:lang w:val="en-US"/>
          </w:rPr>
          <w:t>http://en.wikipedia.org/wiki/AMPRNet</w:t>
        </w:r>
      </w:hyperlink>
      <w:r>
        <w:rPr>
          <w:lang w:val="en-US"/>
        </w:rPr>
        <w:t xml:space="preserve"> (English language</w:t>
      </w:r>
      <w:proofErr w:type="gramStart"/>
      <w:r>
        <w:rPr>
          <w:lang w:val="en-US"/>
        </w:rPr>
        <w:t>)</w:t>
      </w:r>
      <w:proofErr w:type="gramEnd"/>
      <w:r>
        <w:rPr>
          <w:lang w:val="en-US"/>
        </w:rPr>
        <w:br/>
      </w:r>
      <w:hyperlink r:id="rId10" w:history="1">
        <w:r w:rsidRPr="00077E6B">
          <w:rPr>
            <w:rStyle w:val="Hyperlink"/>
            <w:lang w:val="en-US"/>
          </w:rPr>
          <w:t>http://db0fhn-i.ampr.org/doku.php?id=projects:wlan:hamnet</w:t>
        </w:r>
      </w:hyperlink>
      <w:r>
        <w:rPr>
          <w:lang w:val="en-US"/>
        </w:rPr>
        <w:t xml:space="preserve"> (English language)</w:t>
      </w:r>
      <w:r>
        <w:rPr>
          <w:lang w:val="en-US"/>
        </w:rPr>
        <w:br/>
      </w:r>
      <w:hyperlink r:id="rId11" w:history="1">
        <w:r w:rsidRPr="00077E6B">
          <w:rPr>
            <w:rStyle w:val="Hyperlink"/>
            <w:lang w:val="en-US"/>
          </w:rPr>
          <w:t>http://www.amateurfunk-wiki.de/index.php/Kategorie:HAMNET</w:t>
        </w:r>
      </w:hyperlink>
      <w:r>
        <w:rPr>
          <w:lang w:val="en-US"/>
        </w:rPr>
        <w:t xml:space="preserve"> (German language)</w:t>
      </w:r>
      <w:r>
        <w:rPr>
          <w:lang w:val="en-US"/>
        </w:rPr>
        <w:br/>
      </w:r>
      <w:hyperlink r:id="rId12" w:history="1">
        <w:r w:rsidRPr="00077E6B">
          <w:rPr>
            <w:rStyle w:val="Hyperlink"/>
            <w:lang w:val="en-US"/>
          </w:rPr>
          <w:t>http://de.wikipedia.org/wiki/HamNet</w:t>
        </w:r>
      </w:hyperlink>
      <w:r>
        <w:rPr>
          <w:lang w:val="en-US"/>
        </w:rPr>
        <w:t xml:space="preserve"> (German language)</w:t>
      </w:r>
    </w:p>
    <w:p w:rsidR="00D975AC" w:rsidRDefault="00D975AC" w:rsidP="00D975AC">
      <w:pPr>
        <w:rPr>
          <w:lang w:val="en-US"/>
        </w:rPr>
      </w:pPr>
      <w:r>
        <w:rPr>
          <w:lang w:val="en-US"/>
        </w:rPr>
        <w:t xml:space="preserve">..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many more.</w:t>
      </w:r>
    </w:p>
    <w:p w:rsidR="00D975AC" w:rsidRDefault="00D975AC" w:rsidP="00AE24C7">
      <w:pPr>
        <w:rPr>
          <w:lang w:val="en-US"/>
        </w:rPr>
      </w:pPr>
    </w:p>
    <w:p w:rsidR="00D975AC" w:rsidRPr="002323FF" w:rsidRDefault="00D975AC" w:rsidP="00D975AC">
      <w:pPr>
        <w:rPr>
          <w:b/>
          <w:sz w:val="24"/>
          <w:lang w:val="en-US"/>
        </w:rPr>
      </w:pPr>
      <w:r w:rsidRPr="002323FF">
        <w:rPr>
          <w:b/>
          <w:sz w:val="24"/>
          <w:lang w:val="en-US"/>
        </w:rPr>
        <w:t>DHCP</w:t>
      </w:r>
    </w:p>
    <w:p w:rsidR="00D975AC" w:rsidRDefault="00D975AC" w:rsidP="00D975AC">
      <w:pPr>
        <w:rPr>
          <w:lang w:val="en-US"/>
        </w:rPr>
      </w:pPr>
      <w:r>
        <w:rPr>
          <w:lang w:val="en-US"/>
        </w:rPr>
        <w:t>DB0MYK provides all necessary network information by DHCP.</w:t>
      </w:r>
    </w:p>
    <w:p w:rsidR="00D975AC" w:rsidRDefault="00D975AC" w:rsidP="00D975AC">
      <w:pPr>
        <w:rPr>
          <w:lang w:val="en-US"/>
        </w:rPr>
      </w:pPr>
      <w:r>
        <w:rPr>
          <w:lang w:val="en-US"/>
        </w:rPr>
        <w:t>The big advantage of DHCP is that users without any network knowledge may use it easily.</w:t>
      </w:r>
      <w:r>
        <w:rPr>
          <w:lang w:val="en-US"/>
        </w:rPr>
        <w:br/>
        <w:t>It is as easy as connecting a PC to a usual DSL- or WLAN-router.</w:t>
      </w:r>
      <w:r>
        <w:rPr>
          <w:lang w:val="en-US"/>
        </w:rPr>
        <w:br/>
        <w:t>Not all OMs are network and internet specialists.</w:t>
      </w:r>
    </w:p>
    <w:p w:rsidR="00D975AC" w:rsidRDefault="00D975AC" w:rsidP="00D975AC">
      <w:pPr>
        <w:rPr>
          <w:lang w:val="en-US"/>
        </w:rPr>
      </w:pPr>
      <w:r>
        <w:rPr>
          <w:lang w:val="en-US"/>
        </w:rPr>
        <w:t>A disadvantage of DHCP is a changing IP address which makes peer-to-peer routing more complicated.</w:t>
      </w:r>
      <w:r>
        <w:rPr>
          <w:lang w:val="en-US"/>
        </w:rPr>
        <w:br/>
        <w:t>I personally do not think that P2P routing is the main purpose of DStar-DD. Most users do not run any services on their PC that might be connected from the net; a standard Windows installation with firewall enabled will not even answer a ping by default.</w:t>
      </w:r>
      <w:r>
        <w:rPr>
          <w:lang w:val="en-US"/>
        </w:rPr>
        <w:br/>
        <w:t>Servers should be connected to the network by a faster link, however, they could also get fix IPs.</w:t>
      </w:r>
    </w:p>
    <w:p w:rsidR="00D975AC" w:rsidRDefault="00D975AC" w:rsidP="00D975AC">
      <w:pPr>
        <w:rPr>
          <w:lang w:val="en-US"/>
        </w:rPr>
      </w:pPr>
      <w:r>
        <w:rPr>
          <w:lang w:val="en-US"/>
        </w:rPr>
        <w:t>But anyway, I have built a little web-tool which shows the actual users from the DDMode.log of ircDDBGateway with the current IP address from DHCP-leases. Users can see on a webpage of the gateway who is on air in DD and what the actual IP address is.</w:t>
      </w:r>
    </w:p>
    <w:p w:rsidR="00D975AC" w:rsidRDefault="00D975AC" w:rsidP="00D975AC">
      <w:pPr>
        <w:rPr>
          <w:lang w:val="en-US"/>
        </w:rPr>
      </w:pPr>
      <w:r>
        <w:rPr>
          <w:lang w:val="en-US"/>
        </w:rPr>
        <w:t>There is much room for improvement at that place; dynamic IP addresses should not be an unsolvable issue!</w:t>
      </w:r>
    </w:p>
    <w:p w:rsidR="00D975AC" w:rsidRDefault="00D975AC" w:rsidP="00AE24C7">
      <w:pPr>
        <w:rPr>
          <w:b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1552" behindDoc="1" locked="0" layoutInCell="1" allowOverlap="1" wp14:anchorId="11E1BADF" wp14:editId="1BCAA819">
            <wp:simplePos x="0" y="0"/>
            <wp:positionH relativeFrom="column">
              <wp:posOffset>-13970</wp:posOffset>
            </wp:positionH>
            <wp:positionV relativeFrom="paragraph">
              <wp:posOffset>238760</wp:posOffset>
            </wp:positionV>
            <wp:extent cx="899795" cy="313055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5AC" w:rsidRDefault="00D975AC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F950B4" w:rsidRDefault="00D975AC" w:rsidP="00AE24C7">
      <w:pPr>
        <w:rPr>
          <w:b/>
          <w:lang w:val="en-US"/>
        </w:rPr>
      </w:pPr>
      <w:r w:rsidRPr="00AE24C7">
        <w:rPr>
          <w:noProof/>
          <w:lang w:eastAsia="de-DE"/>
        </w:rPr>
        <w:lastRenderedPageBreak/>
        <w:drawing>
          <wp:anchor distT="0" distB="0" distL="114300" distR="114300" simplePos="0" relativeHeight="251669504" behindDoc="1" locked="0" layoutInCell="1" allowOverlap="1" wp14:anchorId="42BD3FF5" wp14:editId="714B7EC8">
            <wp:simplePos x="0" y="0"/>
            <wp:positionH relativeFrom="column">
              <wp:posOffset>4767580</wp:posOffset>
            </wp:positionH>
            <wp:positionV relativeFrom="paragraph">
              <wp:posOffset>-408305</wp:posOffset>
            </wp:positionV>
            <wp:extent cx="156210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337" y="21073"/>
                <wp:lineTo x="21337" y="0"/>
                <wp:lineTo x="0" y="0"/>
              </wp:wrapPolygon>
            </wp:wrapThrough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br/>
      </w:r>
    </w:p>
    <w:p w:rsidR="00AE24C7" w:rsidRPr="00F950B4" w:rsidRDefault="00AE24C7" w:rsidP="00F950B4">
      <w:pPr>
        <w:pStyle w:val="Listenabsatz"/>
        <w:numPr>
          <w:ilvl w:val="0"/>
          <w:numId w:val="1"/>
        </w:numPr>
        <w:rPr>
          <w:b/>
          <w:lang w:val="en-US"/>
        </w:rPr>
      </w:pPr>
      <w:r w:rsidRPr="00F950B4">
        <w:rPr>
          <w:b/>
          <w:lang w:val="en-US"/>
        </w:rPr>
        <w:t>Setup of the ID1 transceiver:</w:t>
      </w:r>
    </w:p>
    <w:p w:rsidR="003D744B" w:rsidRPr="00F950B4" w:rsidRDefault="003D744B" w:rsidP="00F950B4">
      <w:pPr>
        <w:pStyle w:val="Listenabsatz"/>
        <w:numPr>
          <w:ilvl w:val="0"/>
          <w:numId w:val="2"/>
        </w:numPr>
        <w:rPr>
          <w:lang w:val="en-US"/>
        </w:rPr>
      </w:pPr>
      <w:r w:rsidRPr="00F950B4">
        <w:rPr>
          <w:lang w:val="en-US"/>
        </w:rPr>
        <w:t xml:space="preserve">Tune </w:t>
      </w:r>
      <w:r w:rsidR="00F950B4" w:rsidRPr="00F950B4">
        <w:rPr>
          <w:lang w:val="en-US"/>
        </w:rPr>
        <w:t xml:space="preserve">the ID1 </w:t>
      </w:r>
      <w:r w:rsidRPr="00F950B4">
        <w:rPr>
          <w:lang w:val="en-US"/>
        </w:rPr>
        <w:t>to the frequency of your local DD-mode repeater.</w:t>
      </w:r>
    </w:p>
    <w:p w:rsidR="003D744B" w:rsidRPr="00F950B4" w:rsidRDefault="003D744B" w:rsidP="00F950B4">
      <w:pPr>
        <w:pStyle w:val="Listenabsatz"/>
        <w:numPr>
          <w:ilvl w:val="0"/>
          <w:numId w:val="2"/>
        </w:numPr>
        <w:rPr>
          <w:lang w:val="en-US"/>
        </w:rPr>
      </w:pPr>
      <w:r w:rsidRPr="00F950B4">
        <w:rPr>
          <w:lang w:val="en-US"/>
        </w:rPr>
        <w:t>Select DD-Mode.</w:t>
      </w:r>
    </w:p>
    <w:p w:rsidR="003D744B" w:rsidRPr="00F950B4" w:rsidRDefault="003D744B" w:rsidP="00F950B4">
      <w:pPr>
        <w:pStyle w:val="Listenabsatz"/>
        <w:numPr>
          <w:ilvl w:val="0"/>
          <w:numId w:val="2"/>
        </w:numPr>
        <w:rPr>
          <w:lang w:val="en-US"/>
        </w:rPr>
      </w:pPr>
      <w:r w:rsidRPr="00F950B4">
        <w:rPr>
          <w:lang w:val="en-US"/>
        </w:rPr>
        <w:t>Activate the correct repeater mode.</w:t>
      </w:r>
      <w:r w:rsidRPr="00F950B4">
        <w:rPr>
          <w:lang w:val="en-US"/>
        </w:rPr>
        <w:br/>
        <w:t xml:space="preserve">The ID1 offers RP+, RP- and RPS. </w:t>
      </w:r>
      <w:r w:rsidRPr="00F950B4">
        <w:rPr>
          <w:lang w:val="en-US"/>
        </w:rPr>
        <w:br/>
        <w:t xml:space="preserve">Most DD-mode repeaters work simplex, note that you have </w:t>
      </w:r>
      <w:r w:rsidR="002216AC">
        <w:rPr>
          <w:lang w:val="en-US"/>
        </w:rPr>
        <w:t xml:space="preserve">to set </w:t>
      </w:r>
      <w:r w:rsidRPr="00F950B4">
        <w:rPr>
          <w:lang w:val="en-US"/>
        </w:rPr>
        <w:t>RPS in that case!</w:t>
      </w:r>
      <w:r w:rsidR="002216AC">
        <w:rPr>
          <w:lang w:val="en-US"/>
        </w:rPr>
        <w:br/>
        <w:t>Without any repeater setting DD-mode won’t work.</w:t>
      </w:r>
      <w:r w:rsidRPr="00F950B4">
        <w:rPr>
          <w:lang w:val="en-US"/>
        </w:rPr>
        <w:t xml:space="preserve"> </w:t>
      </w:r>
    </w:p>
    <w:p w:rsidR="00AE24C7" w:rsidRPr="00F950B4" w:rsidRDefault="001F266D" w:rsidP="00F950B4">
      <w:pPr>
        <w:pStyle w:val="Listenabsatz"/>
        <w:numPr>
          <w:ilvl w:val="0"/>
          <w:numId w:val="2"/>
        </w:numPr>
        <w:rPr>
          <w:lang w:val="en-US"/>
        </w:rPr>
      </w:pPr>
      <w:r w:rsidRPr="00F950B4">
        <w:rPr>
          <w:lang w:val="en-US"/>
        </w:rPr>
        <w:t>After that you need to e</w:t>
      </w:r>
      <w:r w:rsidR="003D744B" w:rsidRPr="00F950B4">
        <w:rPr>
          <w:lang w:val="en-US"/>
        </w:rPr>
        <w:t xml:space="preserve">nter your own </w:t>
      </w:r>
      <w:proofErr w:type="spellStart"/>
      <w:r w:rsidR="003D744B" w:rsidRPr="00F950B4">
        <w:rPr>
          <w:lang w:val="en-US"/>
        </w:rPr>
        <w:t>callsign</w:t>
      </w:r>
      <w:proofErr w:type="spellEnd"/>
      <w:r w:rsidR="003D744B" w:rsidRPr="00F950B4">
        <w:rPr>
          <w:lang w:val="en-US"/>
        </w:rPr>
        <w:t>, destination, repeater 1 and repeater 2.</w:t>
      </w:r>
      <w:r w:rsidRPr="00F950B4">
        <w:rPr>
          <w:lang w:val="en-US"/>
        </w:rPr>
        <w:br/>
        <w:t>This works exactly in the same way like setting it up for digital voice:</w:t>
      </w:r>
    </w:p>
    <w:p w:rsidR="003D744B" w:rsidRPr="00F950B4" w:rsidRDefault="003D744B" w:rsidP="00F950B4">
      <w:pPr>
        <w:pStyle w:val="Listenabsatz"/>
        <w:numPr>
          <w:ilvl w:val="0"/>
          <w:numId w:val="2"/>
        </w:numPr>
        <w:rPr>
          <w:lang w:val="en-US"/>
        </w:rPr>
      </w:pPr>
      <w:r w:rsidRPr="00F950B4">
        <w:rPr>
          <w:lang w:val="en-US"/>
        </w:rPr>
        <w:t xml:space="preserve">Set destination to “CQCQCQ”, </w:t>
      </w:r>
    </w:p>
    <w:p w:rsidR="003D744B" w:rsidRPr="00F950B4" w:rsidRDefault="003D744B" w:rsidP="00F950B4">
      <w:pPr>
        <w:pStyle w:val="Listenabsatz"/>
        <w:numPr>
          <w:ilvl w:val="0"/>
          <w:numId w:val="2"/>
        </w:numPr>
        <w:rPr>
          <w:lang w:val="en-US"/>
        </w:rPr>
      </w:pPr>
      <w:r w:rsidRPr="00F950B4">
        <w:rPr>
          <w:lang w:val="en-US"/>
        </w:rPr>
        <w:t xml:space="preserve">Set repeater 1 to the </w:t>
      </w:r>
      <w:proofErr w:type="spellStart"/>
      <w:r w:rsidRPr="00F950B4">
        <w:rPr>
          <w:lang w:val="en-US"/>
        </w:rPr>
        <w:t>callsign</w:t>
      </w:r>
      <w:proofErr w:type="spellEnd"/>
      <w:r w:rsidRPr="00F950B4">
        <w:rPr>
          <w:lang w:val="en-US"/>
        </w:rPr>
        <w:t xml:space="preserve"> and ID that your local rep</w:t>
      </w:r>
      <w:r w:rsidR="001F266D" w:rsidRPr="00F950B4">
        <w:rPr>
          <w:lang w:val="en-US"/>
        </w:rPr>
        <w:t>eater</w:t>
      </w:r>
      <w:r w:rsidRPr="00F950B4">
        <w:rPr>
          <w:lang w:val="en-US"/>
        </w:rPr>
        <w:t xml:space="preserve"> uses for the DD-module</w:t>
      </w:r>
      <w:r w:rsidR="001F266D" w:rsidRPr="00F950B4">
        <w:rPr>
          <w:lang w:val="en-US"/>
        </w:rPr>
        <w:t>.</w:t>
      </w:r>
      <w:r w:rsidRPr="00F950B4">
        <w:rPr>
          <w:lang w:val="en-US"/>
        </w:rPr>
        <w:t xml:space="preserve"> </w:t>
      </w:r>
      <w:r w:rsidRPr="00F950B4">
        <w:rPr>
          <w:lang w:val="en-US"/>
        </w:rPr>
        <w:br/>
        <w:t>Us</w:t>
      </w:r>
      <w:r w:rsidR="001F266D" w:rsidRPr="00F950B4">
        <w:rPr>
          <w:lang w:val="en-US"/>
        </w:rPr>
        <w:t>ual</w:t>
      </w:r>
      <w:r w:rsidRPr="00F950B4">
        <w:rPr>
          <w:lang w:val="en-US"/>
        </w:rPr>
        <w:t>ly it is the ID “A” at the 8th position, like “DB0MYK_A”.</w:t>
      </w:r>
    </w:p>
    <w:p w:rsidR="003D744B" w:rsidRPr="00F950B4" w:rsidRDefault="003D744B" w:rsidP="00F950B4">
      <w:pPr>
        <w:pStyle w:val="Listenabsatz"/>
        <w:numPr>
          <w:ilvl w:val="0"/>
          <w:numId w:val="2"/>
        </w:numPr>
        <w:rPr>
          <w:lang w:val="en-US"/>
        </w:rPr>
      </w:pPr>
      <w:r w:rsidRPr="00F950B4">
        <w:rPr>
          <w:lang w:val="en-US"/>
        </w:rPr>
        <w:t xml:space="preserve">Set repeater 2 to the gateways’ </w:t>
      </w:r>
      <w:proofErr w:type="spellStart"/>
      <w:r w:rsidRPr="00F950B4">
        <w:rPr>
          <w:lang w:val="en-US"/>
        </w:rPr>
        <w:t>callsign</w:t>
      </w:r>
      <w:proofErr w:type="spellEnd"/>
      <w:r w:rsidRPr="00F950B4">
        <w:rPr>
          <w:lang w:val="en-US"/>
        </w:rPr>
        <w:t>.</w:t>
      </w:r>
      <w:r w:rsidRPr="00F950B4">
        <w:rPr>
          <w:lang w:val="en-US"/>
        </w:rPr>
        <w:br/>
        <w:t xml:space="preserve">Usually it is the repeaters’ </w:t>
      </w:r>
      <w:proofErr w:type="spellStart"/>
      <w:r w:rsidRPr="00F950B4">
        <w:rPr>
          <w:lang w:val="en-US"/>
        </w:rPr>
        <w:t>callsign</w:t>
      </w:r>
      <w:proofErr w:type="spellEnd"/>
      <w:r w:rsidRPr="00F950B4">
        <w:rPr>
          <w:lang w:val="en-US"/>
        </w:rPr>
        <w:t xml:space="preserve"> with the ID “G” at the 8th position, </w:t>
      </w:r>
      <w:r w:rsidR="001F266D" w:rsidRPr="00F950B4">
        <w:rPr>
          <w:lang w:val="en-US"/>
        </w:rPr>
        <w:t>like DB0MYK_G</w:t>
      </w:r>
      <w:r w:rsidRPr="00F950B4">
        <w:rPr>
          <w:lang w:val="en-US"/>
        </w:rPr>
        <w:t>.</w:t>
      </w:r>
    </w:p>
    <w:p w:rsidR="003D744B" w:rsidRDefault="003D744B" w:rsidP="00AE24C7">
      <w:pPr>
        <w:rPr>
          <w:lang w:val="en-US"/>
        </w:rPr>
      </w:pPr>
      <w:r>
        <w:rPr>
          <w:lang w:val="en-US"/>
        </w:rPr>
        <w:t>If you have installed the remote control software on a PC</w:t>
      </w:r>
      <w:r w:rsidR="001F266D">
        <w:rPr>
          <w:lang w:val="en-US"/>
        </w:rPr>
        <w:t>,</w:t>
      </w:r>
      <w:r>
        <w:rPr>
          <w:lang w:val="en-US"/>
        </w:rPr>
        <w:t xml:space="preserve"> </w:t>
      </w:r>
      <w:r w:rsidR="001F266D">
        <w:rPr>
          <w:lang w:val="en-US"/>
        </w:rPr>
        <w:t xml:space="preserve">settings should </w:t>
      </w:r>
      <w:r>
        <w:rPr>
          <w:lang w:val="en-US"/>
        </w:rPr>
        <w:t>look like this:</w:t>
      </w:r>
    </w:p>
    <w:p w:rsidR="00F950B4" w:rsidRDefault="003D744B" w:rsidP="00396518">
      <w:pPr>
        <w:ind w:firstLine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FCDE223" wp14:editId="58692870">
            <wp:extent cx="4551674" cy="2286000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169" cy="228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4" w:rsidRDefault="0053394D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5408" behindDoc="1" locked="0" layoutInCell="1" allowOverlap="1" wp14:anchorId="0CF33261" wp14:editId="68E06FC7">
            <wp:simplePos x="0" y="0"/>
            <wp:positionH relativeFrom="column">
              <wp:posOffset>-4445</wp:posOffset>
            </wp:positionH>
            <wp:positionV relativeFrom="paragraph">
              <wp:posOffset>2795905</wp:posOffset>
            </wp:positionV>
            <wp:extent cx="899795" cy="313055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0B4">
        <w:rPr>
          <w:lang w:val="en-US"/>
        </w:rPr>
        <w:br w:type="page"/>
      </w:r>
    </w:p>
    <w:p w:rsidR="003D744B" w:rsidRDefault="005952C7" w:rsidP="00AE24C7">
      <w:pPr>
        <w:rPr>
          <w:lang w:val="en-US"/>
        </w:rPr>
      </w:pPr>
      <w:r w:rsidRPr="00AE24C7">
        <w:rPr>
          <w:noProof/>
          <w:lang w:eastAsia="de-DE"/>
        </w:rPr>
        <w:lastRenderedPageBreak/>
        <w:drawing>
          <wp:anchor distT="0" distB="0" distL="114300" distR="114300" simplePos="0" relativeHeight="251660288" behindDoc="1" locked="0" layoutInCell="1" allowOverlap="1" wp14:anchorId="165CBBDF" wp14:editId="7EA02071">
            <wp:simplePos x="0" y="0"/>
            <wp:positionH relativeFrom="column">
              <wp:posOffset>4577080</wp:posOffset>
            </wp:positionH>
            <wp:positionV relativeFrom="paragraph">
              <wp:posOffset>-421005</wp:posOffset>
            </wp:positionV>
            <wp:extent cx="156210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337" y="21073"/>
                <wp:lineTo x="21337" y="0"/>
                <wp:lineTo x="0" y="0"/>
              </wp:wrapPolygon>
            </wp:wrapThrough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50B4" w:rsidRPr="00F950B4" w:rsidRDefault="00F950B4" w:rsidP="00F950B4">
      <w:pPr>
        <w:pStyle w:val="Listenabsatz"/>
        <w:numPr>
          <w:ilvl w:val="0"/>
          <w:numId w:val="1"/>
        </w:numPr>
        <w:rPr>
          <w:b/>
          <w:lang w:val="en-US"/>
        </w:rPr>
      </w:pPr>
      <w:r w:rsidRPr="00F950B4">
        <w:rPr>
          <w:b/>
          <w:lang w:val="en-US"/>
        </w:rPr>
        <w:t>Setup of the PC</w:t>
      </w:r>
    </w:p>
    <w:p w:rsidR="00F950B4" w:rsidRPr="00F950B4" w:rsidRDefault="00F950B4" w:rsidP="00F950B4">
      <w:pPr>
        <w:pStyle w:val="Listenabsatz"/>
        <w:numPr>
          <w:ilvl w:val="0"/>
          <w:numId w:val="3"/>
        </w:numPr>
        <w:rPr>
          <w:lang w:val="en-US"/>
        </w:rPr>
      </w:pPr>
      <w:r w:rsidRPr="00F950B4">
        <w:rPr>
          <w:lang w:val="en-US"/>
        </w:rPr>
        <w:t>If you are using a Windows PC and have not done any changes to the settings of the Ethernet interface</w:t>
      </w:r>
      <w:r w:rsidR="009848E9">
        <w:rPr>
          <w:lang w:val="en-US"/>
        </w:rPr>
        <w:t xml:space="preserve"> yet,</w:t>
      </w:r>
      <w:r w:rsidRPr="00F950B4">
        <w:rPr>
          <w:lang w:val="en-US"/>
        </w:rPr>
        <w:t xml:space="preserve"> you have nothing to configure.</w:t>
      </w:r>
    </w:p>
    <w:p w:rsidR="005952C7" w:rsidRDefault="00F950B4" w:rsidP="00AE24C7">
      <w:pPr>
        <w:pStyle w:val="Listenabsatz"/>
        <w:numPr>
          <w:ilvl w:val="0"/>
          <w:numId w:val="3"/>
        </w:numPr>
        <w:rPr>
          <w:lang w:val="en-US"/>
        </w:rPr>
      </w:pPr>
      <w:r w:rsidRPr="00F950B4">
        <w:rPr>
          <w:lang w:val="en-US"/>
        </w:rPr>
        <w:t xml:space="preserve">If you did </w:t>
      </w:r>
      <w:r w:rsidR="009848E9">
        <w:rPr>
          <w:lang w:val="en-US"/>
        </w:rPr>
        <w:t xml:space="preserve">manual </w:t>
      </w:r>
      <w:r w:rsidRPr="00F950B4">
        <w:rPr>
          <w:lang w:val="en-US"/>
        </w:rPr>
        <w:t>changes</w:t>
      </w:r>
      <w:r w:rsidR="009848E9">
        <w:rPr>
          <w:lang w:val="en-US"/>
        </w:rPr>
        <w:t xml:space="preserve"> to the network settings,</w:t>
      </w:r>
      <w:r w:rsidRPr="00F950B4">
        <w:rPr>
          <w:lang w:val="en-US"/>
        </w:rPr>
        <w:t xml:space="preserve"> take care, that the </w:t>
      </w:r>
      <w:r w:rsidR="009848E9">
        <w:rPr>
          <w:lang w:val="en-US"/>
        </w:rPr>
        <w:t>Ethernet interface has</w:t>
      </w:r>
      <w:r w:rsidRPr="00F950B4">
        <w:rPr>
          <w:lang w:val="en-US"/>
        </w:rPr>
        <w:t xml:space="preserve"> </w:t>
      </w:r>
      <w:r w:rsidR="009848E9">
        <w:rPr>
          <w:lang w:val="en-US"/>
        </w:rPr>
        <w:t xml:space="preserve">to be </w:t>
      </w:r>
      <w:r w:rsidRPr="00F950B4">
        <w:rPr>
          <w:lang w:val="en-US"/>
        </w:rPr>
        <w:t>activated and set to DHCP mode.</w:t>
      </w:r>
    </w:p>
    <w:p w:rsidR="009848E9" w:rsidRPr="009848E9" w:rsidRDefault="009848E9" w:rsidP="009848E9">
      <w:pPr>
        <w:pStyle w:val="Listenabsatz"/>
        <w:rPr>
          <w:lang w:val="en-US"/>
        </w:rPr>
      </w:pPr>
    </w:p>
    <w:p w:rsidR="005952C7" w:rsidRPr="005952C7" w:rsidRDefault="005952C7" w:rsidP="005952C7">
      <w:pPr>
        <w:pStyle w:val="Listenabsatz"/>
        <w:numPr>
          <w:ilvl w:val="0"/>
          <w:numId w:val="1"/>
        </w:numPr>
        <w:rPr>
          <w:b/>
          <w:lang w:val="en-US"/>
        </w:rPr>
      </w:pPr>
      <w:r w:rsidRPr="005952C7">
        <w:rPr>
          <w:b/>
          <w:lang w:val="en-US"/>
        </w:rPr>
        <w:t>Connect the devices and start working</w:t>
      </w:r>
    </w:p>
    <w:p w:rsidR="003D744B" w:rsidRPr="005952C7" w:rsidRDefault="009848E9" w:rsidP="005952C7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C</w:t>
      </w:r>
      <w:r w:rsidR="001F266D" w:rsidRPr="005952C7">
        <w:rPr>
          <w:lang w:val="en-US"/>
        </w:rPr>
        <w:t>onnect your PC and the ID1 by using a network cable.</w:t>
      </w:r>
    </w:p>
    <w:p w:rsidR="002216AC" w:rsidRPr="002216AC" w:rsidRDefault="001F266D" w:rsidP="002216AC">
      <w:pPr>
        <w:pStyle w:val="Listenabsatz"/>
        <w:numPr>
          <w:ilvl w:val="0"/>
          <w:numId w:val="4"/>
        </w:numPr>
        <w:rPr>
          <w:lang w:val="en-US"/>
        </w:rPr>
      </w:pPr>
      <w:r w:rsidRPr="005952C7">
        <w:rPr>
          <w:lang w:val="en-US"/>
        </w:rPr>
        <w:t>The transmitter of the ID1 is deactivated by default.</w:t>
      </w:r>
      <w:r w:rsidRPr="005952C7">
        <w:rPr>
          <w:lang w:val="en-US"/>
        </w:rPr>
        <w:br/>
        <w:t>Activate your ID1 by pressing “</w:t>
      </w:r>
      <w:proofErr w:type="spellStart"/>
      <w:r w:rsidRPr="005952C7">
        <w:rPr>
          <w:lang w:val="en-US"/>
        </w:rPr>
        <w:t>TXinh</w:t>
      </w:r>
      <w:proofErr w:type="spellEnd"/>
      <w:r w:rsidRPr="005952C7">
        <w:rPr>
          <w:lang w:val="en-US"/>
        </w:rPr>
        <w:t>”.</w:t>
      </w:r>
    </w:p>
    <w:p w:rsidR="001F266D" w:rsidRDefault="002216AC" w:rsidP="00AE24C7">
      <w:pPr>
        <w:rPr>
          <w:lang w:val="en-US"/>
        </w:rPr>
      </w:pPr>
      <w:r w:rsidRPr="002216AC">
        <w:rPr>
          <w:lang w:val="en-US"/>
        </w:rPr>
        <w:t>“</w:t>
      </w:r>
      <w:proofErr w:type="spellStart"/>
      <w:r w:rsidRPr="002216AC">
        <w:rPr>
          <w:lang w:val="en-US"/>
        </w:rPr>
        <w:t>TXinh</w:t>
      </w:r>
      <w:proofErr w:type="spellEnd"/>
      <w:r w:rsidRPr="002216AC">
        <w:rPr>
          <w:lang w:val="en-US"/>
        </w:rPr>
        <w:t xml:space="preserve">” should now </w:t>
      </w:r>
      <w:r w:rsidR="009848E9">
        <w:rPr>
          <w:lang w:val="en-US"/>
        </w:rPr>
        <w:t xml:space="preserve">have </w:t>
      </w:r>
      <w:r w:rsidRPr="002216AC">
        <w:rPr>
          <w:lang w:val="en-US"/>
        </w:rPr>
        <w:t>disappear</w:t>
      </w:r>
      <w:r w:rsidR="009848E9">
        <w:rPr>
          <w:lang w:val="en-US"/>
        </w:rPr>
        <w:t>ed</w:t>
      </w:r>
      <w:r w:rsidRPr="002216AC">
        <w:rPr>
          <w:lang w:val="en-US"/>
        </w:rPr>
        <w:t xml:space="preserve"> </w:t>
      </w:r>
      <w:r w:rsidR="009848E9">
        <w:rPr>
          <w:lang w:val="en-US"/>
        </w:rPr>
        <w:t>from</w:t>
      </w:r>
      <w:r w:rsidRPr="002216AC">
        <w:rPr>
          <w:lang w:val="en-US"/>
        </w:rPr>
        <w:t xml:space="preserve"> the display </w:t>
      </w:r>
      <w:r>
        <w:rPr>
          <w:lang w:val="en-US"/>
        </w:rPr>
        <w:t xml:space="preserve">and you should </w:t>
      </w:r>
      <w:r w:rsidR="001F266D">
        <w:rPr>
          <w:lang w:val="en-US"/>
        </w:rPr>
        <w:t xml:space="preserve">immediately see </w:t>
      </w:r>
      <w:r w:rsidR="005952C7">
        <w:rPr>
          <w:lang w:val="en-US"/>
        </w:rPr>
        <w:t xml:space="preserve">some traffic going </w:t>
      </w:r>
      <w:r w:rsidR="009848E9">
        <w:rPr>
          <w:lang w:val="en-US"/>
        </w:rPr>
        <w:t>back and forth</w:t>
      </w:r>
      <w:r w:rsidR="001F266D">
        <w:rPr>
          <w:lang w:val="en-US"/>
        </w:rPr>
        <w:t>.</w:t>
      </w:r>
      <w:r w:rsidR="00FD239F" w:rsidRPr="00FD239F">
        <w:rPr>
          <w:lang w:val="en-US"/>
        </w:rPr>
        <w:t xml:space="preserve"> </w:t>
      </w:r>
      <w:r w:rsidR="001F266D">
        <w:rPr>
          <w:lang w:val="en-US"/>
        </w:rPr>
        <w:br/>
        <w:t>Your PC will send out a DHCP request as soon as the interface gets connected.</w:t>
      </w:r>
      <w:r w:rsidR="001F266D">
        <w:rPr>
          <w:lang w:val="en-US"/>
        </w:rPr>
        <w:br/>
        <w:t>The gateway will supply the IP and some other necessary network settings.</w:t>
      </w:r>
    </w:p>
    <w:p w:rsidR="001F266D" w:rsidRDefault="001F266D" w:rsidP="00AE24C7">
      <w:pPr>
        <w:rPr>
          <w:lang w:val="en-US"/>
        </w:rPr>
      </w:pPr>
      <w:r>
        <w:rPr>
          <w:lang w:val="en-US"/>
        </w:rPr>
        <w:t>You are now ready to work!</w:t>
      </w:r>
    </w:p>
    <w:p w:rsidR="005952C7" w:rsidRDefault="001F266D" w:rsidP="00AE24C7">
      <w:pPr>
        <w:rPr>
          <w:lang w:val="en-US"/>
        </w:rPr>
      </w:pPr>
      <w:r>
        <w:rPr>
          <w:lang w:val="en-US"/>
        </w:rPr>
        <w:t>Try a ping to a known IP address.</w:t>
      </w:r>
      <w:r w:rsidR="005952C7">
        <w:rPr>
          <w:lang w:val="en-US"/>
        </w:rPr>
        <w:t xml:space="preserve"> Ask your local admin for information.</w:t>
      </w:r>
      <w:r w:rsidR="009848E9">
        <w:rPr>
          <w:lang w:val="en-US"/>
        </w:rPr>
        <w:br/>
        <w:t>If the gateway is connec</w:t>
      </w:r>
      <w:r w:rsidR="00D975AC">
        <w:rPr>
          <w:lang w:val="en-US"/>
        </w:rPr>
        <w:t>ted to the amprnet try 44.225.73</w:t>
      </w:r>
      <w:r w:rsidR="009848E9">
        <w:rPr>
          <w:lang w:val="en-US"/>
        </w:rPr>
        <w:t>.2!</w:t>
      </w:r>
    </w:p>
    <w:p w:rsidR="001F266D" w:rsidRDefault="00FD239F" w:rsidP="00AE24C7">
      <w:pPr>
        <w:rPr>
          <w:lang w:val="en-US"/>
        </w:rPr>
      </w:pPr>
      <w:r>
        <w:rPr>
          <w:lang w:val="en-US"/>
        </w:rPr>
        <w:t xml:space="preserve">You should see your </w:t>
      </w:r>
      <w:proofErr w:type="spellStart"/>
      <w:r>
        <w:rPr>
          <w:lang w:val="en-US"/>
        </w:rPr>
        <w:t>callsign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ircDDB</w:t>
      </w:r>
      <w:proofErr w:type="spellEnd"/>
      <w:r>
        <w:rPr>
          <w:lang w:val="en-US"/>
        </w:rPr>
        <w:t>-live now (if VIS=on).</w:t>
      </w:r>
      <w:r w:rsidR="005952C7">
        <w:rPr>
          <w:lang w:val="en-US"/>
        </w:rPr>
        <w:br/>
      </w:r>
      <w:r>
        <w:rPr>
          <w:lang w:val="en-US"/>
        </w:rPr>
        <w:t>It will appear only on</w:t>
      </w:r>
      <w:r w:rsidR="009848E9">
        <w:rPr>
          <w:lang w:val="en-US"/>
        </w:rPr>
        <w:t>c</w:t>
      </w:r>
      <w:r>
        <w:rPr>
          <w:lang w:val="en-US"/>
        </w:rPr>
        <w:t>e every 2 minutes.</w:t>
      </w:r>
    </w:p>
    <w:p w:rsidR="005952C7" w:rsidRDefault="005952C7" w:rsidP="00AE24C7">
      <w:pPr>
        <w:rPr>
          <w:lang w:val="en-US"/>
        </w:rPr>
      </w:pPr>
    </w:p>
    <w:p w:rsidR="001F266D" w:rsidRPr="005952C7" w:rsidRDefault="001F266D" w:rsidP="005952C7">
      <w:pPr>
        <w:pStyle w:val="Listenabsatz"/>
        <w:numPr>
          <w:ilvl w:val="0"/>
          <w:numId w:val="1"/>
        </w:numPr>
        <w:rPr>
          <w:b/>
          <w:lang w:val="en-US"/>
        </w:rPr>
      </w:pPr>
      <w:r w:rsidRPr="005952C7">
        <w:rPr>
          <w:b/>
          <w:lang w:val="en-US"/>
        </w:rPr>
        <w:t>Some samples of my local DD-repeater:</w:t>
      </w:r>
      <w:bookmarkStart w:id="0" w:name="_GoBack"/>
      <w:bookmarkEnd w:id="0"/>
    </w:p>
    <w:p w:rsidR="001F266D" w:rsidRDefault="001F266D" w:rsidP="00AE24C7">
      <w:pPr>
        <w:rPr>
          <w:lang w:val="en-US"/>
        </w:rPr>
      </w:pPr>
      <w:r>
        <w:rPr>
          <w:lang w:val="en-US"/>
        </w:rPr>
        <w:t>The webpage that I get from the local gateway is the dashboard of</w:t>
      </w:r>
      <w:r w:rsidR="002216AC">
        <w:rPr>
          <w:lang w:val="en-US"/>
        </w:rPr>
        <w:t xml:space="preserve"> the</w:t>
      </w:r>
      <w:r>
        <w:rPr>
          <w:lang w:val="en-US"/>
        </w:rPr>
        <w:t xml:space="preserve"> ircDDBGateway:</w:t>
      </w:r>
    </w:p>
    <w:p w:rsidR="001F266D" w:rsidRDefault="001F266D" w:rsidP="00396518">
      <w:pPr>
        <w:ind w:firstLine="708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D0C5D4D" wp14:editId="6B554A9E">
            <wp:extent cx="4486925" cy="262890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411" cy="26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6D" w:rsidRDefault="002400B3" w:rsidP="00AE24C7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 wp14:anchorId="29FEF21E" wp14:editId="349B24B1">
            <wp:simplePos x="0" y="0"/>
            <wp:positionH relativeFrom="column">
              <wp:posOffset>-4445</wp:posOffset>
            </wp:positionH>
            <wp:positionV relativeFrom="paragraph">
              <wp:posOffset>380365</wp:posOffset>
            </wp:positionV>
            <wp:extent cx="899795" cy="313055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2C7">
        <w:rPr>
          <w:lang w:val="en-US"/>
        </w:rPr>
        <w:br w:type="page"/>
      </w:r>
      <w:r w:rsidR="005952C7" w:rsidRPr="00AE24C7">
        <w:rPr>
          <w:noProof/>
          <w:lang w:eastAsia="de-DE"/>
        </w:rPr>
        <w:lastRenderedPageBreak/>
        <w:drawing>
          <wp:anchor distT="0" distB="0" distL="114300" distR="114300" simplePos="0" relativeHeight="251662336" behindDoc="1" locked="0" layoutInCell="1" allowOverlap="1" wp14:anchorId="518F1332" wp14:editId="78E03748">
            <wp:simplePos x="0" y="0"/>
            <wp:positionH relativeFrom="column">
              <wp:posOffset>4615180</wp:posOffset>
            </wp:positionH>
            <wp:positionV relativeFrom="paragraph">
              <wp:posOffset>-386080</wp:posOffset>
            </wp:positionV>
            <wp:extent cx="156210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337" y="21073"/>
                <wp:lineTo x="21337" y="0"/>
                <wp:lineTo x="0" y="0"/>
              </wp:wrapPolygon>
            </wp:wrapThrough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1F266D">
        <w:rPr>
          <w:lang w:val="en-US"/>
        </w:rPr>
        <w:t>This shows</w:t>
      </w:r>
      <w:proofErr w:type="gramEnd"/>
      <w:r w:rsidR="001F266D">
        <w:rPr>
          <w:lang w:val="en-US"/>
        </w:rPr>
        <w:t xml:space="preserve"> a connect to the webserver 44.225.73.2:</w:t>
      </w:r>
    </w:p>
    <w:p w:rsidR="001F266D" w:rsidRDefault="001F266D" w:rsidP="00396518">
      <w:pPr>
        <w:ind w:firstLine="708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589D0C6" wp14:editId="531B18B1">
            <wp:extent cx="4503180" cy="263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0023" cy="26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C7" w:rsidRDefault="005952C7" w:rsidP="00AE24C7">
      <w:pPr>
        <w:rPr>
          <w:lang w:val="en-US"/>
        </w:rPr>
      </w:pPr>
    </w:p>
    <w:p w:rsidR="005952C7" w:rsidRDefault="005952C7" w:rsidP="00AE24C7">
      <w:pPr>
        <w:rPr>
          <w:lang w:val="en-US"/>
        </w:rPr>
      </w:pPr>
      <w:r>
        <w:rPr>
          <w:lang w:val="en-US"/>
        </w:rPr>
        <w:t>My local</w:t>
      </w:r>
      <w:r w:rsidR="001F266D">
        <w:rPr>
          <w:lang w:val="en-US"/>
        </w:rPr>
        <w:t xml:space="preserve"> server 44.225.73.2 also allows </w:t>
      </w:r>
      <w:proofErr w:type="gramStart"/>
      <w:r w:rsidR="001F266D">
        <w:rPr>
          <w:lang w:val="en-US"/>
        </w:rPr>
        <w:t>to connect</w:t>
      </w:r>
      <w:proofErr w:type="gramEnd"/>
      <w:r w:rsidR="00FD239F">
        <w:rPr>
          <w:lang w:val="en-US"/>
        </w:rPr>
        <w:t xml:space="preserve"> to the Packet-Radio network </w:t>
      </w:r>
      <w:r w:rsidR="009848E9">
        <w:rPr>
          <w:lang w:val="en-US"/>
        </w:rPr>
        <w:t xml:space="preserve">by </w:t>
      </w:r>
      <w:r w:rsidR="006D03B5">
        <w:rPr>
          <w:lang w:val="en-US"/>
        </w:rPr>
        <w:t xml:space="preserve">using </w:t>
      </w:r>
      <w:r w:rsidR="009848E9">
        <w:rPr>
          <w:lang w:val="en-US"/>
        </w:rPr>
        <w:t xml:space="preserve">the feature </w:t>
      </w:r>
      <w:r w:rsidR="00FD239F">
        <w:rPr>
          <w:lang w:val="en-US"/>
        </w:rPr>
        <w:t>“</w:t>
      </w:r>
      <w:r>
        <w:rPr>
          <w:lang w:val="en-US"/>
        </w:rPr>
        <w:t>TCPIP-C</w:t>
      </w:r>
      <w:r w:rsidR="00FD239F">
        <w:rPr>
          <w:lang w:val="en-US"/>
        </w:rPr>
        <w:t xml:space="preserve">onnect” </w:t>
      </w:r>
      <w:r w:rsidR="009848E9">
        <w:rPr>
          <w:lang w:val="en-US"/>
        </w:rPr>
        <w:t>of</w:t>
      </w:r>
      <w:r w:rsidR="00FD239F">
        <w:rPr>
          <w:lang w:val="en-US"/>
        </w:rPr>
        <w:t xml:space="preserve"> </w:t>
      </w:r>
      <w:r w:rsidR="001F266D">
        <w:rPr>
          <w:lang w:val="en-US"/>
        </w:rPr>
        <w:t xml:space="preserve">the Windows Packet Program </w:t>
      </w:r>
      <w:r>
        <w:rPr>
          <w:lang w:val="en-US"/>
        </w:rPr>
        <w:t>“</w:t>
      </w:r>
      <w:r w:rsidR="001F266D">
        <w:rPr>
          <w:lang w:val="en-US"/>
        </w:rPr>
        <w:t>WPP</w:t>
      </w:r>
      <w:r>
        <w:rPr>
          <w:lang w:val="en-US"/>
        </w:rPr>
        <w:t>”</w:t>
      </w:r>
      <w:r w:rsidR="001F266D">
        <w:rPr>
          <w:lang w:val="en-US"/>
        </w:rPr>
        <w:t>.</w:t>
      </w:r>
    </w:p>
    <w:p w:rsidR="001F266D" w:rsidRDefault="009848E9" w:rsidP="00AE24C7">
      <w:pPr>
        <w:rPr>
          <w:lang w:val="en-US"/>
        </w:rPr>
      </w:pPr>
      <w:r>
        <w:rPr>
          <w:lang w:val="en-US"/>
        </w:rPr>
        <w:t xml:space="preserve">With </w:t>
      </w:r>
      <w:r w:rsidR="001F266D">
        <w:rPr>
          <w:lang w:val="en-US"/>
        </w:rPr>
        <w:t>this I am able to connect to packet-radio stations like the DX-Cluster DB0LJ-6 in this example:</w:t>
      </w:r>
    </w:p>
    <w:p w:rsidR="005952C7" w:rsidRDefault="001F266D" w:rsidP="00AE24C7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A4D6786" wp14:editId="00965314">
            <wp:extent cx="5760720" cy="3375221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C7" w:rsidRDefault="005952C7" w:rsidP="00AE24C7">
      <w:pPr>
        <w:rPr>
          <w:lang w:val="en-US"/>
        </w:rPr>
      </w:pPr>
      <w:r>
        <w:rPr>
          <w:lang w:val="en-US"/>
        </w:rPr>
        <w:t>Have fun!</w:t>
      </w:r>
    </w:p>
    <w:p w:rsidR="005952C7" w:rsidRPr="00AE24C7" w:rsidRDefault="002400B3" w:rsidP="00AE24C7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 wp14:anchorId="30B01FA5" wp14:editId="6FBAB882">
            <wp:simplePos x="0" y="0"/>
            <wp:positionH relativeFrom="column">
              <wp:posOffset>-4445</wp:posOffset>
            </wp:positionH>
            <wp:positionV relativeFrom="paragraph">
              <wp:posOffset>499745</wp:posOffset>
            </wp:positionV>
            <wp:extent cx="899795" cy="313055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2C7">
        <w:rPr>
          <w:lang w:val="en-US"/>
        </w:rPr>
        <w:t>Hans, DL5DI</w:t>
      </w:r>
    </w:p>
    <w:sectPr w:rsidR="005952C7" w:rsidRPr="00AE24C7"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6AC" w:rsidRDefault="002216AC" w:rsidP="002400B3">
      <w:pPr>
        <w:spacing w:after="0" w:line="240" w:lineRule="auto"/>
      </w:pPr>
      <w:r>
        <w:separator/>
      </w:r>
    </w:p>
  </w:endnote>
  <w:endnote w:type="continuationSeparator" w:id="0">
    <w:p w:rsidR="002216AC" w:rsidRDefault="002216AC" w:rsidP="00240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16AC" w:rsidRDefault="002216AC">
    <w:pPr>
      <w:pStyle w:val="Fuzeile"/>
    </w:pPr>
    <w:r>
      <w:t>Hans-</w:t>
    </w:r>
    <w:proofErr w:type="spellStart"/>
    <w:r>
      <w:t>J.Barthen</w:t>
    </w:r>
    <w:proofErr w:type="spellEnd"/>
    <w:r>
      <w:t>, DL5DI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="00396518">
      <w:rPr>
        <w:noProof/>
      </w:rPr>
      <w:t>2</w:t>
    </w:r>
    <w:r>
      <w:fldChar w:fldCharType="end"/>
    </w:r>
    <w:r>
      <w:ptab w:relativeTo="margin" w:alignment="right" w:leader="none"/>
    </w:r>
    <w:r>
      <w:t>2011-10-02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6AC" w:rsidRDefault="002216AC" w:rsidP="002400B3">
      <w:pPr>
        <w:spacing w:after="0" w:line="240" w:lineRule="auto"/>
      </w:pPr>
      <w:r>
        <w:separator/>
      </w:r>
    </w:p>
  </w:footnote>
  <w:footnote w:type="continuationSeparator" w:id="0">
    <w:p w:rsidR="002216AC" w:rsidRDefault="002216AC" w:rsidP="00240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A2792"/>
    <w:multiLevelType w:val="hybridMultilevel"/>
    <w:tmpl w:val="AB80C6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6E2D48"/>
    <w:multiLevelType w:val="hybridMultilevel"/>
    <w:tmpl w:val="A58A18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A81752"/>
    <w:multiLevelType w:val="hybridMultilevel"/>
    <w:tmpl w:val="D1541C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4162E4"/>
    <w:multiLevelType w:val="hybridMultilevel"/>
    <w:tmpl w:val="34AAC02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4C7"/>
    <w:rsid w:val="00022E84"/>
    <w:rsid w:val="001F266D"/>
    <w:rsid w:val="002216AC"/>
    <w:rsid w:val="002400B3"/>
    <w:rsid w:val="00396518"/>
    <w:rsid w:val="003D744B"/>
    <w:rsid w:val="0053394D"/>
    <w:rsid w:val="005952C7"/>
    <w:rsid w:val="006D03B5"/>
    <w:rsid w:val="00754A23"/>
    <w:rsid w:val="009848E9"/>
    <w:rsid w:val="00AE24C7"/>
    <w:rsid w:val="00D975AC"/>
    <w:rsid w:val="00F31C5D"/>
    <w:rsid w:val="00F950B4"/>
    <w:rsid w:val="00FD239F"/>
    <w:rsid w:val="00FE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2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24C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F950B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40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400B3"/>
  </w:style>
  <w:style w:type="paragraph" w:styleId="Fuzeile">
    <w:name w:val="footer"/>
    <w:basedOn w:val="Standard"/>
    <w:link w:val="FuzeileZchn"/>
    <w:uiPriority w:val="99"/>
    <w:unhideWhenUsed/>
    <w:rsid w:val="00240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400B3"/>
  </w:style>
  <w:style w:type="character" w:styleId="Hyperlink">
    <w:name w:val="Hyperlink"/>
    <w:basedOn w:val="Absatz-Standardschriftart"/>
    <w:uiPriority w:val="99"/>
    <w:unhideWhenUsed/>
    <w:rsid w:val="00D975A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2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24C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F950B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40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400B3"/>
  </w:style>
  <w:style w:type="paragraph" w:styleId="Fuzeile">
    <w:name w:val="footer"/>
    <w:basedOn w:val="Standard"/>
    <w:link w:val="FuzeileZchn"/>
    <w:uiPriority w:val="99"/>
    <w:unhideWhenUsed/>
    <w:rsid w:val="00240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400B3"/>
  </w:style>
  <w:style w:type="character" w:styleId="Hyperlink">
    <w:name w:val="Hyperlink"/>
    <w:basedOn w:val="Absatz-Standardschriftart"/>
    <w:uiPriority w:val="99"/>
    <w:unhideWhenUsed/>
    <w:rsid w:val="00D975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emf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de.wikipedia.org/wiki/HamNet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amateurfunk-wiki.de/index.php/Kategorie:HAMNE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db0fhn-i.ampr.org/doku.php?id=projects:wlan:hamnet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en.wikipedia.org/wiki/AMPRNet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610</Words>
  <Characters>3846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DL5DI</dc:creator>
  <cp:lastModifiedBy>DL5DI</cp:lastModifiedBy>
  <cp:revision>9</cp:revision>
  <cp:lastPrinted>2011-10-03T20:51:00Z</cp:lastPrinted>
  <dcterms:created xsi:type="dcterms:W3CDTF">2011-10-02T13:23:00Z</dcterms:created>
  <dcterms:modified xsi:type="dcterms:W3CDTF">2011-10-03T20:52:00Z</dcterms:modified>
</cp:coreProperties>
</file>