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76"/>
          <w:szCs w:val="22"/>
        </w:rPr>
        <w:id w:val="18116449"/>
        <w:docPartObj>
          <w:docPartGallery w:val="Cover Pages"/>
          <w:docPartUnique/>
        </w:docPartObj>
      </w:sdtPr>
      <w:sdtEndPr>
        <w:rPr>
          <w:b/>
          <w:bCs/>
          <w:sz w:val="22"/>
        </w:rPr>
      </w:sdtEndPr>
      <w:sdtContent>
        <w:tbl>
          <w:tblPr>
            <w:tblpPr w:leftFromText="187" w:rightFromText="187" w:vertAnchor="page" w:horzAnchor="page" w:tblpXSpec="center" w:tblpYSpec="center"/>
            <w:tblW w:w="5185" w:type="pct"/>
            <w:tblLayout w:type="fixed"/>
            <w:tblCellMar>
              <w:top w:w="216" w:type="dxa"/>
              <w:left w:w="216" w:type="dxa"/>
              <w:bottom w:w="216" w:type="dxa"/>
              <w:right w:w="216" w:type="dxa"/>
            </w:tblCellMar>
            <w:tblLook w:val="04A0"/>
          </w:tblPr>
          <w:tblGrid>
            <w:gridCol w:w="642"/>
            <w:gridCol w:w="5953"/>
            <w:gridCol w:w="3261"/>
          </w:tblGrid>
          <w:tr w:rsidR="009B5ABB" w:rsidRPr="00826EB4" w:rsidTr="00C73414">
            <w:trPr>
              <w:cantSplit/>
              <w:trHeight w:val="2908"/>
            </w:trPr>
            <w:tc>
              <w:tcPr>
                <w:tcW w:w="642" w:type="dxa"/>
                <w:tcBorders>
                  <w:bottom w:val="single" w:sz="18" w:space="0" w:color="808080" w:themeColor="background1" w:themeShade="80"/>
                  <w:right w:val="single" w:sz="18" w:space="0" w:color="808080" w:themeColor="background1" w:themeShade="80"/>
                </w:tcBorders>
                <w:textDirection w:val="btLr"/>
                <w:vAlign w:val="center"/>
              </w:tcPr>
              <w:p w:rsidR="009B5ABB" w:rsidRPr="00826EB4" w:rsidRDefault="009B5ABB" w:rsidP="00826EB4">
                <w:pPr>
                  <w:pStyle w:val="Pagedegarde-NDossier"/>
                  <w:framePr w:hSpace="0" w:wrap="auto" w:vAnchor="margin" w:hAnchor="text" w:xAlign="left" w:yAlign="inline"/>
                  <w:rPr>
                    <w:sz w:val="76"/>
                  </w:rPr>
                </w:pPr>
                <w:r w:rsidRPr="00826EB4">
                  <w:t>Dossier n°</w:t>
                </w:r>
                <w:r w:rsidR="0074180A">
                  <w:t>2</w:t>
                </w:r>
              </w:p>
            </w:tc>
            <w:tc>
              <w:tcPr>
                <w:tcW w:w="9214" w:type="dxa"/>
                <w:gridSpan w:val="2"/>
                <w:tcBorders>
                  <w:left w:val="single" w:sz="18" w:space="0" w:color="808080" w:themeColor="background1" w:themeShade="80"/>
                  <w:bottom w:val="single" w:sz="18" w:space="0" w:color="808080" w:themeColor="background1" w:themeShade="80"/>
                </w:tcBorders>
                <w:vAlign w:val="center"/>
              </w:tcPr>
              <w:p w:rsidR="009B5ABB" w:rsidRPr="00826EB4" w:rsidRDefault="0074180A" w:rsidP="00826EB4">
                <w:pPr>
                  <w:pStyle w:val="Pagedegarde-Titre"/>
                  <w:framePr w:hSpace="0" w:wrap="auto" w:vAnchor="margin" w:hAnchor="text" w:xAlign="left" w:yAlign="inline"/>
                </w:pPr>
                <w:r>
                  <w:t>Spécifications</w:t>
                </w:r>
              </w:p>
              <w:p w:rsidR="00826EB4" w:rsidRPr="00826EB4" w:rsidRDefault="0074180A" w:rsidP="00826EB4">
                <w:pPr>
                  <w:pStyle w:val="Pagedegarde-Date"/>
                  <w:framePr w:hSpace="0" w:wrap="auto" w:vAnchor="margin" w:hAnchor="text" w:xAlign="left" w:yAlign="inline"/>
                  <w:rPr>
                    <w:sz w:val="200"/>
                  </w:rPr>
                </w:pPr>
                <w:r>
                  <w:t>vendredi 5 décembre 2008</w:t>
                </w:r>
              </w:p>
            </w:tc>
          </w:tr>
          <w:tr w:rsidR="009B5ABB" w:rsidRPr="00826EB4" w:rsidTr="00C73414">
            <w:tc>
              <w:tcPr>
                <w:tcW w:w="9856" w:type="dxa"/>
                <w:gridSpan w:val="3"/>
                <w:tcBorders>
                  <w:top w:val="single" w:sz="18" w:space="0" w:color="808080" w:themeColor="background1" w:themeShade="80"/>
                </w:tcBorders>
                <w:vAlign w:val="center"/>
              </w:tcPr>
              <w:p w:rsidR="009B5ABB" w:rsidRPr="00826EB4" w:rsidRDefault="009B5ABB" w:rsidP="00826EB4">
                <w:pPr>
                  <w:pStyle w:val="Pagedegarde-ProjetMonofin"/>
                  <w:framePr w:hSpace="0" w:wrap="auto" w:vAnchor="margin" w:hAnchor="text" w:xAlign="left" w:yAlign="inline"/>
                </w:pPr>
                <w:r w:rsidRPr="00826EB4">
                  <w:t>Projet </w:t>
                </w:r>
                <w:r w:rsidRPr="00826EB4">
                  <w:rPr>
                    <w:b/>
                    <w:i/>
                  </w:rPr>
                  <w:t>Mono</w:t>
                </w:r>
                <w:r w:rsidRPr="00826EB4">
                  <w:rPr>
                    <w:i/>
                  </w:rPr>
                  <w:t>fin</w:t>
                </w:r>
              </w:p>
              <w:p w:rsidR="009B5ABB" w:rsidRPr="00826EB4" w:rsidRDefault="009B5ABB" w:rsidP="00826EB4">
                <w:pPr>
                  <w:pStyle w:val="Pagedegarde-4INFOINSA"/>
                  <w:framePr w:hSpace="0" w:wrap="auto" w:vAnchor="margin" w:hAnchor="text" w:xAlign="left" w:yAlign="inline"/>
                </w:pPr>
                <w:r w:rsidRPr="00826EB4">
                  <w:t>4</w:t>
                </w:r>
                <w:r w:rsidRPr="00826EB4">
                  <w:rPr>
                    <w:vertAlign w:val="superscript"/>
                  </w:rPr>
                  <w:t>ième</w:t>
                </w:r>
                <w:r w:rsidRPr="00826EB4">
                  <w:t xml:space="preserve"> année Informatique</w:t>
                </w:r>
              </w:p>
              <w:p w:rsidR="009B5ABB" w:rsidRPr="00826EB4" w:rsidRDefault="009B5ABB" w:rsidP="009B5ABB">
                <w:pPr>
                  <w:pStyle w:val="Sansinterligne"/>
                  <w:jc w:val="right"/>
                  <w:rPr>
                    <w:color w:val="1F497D" w:themeColor="text2"/>
                  </w:rPr>
                </w:pPr>
                <w:r w:rsidRPr="00826EB4">
                  <w:rPr>
                    <w:color w:val="1F497D" w:themeColor="text2"/>
                  </w:rPr>
                  <w:t>INSA Rennes</w:t>
                </w:r>
              </w:p>
            </w:tc>
          </w:tr>
          <w:tr w:rsidR="009B5ABB" w:rsidRPr="00826EB4" w:rsidTr="00C73414">
            <w:tc>
              <w:tcPr>
                <w:tcW w:w="6595" w:type="dxa"/>
                <w:gridSpan w:val="2"/>
                <w:vAlign w:val="center"/>
              </w:tcPr>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tc>
            <w:tc>
              <w:tcPr>
                <w:tcW w:w="3261" w:type="dxa"/>
                <w:vAlign w:val="center"/>
              </w:tcPr>
              <w:p w:rsidR="009B5ABB" w:rsidRPr="00826EB4" w:rsidRDefault="009B5ABB">
                <w:pPr>
                  <w:pStyle w:val="Sansinterligne"/>
                  <w:rPr>
                    <w:rFonts w:asciiTheme="majorHAnsi" w:eastAsiaTheme="majorEastAsia" w:hAnsiTheme="majorHAnsi" w:cstheme="majorBidi"/>
                    <w:b/>
                    <w:i/>
                    <w:color w:val="1F497D" w:themeColor="text2"/>
                    <w:sz w:val="36"/>
                    <w:szCs w:val="36"/>
                  </w:rPr>
                </w:pPr>
              </w:p>
            </w:tc>
          </w:tr>
          <w:tr w:rsidR="009B5ABB" w:rsidRPr="00826EB4" w:rsidTr="00C73414">
            <w:tc>
              <w:tcPr>
                <w:tcW w:w="6595" w:type="dxa"/>
                <w:gridSpan w:val="2"/>
                <w:vAlign w:val="center"/>
              </w:tcPr>
              <w:p w:rsidR="009B5ABB" w:rsidRPr="00826EB4" w:rsidRDefault="009B5ABB" w:rsidP="00826EB4">
                <w:pPr>
                  <w:pStyle w:val="Pagedegarde-Nom"/>
                  <w:framePr w:hSpace="0" w:wrap="auto" w:vAnchor="margin" w:hAnchor="text" w:xAlign="left" w:yAlign="inline"/>
                  <w:jc w:val="center"/>
                </w:pPr>
                <w:r w:rsidRPr="00826EB4">
                  <w:t>Yoann Chaudet</w:t>
                </w:r>
              </w:p>
              <w:p w:rsidR="009B5ABB" w:rsidRPr="00826EB4" w:rsidRDefault="009B5ABB" w:rsidP="00826EB4">
                <w:pPr>
                  <w:pStyle w:val="Pagedegarde-Nom"/>
                  <w:framePr w:hSpace="0" w:wrap="auto" w:vAnchor="margin" w:hAnchor="text" w:xAlign="left" w:yAlign="inline"/>
                  <w:jc w:val="center"/>
                </w:pPr>
                <w:r w:rsidRPr="00826EB4">
                  <w:t>Paul Garcia</w:t>
                </w:r>
              </w:p>
              <w:p w:rsidR="009B5ABB" w:rsidRPr="00826EB4" w:rsidRDefault="009B5ABB" w:rsidP="00826EB4">
                <w:pPr>
                  <w:pStyle w:val="Pagedegarde-Nom"/>
                  <w:framePr w:hSpace="0" w:wrap="auto" w:vAnchor="margin" w:hAnchor="text" w:xAlign="left" w:yAlign="inline"/>
                  <w:jc w:val="center"/>
                </w:pPr>
                <w:r w:rsidRPr="00826EB4">
                  <w:t>Quentin Gautier</w:t>
                </w:r>
              </w:p>
              <w:p w:rsidR="009B5ABB" w:rsidRPr="00826EB4" w:rsidRDefault="009B5ABB" w:rsidP="00826EB4">
                <w:pPr>
                  <w:pStyle w:val="Pagedegarde-Nom"/>
                  <w:framePr w:hSpace="0" w:wrap="auto" w:vAnchor="margin" w:hAnchor="text" w:xAlign="left" w:yAlign="inline"/>
                  <w:jc w:val="center"/>
                </w:pPr>
                <w:r w:rsidRPr="00826EB4">
                  <w:t>Nicolas Le Squer</w:t>
                </w:r>
              </w:p>
              <w:p w:rsidR="009B5ABB" w:rsidRPr="00826EB4" w:rsidRDefault="009B5ABB" w:rsidP="00826EB4">
                <w:pPr>
                  <w:pStyle w:val="Pagedegarde-Nom"/>
                  <w:framePr w:hSpace="0" w:wrap="auto" w:vAnchor="margin" w:hAnchor="text" w:xAlign="left" w:yAlign="inline"/>
                  <w:jc w:val="center"/>
                </w:pPr>
                <w:r w:rsidRPr="00826EB4">
                  <w:t>Nicolas Musset</w:t>
                </w:r>
              </w:p>
              <w:p w:rsidR="009B5ABB" w:rsidRPr="00826EB4" w:rsidRDefault="009B5ABB" w:rsidP="00826EB4">
                <w:pPr>
                  <w:pStyle w:val="Pagedegarde-Nom"/>
                  <w:framePr w:hSpace="0" w:wrap="auto" w:vAnchor="margin" w:hAnchor="text" w:xAlign="left" w:yAlign="inline"/>
                  <w:jc w:val="center"/>
                </w:pPr>
                <w:r w:rsidRPr="00826EB4">
                  <w:t>Xavier Villoing</w:t>
                </w:r>
              </w:p>
            </w:tc>
            <w:tc>
              <w:tcPr>
                <w:tcW w:w="3261" w:type="dxa"/>
                <w:vAlign w:val="center"/>
              </w:tcPr>
              <w:p w:rsidR="009B5ABB" w:rsidRPr="00826EB4" w:rsidRDefault="009B5ABB" w:rsidP="00826EB4">
                <w:pPr>
                  <w:pStyle w:val="Pagedegarde-Encadreur"/>
                  <w:rPr>
                    <w:i/>
                    <w:sz w:val="36"/>
                    <w:szCs w:val="36"/>
                  </w:rPr>
                </w:pPr>
                <w:r w:rsidRPr="00826EB4">
                  <w:t>Encadreurs</w:t>
                </w:r>
              </w:p>
              <w:p w:rsidR="009B5ABB" w:rsidRPr="00826EB4" w:rsidRDefault="009B5ABB" w:rsidP="00826EB4">
                <w:pPr>
                  <w:pStyle w:val="Pagedegarde-Nom"/>
                  <w:framePr w:hSpace="0" w:wrap="auto" w:vAnchor="margin" w:hAnchor="text" w:xAlign="left" w:yAlign="inline"/>
                  <w:jc w:val="center"/>
                  <w:rPr>
                    <w:rFonts w:eastAsiaTheme="majorEastAsia"/>
                  </w:rPr>
                </w:pPr>
                <w:r w:rsidRPr="00826EB4">
                  <w:rPr>
                    <w:rFonts w:eastAsiaTheme="majorEastAsia"/>
                  </w:rPr>
                  <w:t>Patrice Leguesdron</w:t>
                </w:r>
              </w:p>
              <w:p w:rsidR="009B5ABB" w:rsidRPr="00826EB4" w:rsidRDefault="009B5ABB" w:rsidP="00826EB4">
                <w:pPr>
                  <w:pStyle w:val="Pagedegarde-Nom"/>
                  <w:framePr w:hSpace="0" w:wrap="auto" w:vAnchor="margin" w:hAnchor="text" w:xAlign="left" w:yAlign="inline"/>
                  <w:jc w:val="center"/>
                  <w:rPr>
                    <w:rFonts w:eastAsiaTheme="majorEastAsia"/>
                  </w:rPr>
                </w:pPr>
                <w:r w:rsidRPr="00826EB4">
                  <w:rPr>
                    <w:rFonts w:eastAsiaTheme="majorEastAsia"/>
                  </w:rPr>
                  <w:t>Laurent Monier</w:t>
                </w:r>
              </w:p>
              <w:p w:rsidR="009B5ABB" w:rsidRPr="00826EB4" w:rsidRDefault="009B5ABB" w:rsidP="00826EB4">
                <w:pPr>
                  <w:pStyle w:val="Pagedegarde-Nom"/>
                  <w:framePr w:hSpace="0" w:wrap="auto" w:vAnchor="margin" w:hAnchor="text" w:xAlign="left" w:yAlign="inline"/>
                  <w:jc w:val="center"/>
                  <w:rPr>
                    <w:rFonts w:eastAsiaTheme="majorEastAsia"/>
                    <w:sz w:val="16"/>
                  </w:rPr>
                </w:pPr>
                <w:r w:rsidRPr="00826EB4">
                  <w:rPr>
                    <w:rFonts w:eastAsiaTheme="majorEastAsia"/>
                  </w:rPr>
                  <w:t>Fulgence Razafimahery</w:t>
                </w:r>
              </w:p>
            </w:tc>
          </w:tr>
        </w:tbl>
        <w:p w:rsidR="009B5ABB" w:rsidRDefault="009B5ABB"/>
        <w:p w:rsidR="009B5ABB" w:rsidRDefault="003139A9" w:rsidP="00ED681B"/>
      </w:sdtContent>
    </w:sdt>
    <w:p w:rsidR="00ED681B" w:rsidRDefault="00ED681B">
      <w:pPr>
        <w:pStyle w:val="En-ttedetabledesmatires"/>
        <w:sectPr w:rsidR="00ED681B" w:rsidSect="005F092C">
          <w:footerReference w:type="default" r:id="rId8"/>
          <w:footerReference w:type="first" r:id="rId9"/>
          <w:pgSz w:w="11906" w:h="16838"/>
          <w:pgMar w:top="1417" w:right="1417" w:bottom="1417" w:left="1417" w:header="708" w:footer="708" w:gutter="0"/>
          <w:cols w:space="708"/>
          <w:titlePg/>
          <w:docGrid w:linePitch="360"/>
        </w:sectPr>
      </w:pPr>
    </w:p>
    <w:p w:rsidR="0078636A" w:rsidRPr="0078636A" w:rsidRDefault="0078636A" w:rsidP="0078636A">
      <w:pPr>
        <w:pStyle w:val="TM1"/>
      </w:pPr>
      <w:r w:rsidRPr="00D175BD">
        <w:rPr>
          <w:rFonts w:asciiTheme="majorHAnsi" w:eastAsiaTheme="majorEastAsia" w:hAnsiTheme="majorHAnsi" w:cstheme="majorBidi"/>
          <w:b/>
          <w:bCs/>
          <w:color w:val="365F91" w:themeColor="accent1" w:themeShade="BF"/>
          <w:sz w:val="28"/>
          <w:szCs w:val="28"/>
        </w:rPr>
        <w:lastRenderedPageBreak/>
        <w:t>Sommaire</w:t>
      </w:r>
    </w:p>
    <w:p w:rsidR="00F12204" w:rsidRDefault="003139A9">
      <w:pPr>
        <w:pStyle w:val="TM1"/>
        <w:rPr>
          <w:rFonts w:eastAsiaTheme="minorEastAsia"/>
          <w:noProof/>
          <w:lang w:eastAsia="fr-FR"/>
        </w:rPr>
      </w:pPr>
      <w:r>
        <w:fldChar w:fldCharType="begin"/>
      </w:r>
      <w:r w:rsidR="0078636A">
        <w:instrText xml:space="preserve"> TOC \o "1-5" \h \z \u </w:instrText>
      </w:r>
      <w:r>
        <w:fldChar w:fldCharType="separate"/>
      </w:r>
      <w:hyperlink w:anchor="_Toc216180711" w:history="1">
        <w:r w:rsidR="00F12204" w:rsidRPr="00D55C3D">
          <w:rPr>
            <w:rStyle w:val="Lienhypertexte"/>
            <w:noProof/>
          </w:rPr>
          <w:t>I.</w:t>
        </w:r>
        <w:r w:rsidR="00F12204">
          <w:rPr>
            <w:rFonts w:eastAsiaTheme="minorEastAsia"/>
            <w:noProof/>
            <w:lang w:eastAsia="fr-FR"/>
          </w:rPr>
          <w:tab/>
        </w:r>
        <w:r w:rsidR="00F12204" w:rsidRPr="00D55C3D">
          <w:rPr>
            <w:rStyle w:val="Lienhypertexte"/>
            <w:noProof/>
          </w:rPr>
          <w:t>Introduction</w:t>
        </w:r>
        <w:r w:rsidR="00F12204">
          <w:rPr>
            <w:noProof/>
            <w:webHidden/>
          </w:rPr>
          <w:tab/>
        </w:r>
        <w:r>
          <w:rPr>
            <w:noProof/>
            <w:webHidden/>
          </w:rPr>
          <w:fldChar w:fldCharType="begin"/>
        </w:r>
        <w:r w:rsidR="00F12204">
          <w:rPr>
            <w:noProof/>
            <w:webHidden/>
          </w:rPr>
          <w:instrText xml:space="preserve"> PAGEREF _Toc216180711 \h </w:instrText>
        </w:r>
        <w:r>
          <w:rPr>
            <w:noProof/>
            <w:webHidden/>
          </w:rPr>
        </w:r>
        <w:r>
          <w:rPr>
            <w:noProof/>
            <w:webHidden/>
          </w:rPr>
          <w:fldChar w:fldCharType="separate"/>
        </w:r>
        <w:r w:rsidR="00F12204">
          <w:rPr>
            <w:noProof/>
            <w:webHidden/>
          </w:rPr>
          <w:t>5</w:t>
        </w:r>
        <w:r>
          <w:rPr>
            <w:noProof/>
            <w:webHidden/>
          </w:rPr>
          <w:fldChar w:fldCharType="end"/>
        </w:r>
      </w:hyperlink>
    </w:p>
    <w:p w:rsidR="00F12204" w:rsidRDefault="003139A9">
      <w:pPr>
        <w:pStyle w:val="TM1"/>
        <w:rPr>
          <w:rFonts w:eastAsiaTheme="minorEastAsia"/>
          <w:noProof/>
          <w:lang w:eastAsia="fr-FR"/>
        </w:rPr>
      </w:pPr>
      <w:hyperlink w:anchor="_Toc216180712" w:history="1">
        <w:r w:rsidR="00F12204" w:rsidRPr="00D55C3D">
          <w:rPr>
            <w:rStyle w:val="Lienhypertexte"/>
            <w:noProof/>
          </w:rPr>
          <w:t>II.</w:t>
        </w:r>
        <w:r w:rsidR="00F12204">
          <w:rPr>
            <w:rFonts w:eastAsiaTheme="minorEastAsia"/>
            <w:noProof/>
            <w:lang w:eastAsia="fr-FR"/>
          </w:rPr>
          <w:tab/>
        </w:r>
        <w:r w:rsidR="00F12204" w:rsidRPr="00D55C3D">
          <w:rPr>
            <w:rStyle w:val="Lienhypertexte"/>
            <w:noProof/>
          </w:rPr>
          <w:t>Interface graphique</w:t>
        </w:r>
        <w:r w:rsidR="00F12204">
          <w:rPr>
            <w:noProof/>
            <w:webHidden/>
          </w:rPr>
          <w:tab/>
        </w:r>
        <w:r>
          <w:rPr>
            <w:noProof/>
            <w:webHidden/>
          </w:rPr>
          <w:fldChar w:fldCharType="begin"/>
        </w:r>
        <w:r w:rsidR="00F12204">
          <w:rPr>
            <w:noProof/>
            <w:webHidden/>
          </w:rPr>
          <w:instrText xml:space="preserve"> PAGEREF _Toc216180712 \h </w:instrText>
        </w:r>
        <w:r>
          <w:rPr>
            <w:noProof/>
            <w:webHidden/>
          </w:rPr>
        </w:r>
        <w:r>
          <w:rPr>
            <w:noProof/>
            <w:webHidden/>
          </w:rPr>
          <w:fldChar w:fldCharType="separate"/>
        </w:r>
        <w:r w:rsidR="00F12204">
          <w:rPr>
            <w:noProof/>
            <w:webHidden/>
          </w:rPr>
          <w:t>6</w:t>
        </w:r>
        <w:r>
          <w:rPr>
            <w:noProof/>
            <w:webHidden/>
          </w:rPr>
          <w:fldChar w:fldCharType="end"/>
        </w:r>
      </w:hyperlink>
    </w:p>
    <w:p w:rsidR="00F12204" w:rsidRDefault="003139A9">
      <w:pPr>
        <w:pStyle w:val="TM2"/>
        <w:tabs>
          <w:tab w:val="left" w:pos="1320"/>
        </w:tabs>
        <w:rPr>
          <w:rFonts w:eastAsiaTheme="minorEastAsia"/>
          <w:noProof/>
          <w:lang w:eastAsia="fr-FR"/>
        </w:rPr>
      </w:pPr>
      <w:hyperlink w:anchor="_Toc216180713" w:history="1">
        <w:r w:rsidR="00F12204" w:rsidRPr="00D55C3D">
          <w:rPr>
            <w:rStyle w:val="Lienhypertexte"/>
            <w:noProof/>
          </w:rPr>
          <w:t>Étape 0.</w:t>
        </w:r>
        <w:r w:rsidR="00F12204">
          <w:rPr>
            <w:rFonts w:eastAsiaTheme="minorEastAsia"/>
            <w:noProof/>
            <w:lang w:eastAsia="fr-FR"/>
          </w:rPr>
          <w:tab/>
        </w:r>
        <w:r w:rsidR="00F12204" w:rsidRPr="00D55C3D">
          <w:rPr>
            <w:rStyle w:val="Lienhypertexte"/>
            <w:noProof/>
          </w:rPr>
          <w:t>Fenêtre choix de mode</w:t>
        </w:r>
        <w:r w:rsidR="00F12204">
          <w:rPr>
            <w:noProof/>
            <w:webHidden/>
          </w:rPr>
          <w:tab/>
        </w:r>
        <w:r>
          <w:rPr>
            <w:noProof/>
            <w:webHidden/>
          </w:rPr>
          <w:fldChar w:fldCharType="begin"/>
        </w:r>
        <w:r w:rsidR="00F12204">
          <w:rPr>
            <w:noProof/>
            <w:webHidden/>
          </w:rPr>
          <w:instrText xml:space="preserve"> PAGEREF _Toc216180713 \h </w:instrText>
        </w:r>
        <w:r>
          <w:rPr>
            <w:noProof/>
            <w:webHidden/>
          </w:rPr>
        </w:r>
        <w:r>
          <w:rPr>
            <w:noProof/>
            <w:webHidden/>
          </w:rPr>
          <w:fldChar w:fldCharType="separate"/>
        </w:r>
        <w:r w:rsidR="00F12204">
          <w:rPr>
            <w:noProof/>
            <w:webHidden/>
          </w:rPr>
          <w:t>7</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14" w:history="1">
        <w:r w:rsidR="00F12204" w:rsidRPr="00D55C3D">
          <w:rPr>
            <w:rStyle w:val="Lienhypertexte"/>
            <w:noProof/>
          </w:rPr>
          <w:t>1.</w:t>
        </w:r>
        <w:r w:rsidR="00F12204">
          <w:rPr>
            <w:rFonts w:eastAsiaTheme="minorEastAsia"/>
            <w:noProof/>
            <w:lang w:eastAsia="fr-FR"/>
          </w:rPr>
          <w:tab/>
        </w:r>
        <w:r w:rsidR="00F12204" w:rsidRPr="00D55C3D">
          <w:rPr>
            <w:rStyle w:val="Lienhypertexte"/>
            <w:noProof/>
          </w:rPr>
          <w:t>Démarrer un nouveau projet vide</w:t>
        </w:r>
        <w:r w:rsidR="00F12204">
          <w:rPr>
            <w:noProof/>
            <w:webHidden/>
          </w:rPr>
          <w:tab/>
        </w:r>
        <w:r>
          <w:rPr>
            <w:noProof/>
            <w:webHidden/>
          </w:rPr>
          <w:fldChar w:fldCharType="begin"/>
        </w:r>
        <w:r w:rsidR="00F12204">
          <w:rPr>
            <w:noProof/>
            <w:webHidden/>
          </w:rPr>
          <w:instrText xml:space="preserve"> PAGEREF _Toc216180714 \h </w:instrText>
        </w:r>
        <w:r>
          <w:rPr>
            <w:noProof/>
            <w:webHidden/>
          </w:rPr>
        </w:r>
        <w:r>
          <w:rPr>
            <w:noProof/>
            <w:webHidden/>
          </w:rPr>
          <w:fldChar w:fldCharType="separate"/>
        </w:r>
        <w:r w:rsidR="00F12204">
          <w:rPr>
            <w:noProof/>
            <w:webHidden/>
          </w:rPr>
          <w:t>7</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15" w:history="1">
        <w:r w:rsidR="00F12204" w:rsidRPr="00D55C3D">
          <w:rPr>
            <w:rStyle w:val="Lienhypertexte"/>
            <w:noProof/>
          </w:rPr>
          <w:t>2.</w:t>
        </w:r>
        <w:r w:rsidR="00F12204">
          <w:rPr>
            <w:rFonts w:eastAsiaTheme="minorEastAsia"/>
            <w:noProof/>
            <w:lang w:eastAsia="fr-FR"/>
          </w:rPr>
          <w:tab/>
        </w:r>
        <w:r w:rsidR="00F12204" w:rsidRPr="00D55C3D">
          <w:rPr>
            <w:rStyle w:val="Lienhypertexte"/>
            <w:noProof/>
          </w:rPr>
          <w:t>Démarrer un nouveau projet à partir d’une image</w:t>
        </w:r>
        <w:r w:rsidR="00F12204">
          <w:rPr>
            <w:noProof/>
            <w:webHidden/>
          </w:rPr>
          <w:tab/>
        </w:r>
        <w:r>
          <w:rPr>
            <w:noProof/>
            <w:webHidden/>
          </w:rPr>
          <w:fldChar w:fldCharType="begin"/>
        </w:r>
        <w:r w:rsidR="00F12204">
          <w:rPr>
            <w:noProof/>
            <w:webHidden/>
          </w:rPr>
          <w:instrText xml:space="preserve"> PAGEREF _Toc216180715 \h </w:instrText>
        </w:r>
        <w:r>
          <w:rPr>
            <w:noProof/>
            <w:webHidden/>
          </w:rPr>
        </w:r>
        <w:r>
          <w:rPr>
            <w:noProof/>
            <w:webHidden/>
          </w:rPr>
          <w:fldChar w:fldCharType="separate"/>
        </w:r>
        <w:r w:rsidR="00F12204">
          <w:rPr>
            <w:noProof/>
            <w:webHidden/>
          </w:rPr>
          <w:t>7</w:t>
        </w:r>
        <w:r>
          <w:rPr>
            <w:noProof/>
            <w:webHidden/>
          </w:rPr>
          <w:fldChar w:fldCharType="end"/>
        </w:r>
      </w:hyperlink>
    </w:p>
    <w:p w:rsidR="00F12204" w:rsidRDefault="003139A9">
      <w:pPr>
        <w:pStyle w:val="TM4"/>
        <w:rPr>
          <w:rFonts w:eastAsiaTheme="minorEastAsia"/>
          <w:noProof/>
          <w:lang w:eastAsia="fr-FR"/>
        </w:rPr>
      </w:pPr>
      <w:hyperlink w:anchor="_Toc216180716" w:history="1">
        <w:r w:rsidR="00F12204" w:rsidRPr="00D55C3D">
          <w:rPr>
            <w:rStyle w:val="Lienhypertexte"/>
            <w:noProof/>
          </w:rPr>
          <w:t>2.1</w:t>
        </w:r>
        <w:r w:rsidR="00F12204">
          <w:rPr>
            <w:rFonts w:eastAsiaTheme="minorEastAsia"/>
            <w:noProof/>
            <w:lang w:eastAsia="fr-FR"/>
          </w:rPr>
          <w:tab/>
        </w:r>
        <w:r w:rsidR="00F12204" w:rsidRPr="00D55C3D">
          <w:rPr>
            <w:rStyle w:val="Lienhypertexte"/>
            <w:noProof/>
          </w:rPr>
          <w:t>Choisir une image</w:t>
        </w:r>
        <w:r w:rsidR="00F12204">
          <w:rPr>
            <w:noProof/>
            <w:webHidden/>
          </w:rPr>
          <w:tab/>
        </w:r>
        <w:r>
          <w:rPr>
            <w:noProof/>
            <w:webHidden/>
          </w:rPr>
          <w:fldChar w:fldCharType="begin"/>
        </w:r>
        <w:r w:rsidR="00F12204">
          <w:rPr>
            <w:noProof/>
            <w:webHidden/>
          </w:rPr>
          <w:instrText xml:space="preserve"> PAGEREF _Toc216180716 \h </w:instrText>
        </w:r>
        <w:r>
          <w:rPr>
            <w:noProof/>
            <w:webHidden/>
          </w:rPr>
        </w:r>
        <w:r>
          <w:rPr>
            <w:noProof/>
            <w:webHidden/>
          </w:rPr>
          <w:fldChar w:fldCharType="separate"/>
        </w:r>
        <w:r w:rsidR="00F12204">
          <w:rPr>
            <w:noProof/>
            <w:webHidden/>
          </w:rPr>
          <w:t>8</w:t>
        </w:r>
        <w:r>
          <w:rPr>
            <w:noProof/>
            <w:webHidden/>
          </w:rPr>
          <w:fldChar w:fldCharType="end"/>
        </w:r>
      </w:hyperlink>
    </w:p>
    <w:p w:rsidR="00F12204" w:rsidRDefault="003139A9">
      <w:pPr>
        <w:pStyle w:val="TM4"/>
        <w:rPr>
          <w:rFonts w:eastAsiaTheme="minorEastAsia"/>
          <w:noProof/>
          <w:lang w:eastAsia="fr-FR"/>
        </w:rPr>
      </w:pPr>
      <w:hyperlink w:anchor="_Toc216180717" w:history="1">
        <w:r w:rsidR="00F12204" w:rsidRPr="00D55C3D">
          <w:rPr>
            <w:rStyle w:val="Lienhypertexte"/>
            <w:rFonts w:eastAsia="Times New Roman"/>
            <w:noProof/>
          </w:rPr>
          <w:t>2.2</w:t>
        </w:r>
        <w:r w:rsidR="00F12204">
          <w:rPr>
            <w:rFonts w:eastAsiaTheme="minorEastAsia"/>
            <w:noProof/>
            <w:lang w:eastAsia="fr-FR"/>
          </w:rPr>
          <w:tab/>
        </w:r>
        <w:r w:rsidR="00F12204" w:rsidRPr="00D55C3D">
          <w:rPr>
            <w:rStyle w:val="Lienhypertexte"/>
            <w:rFonts w:eastAsia="Times New Roman"/>
            <w:noProof/>
          </w:rPr>
          <w:t>Redimensionner l’image</w:t>
        </w:r>
        <w:r w:rsidR="00F12204">
          <w:rPr>
            <w:noProof/>
            <w:webHidden/>
          </w:rPr>
          <w:tab/>
        </w:r>
        <w:r>
          <w:rPr>
            <w:noProof/>
            <w:webHidden/>
          </w:rPr>
          <w:fldChar w:fldCharType="begin"/>
        </w:r>
        <w:r w:rsidR="00F12204">
          <w:rPr>
            <w:noProof/>
            <w:webHidden/>
          </w:rPr>
          <w:instrText xml:space="preserve"> PAGEREF _Toc216180717 \h </w:instrText>
        </w:r>
        <w:r>
          <w:rPr>
            <w:noProof/>
            <w:webHidden/>
          </w:rPr>
        </w:r>
        <w:r>
          <w:rPr>
            <w:noProof/>
            <w:webHidden/>
          </w:rPr>
          <w:fldChar w:fldCharType="separate"/>
        </w:r>
        <w:r w:rsidR="00F12204">
          <w:rPr>
            <w:noProof/>
            <w:webHidden/>
          </w:rPr>
          <w:t>8</w:t>
        </w:r>
        <w:r>
          <w:rPr>
            <w:noProof/>
            <w:webHidden/>
          </w:rPr>
          <w:fldChar w:fldCharType="end"/>
        </w:r>
      </w:hyperlink>
    </w:p>
    <w:p w:rsidR="00F12204" w:rsidRDefault="003139A9">
      <w:pPr>
        <w:pStyle w:val="TM4"/>
        <w:rPr>
          <w:rFonts w:eastAsiaTheme="minorEastAsia"/>
          <w:noProof/>
          <w:lang w:eastAsia="fr-FR"/>
        </w:rPr>
      </w:pPr>
      <w:hyperlink w:anchor="_Toc216180718" w:history="1">
        <w:r w:rsidR="00F12204" w:rsidRPr="00D55C3D">
          <w:rPr>
            <w:rStyle w:val="Lienhypertexte"/>
            <w:rFonts w:eastAsia="Times New Roman"/>
            <w:noProof/>
          </w:rPr>
          <w:t>2.3</w:t>
        </w:r>
        <w:r w:rsidR="00F12204">
          <w:rPr>
            <w:rFonts w:eastAsiaTheme="minorEastAsia"/>
            <w:noProof/>
            <w:lang w:eastAsia="fr-FR"/>
          </w:rPr>
          <w:tab/>
        </w:r>
        <w:r w:rsidR="00F12204" w:rsidRPr="00D55C3D">
          <w:rPr>
            <w:rStyle w:val="Lienhypertexte"/>
            <w:rFonts w:eastAsia="Times New Roman"/>
            <w:noProof/>
          </w:rPr>
          <w:t>Déplacer l’image</w:t>
        </w:r>
        <w:r w:rsidR="00F12204">
          <w:rPr>
            <w:noProof/>
            <w:webHidden/>
          </w:rPr>
          <w:tab/>
        </w:r>
        <w:r>
          <w:rPr>
            <w:noProof/>
            <w:webHidden/>
          </w:rPr>
          <w:fldChar w:fldCharType="begin"/>
        </w:r>
        <w:r w:rsidR="00F12204">
          <w:rPr>
            <w:noProof/>
            <w:webHidden/>
          </w:rPr>
          <w:instrText xml:space="preserve"> PAGEREF _Toc216180718 \h </w:instrText>
        </w:r>
        <w:r>
          <w:rPr>
            <w:noProof/>
            <w:webHidden/>
          </w:rPr>
        </w:r>
        <w:r>
          <w:rPr>
            <w:noProof/>
            <w:webHidden/>
          </w:rPr>
          <w:fldChar w:fldCharType="separate"/>
        </w:r>
        <w:r w:rsidR="00F12204">
          <w:rPr>
            <w:noProof/>
            <w:webHidden/>
          </w:rPr>
          <w:t>9</w:t>
        </w:r>
        <w:r>
          <w:rPr>
            <w:noProof/>
            <w:webHidden/>
          </w:rPr>
          <w:fldChar w:fldCharType="end"/>
        </w:r>
      </w:hyperlink>
    </w:p>
    <w:p w:rsidR="00F12204" w:rsidRDefault="003139A9">
      <w:pPr>
        <w:pStyle w:val="TM4"/>
        <w:rPr>
          <w:rFonts w:eastAsiaTheme="minorEastAsia"/>
          <w:noProof/>
          <w:lang w:eastAsia="fr-FR"/>
        </w:rPr>
      </w:pPr>
      <w:hyperlink w:anchor="_Toc216180719" w:history="1">
        <w:r w:rsidR="00F12204" w:rsidRPr="00D55C3D">
          <w:rPr>
            <w:rStyle w:val="Lienhypertexte"/>
            <w:rFonts w:eastAsia="Times New Roman"/>
            <w:noProof/>
          </w:rPr>
          <w:t>2.4</w:t>
        </w:r>
        <w:r w:rsidR="00F12204">
          <w:rPr>
            <w:rFonts w:eastAsiaTheme="minorEastAsia"/>
            <w:noProof/>
            <w:lang w:eastAsia="fr-FR"/>
          </w:rPr>
          <w:tab/>
        </w:r>
        <w:r w:rsidR="00F12204" w:rsidRPr="00D55C3D">
          <w:rPr>
            <w:rStyle w:val="Lienhypertexte"/>
            <w:rFonts w:eastAsia="Times New Roman"/>
            <w:noProof/>
          </w:rPr>
          <w:t>Changer l’inclinaison de l’image</w:t>
        </w:r>
        <w:r w:rsidR="00F12204">
          <w:rPr>
            <w:noProof/>
            <w:webHidden/>
          </w:rPr>
          <w:tab/>
        </w:r>
        <w:r>
          <w:rPr>
            <w:noProof/>
            <w:webHidden/>
          </w:rPr>
          <w:fldChar w:fldCharType="begin"/>
        </w:r>
        <w:r w:rsidR="00F12204">
          <w:rPr>
            <w:noProof/>
            <w:webHidden/>
          </w:rPr>
          <w:instrText xml:space="preserve"> PAGEREF _Toc216180719 \h </w:instrText>
        </w:r>
        <w:r>
          <w:rPr>
            <w:noProof/>
            <w:webHidden/>
          </w:rPr>
        </w:r>
        <w:r>
          <w:rPr>
            <w:noProof/>
            <w:webHidden/>
          </w:rPr>
          <w:fldChar w:fldCharType="separate"/>
        </w:r>
        <w:r w:rsidR="00F12204">
          <w:rPr>
            <w:noProof/>
            <w:webHidden/>
          </w:rPr>
          <w:t>9</w:t>
        </w:r>
        <w:r>
          <w:rPr>
            <w:noProof/>
            <w:webHidden/>
          </w:rPr>
          <w:fldChar w:fldCharType="end"/>
        </w:r>
      </w:hyperlink>
    </w:p>
    <w:p w:rsidR="00F12204" w:rsidRDefault="003139A9">
      <w:pPr>
        <w:pStyle w:val="TM4"/>
        <w:rPr>
          <w:rFonts w:eastAsiaTheme="minorEastAsia"/>
          <w:noProof/>
          <w:lang w:eastAsia="fr-FR"/>
        </w:rPr>
      </w:pPr>
      <w:hyperlink w:anchor="_Toc216180720" w:history="1">
        <w:r w:rsidR="00F12204" w:rsidRPr="00D55C3D">
          <w:rPr>
            <w:rStyle w:val="Lienhypertexte"/>
            <w:rFonts w:eastAsia="Times New Roman"/>
            <w:noProof/>
          </w:rPr>
          <w:t>2.5</w:t>
        </w:r>
        <w:r w:rsidR="00F12204">
          <w:rPr>
            <w:rFonts w:eastAsiaTheme="minorEastAsia"/>
            <w:noProof/>
            <w:lang w:eastAsia="fr-FR"/>
          </w:rPr>
          <w:tab/>
        </w:r>
        <w:r w:rsidR="00F12204" w:rsidRPr="00D55C3D">
          <w:rPr>
            <w:rStyle w:val="Lienhypertexte"/>
            <w:rFonts w:eastAsia="Times New Roman"/>
            <w:noProof/>
          </w:rPr>
          <w:t>Détecter le contour</w:t>
        </w:r>
        <w:r w:rsidR="00F12204">
          <w:rPr>
            <w:noProof/>
            <w:webHidden/>
          </w:rPr>
          <w:tab/>
        </w:r>
        <w:r>
          <w:rPr>
            <w:noProof/>
            <w:webHidden/>
          </w:rPr>
          <w:fldChar w:fldCharType="begin"/>
        </w:r>
        <w:r w:rsidR="00F12204">
          <w:rPr>
            <w:noProof/>
            <w:webHidden/>
          </w:rPr>
          <w:instrText xml:space="preserve"> PAGEREF _Toc216180720 \h </w:instrText>
        </w:r>
        <w:r>
          <w:rPr>
            <w:noProof/>
            <w:webHidden/>
          </w:rPr>
        </w:r>
        <w:r>
          <w:rPr>
            <w:noProof/>
            <w:webHidden/>
          </w:rPr>
          <w:fldChar w:fldCharType="separate"/>
        </w:r>
        <w:r w:rsidR="00F12204">
          <w:rPr>
            <w:noProof/>
            <w:webHidden/>
          </w:rPr>
          <w:t>9</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21" w:history="1">
        <w:r w:rsidR="00F12204" w:rsidRPr="00D55C3D">
          <w:rPr>
            <w:rStyle w:val="Lienhypertexte"/>
            <w:noProof/>
          </w:rPr>
          <w:t>3.</w:t>
        </w:r>
        <w:r w:rsidR="00F12204">
          <w:rPr>
            <w:rFonts w:eastAsiaTheme="minorEastAsia"/>
            <w:noProof/>
            <w:lang w:eastAsia="fr-FR"/>
          </w:rPr>
          <w:tab/>
        </w:r>
        <w:r w:rsidR="00F12204" w:rsidRPr="00D55C3D">
          <w:rPr>
            <w:rStyle w:val="Lienhypertexte"/>
            <w:noProof/>
          </w:rPr>
          <w:t>Charger un projet enregistré</w:t>
        </w:r>
        <w:r w:rsidR="00F12204">
          <w:rPr>
            <w:noProof/>
            <w:webHidden/>
          </w:rPr>
          <w:tab/>
        </w:r>
        <w:r>
          <w:rPr>
            <w:noProof/>
            <w:webHidden/>
          </w:rPr>
          <w:fldChar w:fldCharType="begin"/>
        </w:r>
        <w:r w:rsidR="00F12204">
          <w:rPr>
            <w:noProof/>
            <w:webHidden/>
          </w:rPr>
          <w:instrText xml:space="preserve"> PAGEREF _Toc216180721 \h </w:instrText>
        </w:r>
        <w:r>
          <w:rPr>
            <w:noProof/>
            <w:webHidden/>
          </w:rPr>
        </w:r>
        <w:r>
          <w:rPr>
            <w:noProof/>
            <w:webHidden/>
          </w:rPr>
          <w:fldChar w:fldCharType="separate"/>
        </w:r>
        <w:r w:rsidR="00F12204">
          <w:rPr>
            <w:noProof/>
            <w:webHidden/>
          </w:rPr>
          <w:t>9</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22" w:history="1">
        <w:r w:rsidR="00F12204" w:rsidRPr="00D55C3D">
          <w:rPr>
            <w:rStyle w:val="Lienhypertexte"/>
            <w:noProof/>
          </w:rPr>
          <w:t>4.</w:t>
        </w:r>
        <w:r w:rsidR="00F12204">
          <w:rPr>
            <w:rFonts w:eastAsiaTheme="minorEastAsia"/>
            <w:noProof/>
            <w:lang w:eastAsia="fr-FR"/>
          </w:rPr>
          <w:tab/>
        </w:r>
        <w:r w:rsidR="00F12204" w:rsidRPr="00D55C3D">
          <w:rPr>
            <w:rStyle w:val="Lienhypertexte"/>
            <w:noProof/>
          </w:rPr>
          <w:t>Charger un objet STL</w:t>
        </w:r>
        <w:r w:rsidR="00F12204">
          <w:rPr>
            <w:noProof/>
            <w:webHidden/>
          </w:rPr>
          <w:tab/>
        </w:r>
        <w:r>
          <w:rPr>
            <w:noProof/>
            <w:webHidden/>
          </w:rPr>
          <w:fldChar w:fldCharType="begin"/>
        </w:r>
        <w:r w:rsidR="00F12204">
          <w:rPr>
            <w:noProof/>
            <w:webHidden/>
          </w:rPr>
          <w:instrText xml:space="preserve"> PAGEREF _Toc216180722 \h </w:instrText>
        </w:r>
        <w:r>
          <w:rPr>
            <w:noProof/>
            <w:webHidden/>
          </w:rPr>
        </w:r>
        <w:r>
          <w:rPr>
            <w:noProof/>
            <w:webHidden/>
          </w:rPr>
          <w:fldChar w:fldCharType="separate"/>
        </w:r>
        <w:r w:rsidR="00F12204">
          <w:rPr>
            <w:noProof/>
            <w:webHidden/>
          </w:rPr>
          <w:t>9</w:t>
        </w:r>
        <w:r>
          <w:rPr>
            <w:noProof/>
            <w:webHidden/>
          </w:rPr>
          <w:fldChar w:fldCharType="end"/>
        </w:r>
      </w:hyperlink>
    </w:p>
    <w:p w:rsidR="00F12204" w:rsidRDefault="003139A9">
      <w:pPr>
        <w:pStyle w:val="TM2"/>
        <w:tabs>
          <w:tab w:val="left" w:pos="1320"/>
        </w:tabs>
        <w:rPr>
          <w:rFonts w:eastAsiaTheme="minorEastAsia"/>
          <w:noProof/>
          <w:lang w:eastAsia="fr-FR"/>
        </w:rPr>
      </w:pPr>
      <w:hyperlink w:anchor="_Toc216180723" w:history="1">
        <w:r w:rsidR="00F12204" w:rsidRPr="00D55C3D">
          <w:rPr>
            <w:rStyle w:val="Lienhypertexte"/>
            <w:noProof/>
          </w:rPr>
          <w:t>Étape 1.</w:t>
        </w:r>
        <w:r w:rsidR="00F12204">
          <w:rPr>
            <w:rFonts w:eastAsiaTheme="minorEastAsia"/>
            <w:noProof/>
            <w:lang w:eastAsia="fr-FR"/>
          </w:rPr>
          <w:tab/>
        </w:r>
        <w:r w:rsidR="00F12204" w:rsidRPr="00D55C3D">
          <w:rPr>
            <w:rStyle w:val="Lienhypertexte"/>
            <w:noProof/>
          </w:rPr>
          <w:t>Modélisation de la palme</w:t>
        </w:r>
        <w:r w:rsidR="00F12204">
          <w:rPr>
            <w:noProof/>
            <w:webHidden/>
          </w:rPr>
          <w:tab/>
        </w:r>
        <w:r>
          <w:rPr>
            <w:noProof/>
            <w:webHidden/>
          </w:rPr>
          <w:fldChar w:fldCharType="begin"/>
        </w:r>
        <w:r w:rsidR="00F12204">
          <w:rPr>
            <w:noProof/>
            <w:webHidden/>
          </w:rPr>
          <w:instrText xml:space="preserve"> PAGEREF _Toc216180723 \h </w:instrText>
        </w:r>
        <w:r>
          <w:rPr>
            <w:noProof/>
            <w:webHidden/>
          </w:rPr>
        </w:r>
        <w:r>
          <w:rPr>
            <w:noProof/>
            <w:webHidden/>
          </w:rPr>
          <w:fldChar w:fldCharType="separate"/>
        </w:r>
        <w:r w:rsidR="00F12204">
          <w:rPr>
            <w:noProof/>
            <w:webHidden/>
          </w:rPr>
          <w:t>10</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24" w:history="1">
        <w:r w:rsidR="00F12204" w:rsidRPr="00D55C3D">
          <w:rPr>
            <w:rStyle w:val="Lienhypertexte"/>
            <w:noProof/>
          </w:rPr>
          <w:t>1.</w:t>
        </w:r>
        <w:r w:rsidR="00F12204">
          <w:rPr>
            <w:rFonts w:eastAsiaTheme="minorEastAsia"/>
            <w:noProof/>
            <w:lang w:eastAsia="fr-FR"/>
          </w:rPr>
          <w:tab/>
        </w:r>
        <w:r w:rsidR="00F12204" w:rsidRPr="00D55C3D">
          <w:rPr>
            <w:rStyle w:val="Lienhypertexte"/>
            <w:noProof/>
          </w:rPr>
          <w:t>Barre d’outils</w:t>
        </w:r>
        <w:r w:rsidR="00F12204">
          <w:rPr>
            <w:noProof/>
            <w:webHidden/>
          </w:rPr>
          <w:tab/>
        </w:r>
        <w:r>
          <w:rPr>
            <w:noProof/>
            <w:webHidden/>
          </w:rPr>
          <w:fldChar w:fldCharType="begin"/>
        </w:r>
        <w:r w:rsidR="00F12204">
          <w:rPr>
            <w:noProof/>
            <w:webHidden/>
          </w:rPr>
          <w:instrText xml:space="preserve"> PAGEREF _Toc216180724 \h </w:instrText>
        </w:r>
        <w:r>
          <w:rPr>
            <w:noProof/>
            <w:webHidden/>
          </w:rPr>
        </w:r>
        <w:r>
          <w:rPr>
            <w:noProof/>
            <w:webHidden/>
          </w:rPr>
          <w:fldChar w:fldCharType="separate"/>
        </w:r>
        <w:r w:rsidR="00F12204">
          <w:rPr>
            <w:noProof/>
            <w:webHidden/>
          </w:rPr>
          <w:t>11</w:t>
        </w:r>
        <w:r>
          <w:rPr>
            <w:noProof/>
            <w:webHidden/>
          </w:rPr>
          <w:fldChar w:fldCharType="end"/>
        </w:r>
      </w:hyperlink>
    </w:p>
    <w:p w:rsidR="00F12204" w:rsidRDefault="003139A9">
      <w:pPr>
        <w:pStyle w:val="TM4"/>
        <w:rPr>
          <w:rFonts w:eastAsiaTheme="minorEastAsia"/>
          <w:noProof/>
          <w:lang w:eastAsia="fr-FR"/>
        </w:rPr>
      </w:pPr>
      <w:hyperlink w:anchor="_Toc216180725" w:history="1">
        <w:r w:rsidR="00F12204" w:rsidRPr="00D55C3D">
          <w:rPr>
            <w:rStyle w:val="Lienhypertexte"/>
            <w:rFonts w:ascii="Cambria" w:eastAsia="Times New Roman" w:hAnsi="Cambria" w:cs="Times New Roman"/>
            <w:noProof/>
          </w:rPr>
          <w:t>1.1</w:t>
        </w:r>
        <w:r w:rsidR="00F12204">
          <w:rPr>
            <w:rFonts w:eastAsiaTheme="minorEastAsia"/>
            <w:noProof/>
            <w:lang w:eastAsia="fr-FR"/>
          </w:rPr>
          <w:tab/>
        </w:r>
        <w:r w:rsidR="00F12204" w:rsidRPr="00D55C3D">
          <w:rPr>
            <w:rStyle w:val="Lienhypertexte"/>
            <w:noProof/>
          </w:rPr>
          <w:t>Prévisualiser la monopalme en 3D</w:t>
        </w:r>
        <w:r w:rsidR="00F12204">
          <w:rPr>
            <w:noProof/>
            <w:webHidden/>
          </w:rPr>
          <w:tab/>
        </w:r>
        <w:r>
          <w:rPr>
            <w:noProof/>
            <w:webHidden/>
          </w:rPr>
          <w:fldChar w:fldCharType="begin"/>
        </w:r>
        <w:r w:rsidR="00F12204">
          <w:rPr>
            <w:noProof/>
            <w:webHidden/>
          </w:rPr>
          <w:instrText xml:space="preserve"> PAGEREF _Toc216180725 \h </w:instrText>
        </w:r>
        <w:r>
          <w:rPr>
            <w:noProof/>
            <w:webHidden/>
          </w:rPr>
        </w:r>
        <w:r>
          <w:rPr>
            <w:noProof/>
            <w:webHidden/>
          </w:rPr>
          <w:fldChar w:fldCharType="separate"/>
        </w:r>
        <w:r w:rsidR="00F12204">
          <w:rPr>
            <w:noProof/>
            <w:webHidden/>
          </w:rPr>
          <w:t>11</w:t>
        </w:r>
        <w:r>
          <w:rPr>
            <w:noProof/>
            <w:webHidden/>
          </w:rPr>
          <w:fldChar w:fldCharType="end"/>
        </w:r>
      </w:hyperlink>
    </w:p>
    <w:p w:rsidR="00F12204" w:rsidRDefault="003139A9">
      <w:pPr>
        <w:pStyle w:val="TM4"/>
        <w:rPr>
          <w:rFonts w:eastAsiaTheme="minorEastAsia"/>
          <w:noProof/>
          <w:lang w:eastAsia="fr-FR"/>
        </w:rPr>
      </w:pPr>
      <w:hyperlink w:anchor="_Toc216180726" w:history="1">
        <w:r w:rsidR="00F12204" w:rsidRPr="00D55C3D">
          <w:rPr>
            <w:rStyle w:val="Lienhypertexte"/>
            <w:rFonts w:ascii="Cambria" w:eastAsia="Times New Roman" w:hAnsi="Cambria" w:cs="Times New Roman"/>
            <w:noProof/>
          </w:rPr>
          <w:t>1.2</w:t>
        </w:r>
        <w:r w:rsidR="00F12204">
          <w:rPr>
            <w:rFonts w:eastAsiaTheme="minorEastAsia"/>
            <w:noProof/>
            <w:lang w:eastAsia="fr-FR"/>
          </w:rPr>
          <w:tab/>
        </w:r>
        <w:r w:rsidR="00F12204" w:rsidRPr="00D55C3D">
          <w:rPr>
            <w:rStyle w:val="Lienhypertexte"/>
            <w:noProof/>
          </w:rPr>
          <w:t>Afficher ou masquer la grille de dessin</w:t>
        </w:r>
        <w:r w:rsidR="00F12204">
          <w:rPr>
            <w:noProof/>
            <w:webHidden/>
          </w:rPr>
          <w:tab/>
        </w:r>
        <w:r>
          <w:rPr>
            <w:noProof/>
            <w:webHidden/>
          </w:rPr>
          <w:fldChar w:fldCharType="begin"/>
        </w:r>
        <w:r w:rsidR="00F12204">
          <w:rPr>
            <w:noProof/>
            <w:webHidden/>
          </w:rPr>
          <w:instrText xml:space="preserve"> PAGEREF _Toc216180726 \h </w:instrText>
        </w:r>
        <w:r>
          <w:rPr>
            <w:noProof/>
            <w:webHidden/>
          </w:rPr>
        </w:r>
        <w:r>
          <w:rPr>
            <w:noProof/>
            <w:webHidden/>
          </w:rPr>
          <w:fldChar w:fldCharType="separate"/>
        </w:r>
        <w:r w:rsidR="00F12204">
          <w:rPr>
            <w:noProof/>
            <w:webHidden/>
          </w:rPr>
          <w:t>11</w:t>
        </w:r>
        <w:r>
          <w:rPr>
            <w:noProof/>
            <w:webHidden/>
          </w:rPr>
          <w:fldChar w:fldCharType="end"/>
        </w:r>
      </w:hyperlink>
    </w:p>
    <w:p w:rsidR="00F12204" w:rsidRDefault="003139A9">
      <w:pPr>
        <w:pStyle w:val="TM4"/>
        <w:rPr>
          <w:rFonts w:eastAsiaTheme="minorEastAsia"/>
          <w:noProof/>
          <w:lang w:eastAsia="fr-FR"/>
        </w:rPr>
      </w:pPr>
      <w:hyperlink w:anchor="_Toc216180727" w:history="1">
        <w:r w:rsidR="00F12204" w:rsidRPr="00D55C3D">
          <w:rPr>
            <w:rStyle w:val="Lienhypertexte"/>
            <w:rFonts w:ascii="Cambria" w:eastAsia="Times New Roman" w:hAnsi="Cambria" w:cs="Times New Roman"/>
            <w:noProof/>
          </w:rPr>
          <w:t>1.3</w:t>
        </w:r>
        <w:r w:rsidR="00F12204">
          <w:rPr>
            <w:rFonts w:eastAsiaTheme="minorEastAsia"/>
            <w:noProof/>
            <w:lang w:eastAsia="fr-FR"/>
          </w:rPr>
          <w:tab/>
        </w:r>
        <w:r w:rsidR="00F12204" w:rsidRPr="00D55C3D">
          <w:rPr>
            <w:rStyle w:val="Lienhypertexte"/>
            <w:noProof/>
          </w:rPr>
          <w:t>Annuler la dernière action</w:t>
        </w:r>
        <w:r w:rsidR="00F12204">
          <w:rPr>
            <w:noProof/>
            <w:webHidden/>
          </w:rPr>
          <w:tab/>
        </w:r>
        <w:r>
          <w:rPr>
            <w:noProof/>
            <w:webHidden/>
          </w:rPr>
          <w:fldChar w:fldCharType="begin"/>
        </w:r>
        <w:r w:rsidR="00F12204">
          <w:rPr>
            <w:noProof/>
            <w:webHidden/>
          </w:rPr>
          <w:instrText xml:space="preserve"> PAGEREF _Toc216180727 \h </w:instrText>
        </w:r>
        <w:r>
          <w:rPr>
            <w:noProof/>
            <w:webHidden/>
          </w:rPr>
        </w:r>
        <w:r>
          <w:rPr>
            <w:noProof/>
            <w:webHidden/>
          </w:rPr>
          <w:fldChar w:fldCharType="separate"/>
        </w:r>
        <w:r w:rsidR="00F12204">
          <w:rPr>
            <w:noProof/>
            <w:webHidden/>
          </w:rPr>
          <w:t>11</w:t>
        </w:r>
        <w:r>
          <w:rPr>
            <w:noProof/>
            <w:webHidden/>
          </w:rPr>
          <w:fldChar w:fldCharType="end"/>
        </w:r>
      </w:hyperlink>
    </w:p>
    <w:p w:rsidR="00F12204" w:rsidRDefault="003139A9">
      <w:pPr>
        <w:pStyle w:val="TM4"/>
        <w:rPr>
          <w:rFonts w:eastAsiaTheme="minorEastAsia"/>
          <w:noProof/>
          <w:lang w:eastAsia="fr-FR"/>
        </w:rPr>
      </w:pPr>
      <w:hyperlink w:anchor="_Toc216180728" w:history="1">
        <w:r w:rsidR="00F12204" w:rsidRPr="00D55C3D">
          <w:rPr>
            <w:rStyle w:val="Lienhypertexte"/>
            <w:rFonts w:ascii="Cambria" w:eastAsia="Times New Roman" w:hAnsi="Cambria" w:cs="Times New Roman"/>
            <w:noProof/>
          </w:rPr>
          <w:t>1.4</w:t>
        </w:r>
        <w:r w:rsidR="00F12204">
          <w:rPr>
            <w:rFonts w:eastAsiaTheme="minorEastAsia"/>
            <w:noProof/>
            <w:lang w:eastAsia="fr-FR"/>
          </w:rPr>
          <w:tab/>
        </w:r>
        <w:r w:rsidR="00F12204" w:rsidRPr="00D55C3D">
          <w:rPr>
            <w:rStyle w:val="Lienhypertexte"/>
            <w:noProof/>
          </w:rPr>
          <w:t>Répéter une action annulée</w:t>
        </w:r>
        <w:r w:rsidR="00F12204">
          <w:rPr>
            <w:noProof/>
            <w:webHidden/>
          </w:rPr>
          <w:tab/>
        </w:r>
        <w:r>
          <w:rPr>
            <w:noProof/>
            <w:webHidden/>
          </w:rPr>
          <w:fldChar w:fldCharType="begin"/>
        </w:r>
        <w:r w:rsidR="00F12204">
          <w:rPr>
            <w:noProof/>
            <w:webHidden/>
          </w:rPr>
          <w:instrText xml:space="preserve"> PAGEREF _Toc216180728 \h </w:instrText>
        </w:r>
        <w:r>
          <w:rPr>
            <w:noProof/>
            <w:webHidden/>
          </w:rPr>
        </w:r>
        <w:r>
          <w:rPr>
            <w:noProof/>
            <w:webHidden/>
          </w:rPr>
          <w:fldChar w:fldCharType="separate"/>
        </w:r>
        <w:r w:rsidR="00F12204">
          <w:rPr>
            <w:noProof/>
            <w:webHidden/>
          </w:rPr>
          <w:t>11</w:t>
        </w:r>
        <w:r>
          <w:rPr>
            <w:noProof/>
            <w:webHidden/>
          </w:rPr>
          <w:fldChar w:fldCharType="end"/>
        </w:r>
      </w:hyperlink>
    </w:p>
    <w:p w:rsidR="00F12204" w:rsidRDefault="003139A9">
      <w:pPr>
        <w:pStyle w:val="TM4"/>
        <w:rPr>
          <w:rFonts w:eastAsiaTheme="minorEastAsia"/>
          <w:noProof/>
          <w:lang w:eastAsia="fr-FR"/>
        </w:rPr>
      </w:pPr>
      <w:hyperlink w:anchor="_Toc216180729" w:history="1">
        <w:r w:rsidR="00F12204" w:rsidRPr="00D55C3D">
          <w:rPr>
            <w:rStyle w:val="Lienhypertexte"/>
            <w:rFonts w:ascii="Cambria" w:eastAsia="Times New Roman" w:hAnsi="Cambria" w:cs="Times New Roman"/>
            <w:noProof/>
          </w:rPr>
          <w:t>1.5</w:t>
        </w:r>
        <w:r w:rsidR="00F12204">
          <w:rPr>
            <w:rFonts w:eastAsiaTheme="minorEastAsia"/>
            <w:noProof/>
            <w:lang w:eastAsia="fr-FR"/>
          </w:rPr>
          <w:tab/>
        </w:r>
        <w:r w:rsidR="00F12204" w:rsidRPr="00D55C3D">
          <w:rPr>
            <w:rStyle w:val="Lienhypertexte"/>
            <w:noProof/>
          </w:rPr>
          <w:t>Déplacer la vue dans la fenêtre de dessin</w:t>
        </w:r>
        <w:r w:rsidR="00F12204">
          <w:rPr>
            <w:noProof/>
            <w:webHidden/>
          </w:rPr>
          <w:tab/>
        </w:r>
        <w:r>
          <w:rPr>
            <w:noProof/>
            <w:webHidden/>
          </w:rPr>
          <w:fldChar w:fldCharType="begin"/>
        </w:r>
        <w:r w:rsidR="00F12204">
          <w:rPr>
            <w:noProof/>
            <w:webHidden/>
          </w:rPr>
          <w:instrText xml:space="preserve"> PAGEREF _Toc216180729 \h </w:instrText>
        </w:r>
        <w:r>
          <w:rPr>
            <w:noProof/>
            <w:webHidden/>
          </w:rPr>
        </w:r>
        <w:r>
          <w:rPr>
            <w:noProof/>
            <w:webHidden/>
          </w:rPr>
          <w:fldChar w:fldCharType="separate"/>
        </w:r>
        <w:r w:rsidR="00F12204">
          <w:rPr>
            <w:noProof/>
            <w:webHidden/>
          </w:rPr>
          <w:t>11</w:t>
        </w:r>
        <w:r>
          <w:rPr>
            <w:noProof/>
            <w:webHidden/>
          </w:rPr>
          <w:fldChar w:fldCharType="end"/>
        </w:r>
      </w:hyperlink>
    </w:p>
    <w:p w:rsidR="00F12204" w:rsidRDefault="003139A9">
      <w:pPr>
        <w:pStyle w:val="TM4"/>
        <w:rPr>
          <w:rFonts w:eastAsiaTheme="minorEastAsia"/>
          <w:noProof/>
          <w:lang w:eastAsia="fr-FR"/>
        </w:rPr>
      </w:pPr>
      <w:hyperlink w:anchor="_Toc216180730" w:history="1">
        <w:r w:rsidR="00F12204" w:rsidRPr="00D55C3D">
          <w:rPr>
            <w:rStyle w:val="Lienhypertexte"/>
            <w:noProof/>
          </w:rPr>
          <w:t>1.6</w:t>
        </w:r>
        <w:r w:rsidR="00F12204">
          <w:rPr>
            <w:rFonts w:eastAsiaTheme="minorEastAsia"/>
            <w:noProof/>
            <w:lang w:eastAsia="fr-FR"/>
          </w:rPr>
          <w:tab/>
        </w:r>
        <w:r w:rsidR="00F12204" w:rsidRPr="00D55C3D">
          <w:rPr>
            <w:rStyle w:val="Lienhypertexte"/>
            <w:noProof/>
          </w:rPr>
          <w:t>Modifier le zoom sur la fenêtre de dessin</w:t>
        </w:r>
        <w:r w:rsidR="00F12204">
          <w:rPr>
            <w:noProof/>
            <w:webHidden/>
          </w:rPr>
          <w:tab/>
        </w:r>
        <w:r>
          <w:rPr>
            <w:noProof/>
            <w:webHidden/>
          </w:rPr>
          <w:fldChar w:fldCharType="begin"/>
        </w:r>
        <w:r w:rsidR="00F12204">
          <w:rPr>
            <w:noProof/>
            <w:webHidden/>
          </w:rPr>
          <w:instrText xml:space="preserve"> PAGEREF _Toc216180730 \h </w:instrText>
        </w:r>
        <w:r>
          <w:rPr>
            <w:noProof/>
            <w:webHidden/>
          </w:rPr>
        </w:r>
        <w:r>
          <w:rPr>
            <w:noProof/>
            <w:webHidden/>
          </w:rPr>
          <w:fldChar w:fldCharType="separate"/>
        </w:r>
        <w:r w:rsidR="00F12204">
          <w:rPr>
            <w:noProof/>
            <w:webHidden/>
          </w:rPr>
          <w:t>11</w:t>
        </w:r>
        <w:r>
          <w:rPr>
            <w:noProof/>
            <w:webHidden/>
          </w:rPr>
          <w:fldChar w:fldCharType="end"/>
        </w:r>
      </w:hyperlink>
    </w:p>
    <w:p w:rsidR="00F12204" w:rsidRDefault="003139A9">
      <w:pPr>
        <w:pStyle w:val="TM4"/>
        <w:rPr>
          <w:rFonts w:eastAsiaTheme="minorEastAsia"/>
          <w:noProof/>
          <w:lang w:eastAsia="fr-FR"/>
        </w:rPr>
      </w:pPr>
      <w:hyperlink w:anchor="_Toc216180731" w:history="1">
        <w:r w:rsidR="00F12204" w:rsidRPr="00D55C3D">
          <w:rPr>
            <w:rStyle w:val="Lienhypertexte"/>
            <w:rFonts w:ascii="Cambria" w:eastAsia="Times New Roman" w:hAnsi="Cambria" w:cs="Times New Roman"/>
            <w:noProof/>
          </w:rPr>
          <w:t>1.7</w:t>
        </w:r>
        <w:r w:rsidR="00F12204">
          <w:rPr>
            <w:rFonts w:eastAsiaTheme="minorEastAsia"/>
            <w:noProof/>
            <w:lang w:eastAsia="fr-FR"/>
          </w:rPr>
          <w:tab/>
        </w:r>
        <w:r w:rsidR="00F12204" w:rsidRPr="00D55C3D">
          <w:rPr>
            <w:rStyle w:val="Lienhypertexte"/>
            <w:rFonts w:ascii="Cambria" w:eastAsia="Times New Roman" w:hAnsi="Cambria" w:cs="Times New Roman"/>
            <w:noProof/>
          </w:rPr>
          <w:t>Choisir une image d’arrière-plan</w:t>
        </w:r>
        <w:r w:rsidR="00F12204">
          <w:rPr>
            <w:noProof/>
            <w:webHidden/>
          </w:rPr>
          <w:tab/>
        </w:r>
        <w:r>
          <w:rPr>
            <w:noProof/>
            <w:webHidden/>
          </w:rPr>
          <w:fldChar w:fldCharType="begin"/>
        </w:r>
        <w:r w:rsidR="00F12204">
          <w:rPr>
            <w:noProof/>
            <w:webHidden/>
          </w:rPr>
          <w:instrText xml:space="preserve"> PAGEREF _Toc216180731 \h </w:instrText>
        </w:r>
        <w:r>
          <w:rPr>
            <w:noProof/>
            <w:webHidden/>
          </w:rPr>
        </w:r>
        <w:r>
          <w:rPr>
            <w:noProof/>
            <w:webHidden/>
          </w:rPr>
          <w:fldChar w:fldCharType="separate"/>
        </w:r>
        <w:r w:rsidR="00F12204">
          <w:rPr>
            <w:noProof/>
            <w:webHidden/>
          </w:rPr>
          <w:t>12</w:t>
        </w:r>
        <w:r>
          <w:rPr>
            <w:noProof/>
            <w:webHidden/>
          </w:rPr>
          <w:fldChar w:fldCharType="end"/>
        </w:r>
      </w:hyperlink>
    </w:p>
    <w:p w:rsidR="00F12204" w:rsidRDefault="003139A9">
      <w:pPr>
        <w:pStyle w:val="TM5"/>
        <w:rPr>
          <w:rFonts w:eastAsiaTheme="minorEastAsia"/>
          <w:noProof/>
          <w:lang w:eastAsia="fr-FR"/>
        </w:rPr>
      </w:pPr>
      <w:hyperlink w:anchor="_Toc216180732" w:history="1">
        <w:r w:rsidR="00F12204" w:rsidRPr="00D55C3D">
          <w:rPr>
            <w:rStyle w:val="Lienhypertexte"/>
            <w:rFonts w:ascii="Cambria" w:eastAsia="Times New Roman" w:hAnsi="Cambria" w:cs="Times New Roman"/>
            <w:noProof/>
          </w:rPr>
          <w:t>1.7.1</w:t>
        </w:r>
        <w:r w:rsidR="00F12204">
          <w:rPr>
            <w:rFonts w:eastAsiaTheme="minorEastAsia"/>
            <w:noProof/>
            <w:lang w:eastAsia="fr-FR"/>
          </w:rPr>
          <w:tab/>
        </w:r>
        <w:r w:rsidR="00F12204" w:rsidRPr="00D55C3D">
          <w:rPr>
            <w:rStyle w:val="Lienhypertexte"/>
            <w:noProof/>
          </w:rPr>
          <w:t>Choisir une image</w:t>
        </w:r>
        <w:r w:rsidR="00F12204">
          <w:rPr>
            <w:noProof/>
            <w:webHidden/>
          </w:rPr>
          <w:tab/>
        </w:r>
        <w:r>
          <w:rPr>
            <w:noProof/>
            <w:webHidden/>
          </w:rPr>
          <w:fldChar w:fldCharType="begin"/>
        </w:r>
        <w:r w:rsidR="00F12204">
          <w:rPr>
            <w:noProof/>
            <w:webHidden/>
          </w:rPr>
          <w:instrText xml:space="preserve"> PAGEREF _Toc216180732 \h </w:instrText>
        </w:r>
        <w:r>
          <w:rPr>
            <w:noProof/>
            <w:webHidden/>
          </w:rPr>
        </w:r>
        <w:r>
          <w:rPr>
            <w:noProof/>
            <w:webHidden/>
          </w:rPr>
          <w:fldChar w:fldCharType="separate"/>
        </w:r>
        <w:r w:rsidR="00F12204">
          <w:rPr>
            <w:noProof/>
            <w:webHidden/>
          </w:rPr>
          <w:t>12</w:t>
        </w:r>
        <w:r>
          <w:rPr>
            <w:noProof/>
            <w:webHidden/>
          </w:rPr>
          <w:fldChar w:fldCharType="end"/>
        </w:r>
      </w:hyperlink>
    </w:p>
    <w:p w:rsidR="00F12204" w:rsidRDefault="003139A9">
      <w:pPr>
        <w:pStyle w:val="TM5"/>
        <w:rPr>
          <w:rFonts w:eastAsiaTheme="minorEastAsia"/>
          <w:noProof/>
          <w:lang w:eastAsia="fr-FR"/>
        </w:rPr>
      </w:pPr>
      <w:hyperlink w:anchor="_Toc216180733" w:history="1">
        <w:r w:rsidR="00F12204" w:rsidRPr="00D55C3D">
          <w:rPr>
            <w:rStyle w:val="Lienhypertexte"/>
            <w:rFonts w:ascii="Cambria" w:eastAsia="Times New Roman" w:hAnsi="Cambria" w:cs="Times New Roman"/>
            <w:noProof/>
          </w:rPr>
          <w:t>1.7.2</w:t>
        </w:r>
        <w:r w:rsidR="00F12204">
          <w:rPr>
            <w:rFonts w:eastAsiaTheme="minorEastAsia"/>
            <w:noProof/>
            <w:lang w:eastAsia="fr-FR"/>
          </w:rPr>
          <w:tab/>
        </w:r>
        <w:r w:rsidR="00F12204" w:rsidRPr="00D55C3D">
          <w:rPr>
            <w:rStyle w:val="Lienhypertexte"/>
            <w:rFonts w:ascii="Cambria" w:eastAsia="Times New Roman" w:hAnsi="Cambria" w:cs="Times New Roman"/>
            <w:noProof/>
          </w:rPr>
          <w:t>Redimensionner l’image</w:t>
        </w:r>
        <w:r w:rsidR="00F12204">
          <w:rPr>
            <w:noProof/>
            <w:webHidden/>
          </w:rPr>
          <w:tab/>
        </w:r>
        <w:r>
          <w:rPr>
            <w:noProof/>
            <w:webHidden/>
          </w:rPr>
          <w:fldChar w:fldCharType="begin"/>
        </w:r>
        <w:r w:rsidR="00F12204">
          <w:rPr>
            <w:noProof/>
            <w:webHidden/>
          </w:rPr>
          <w:instrText xml:space="preserve"> PAGEREF _Toc216180733 \h </w:instrText>
        </w:r>
        <w:r>
          <w:rPr>
            <w:noProof/>
            <w:webHidden/>
          </w:rPr>
        </w:r>
        <w:r>
          <w:rPr>
            <w:noProof/>
            <w:webHidden/>
          </w:rPr>
          <w:fldChar w:fldCharType="separate"/>
        </w:r>
        <w:r w:rsidR="00F12204">
          <w:rPr>
            <w:noProof/>
            <w:webHidden/>
          </w:rPr>
          <w:t>12</w:t>
        </w:r>
        <w:r>
          <w:rPr>
            <w:noProof/>
            <w:webHidden/>
          </w:rPr>
          <w:fldChar w:fldCharType="end"/>
        </w:r>
      </w:hyperlink>
    </w:p>
    <w:p w:rsidR="00F12204" w:rsidRDefault="003139A9">
      <w:pPr>
        <w:pStyle w:val="TM5"/>
        <w:rPr>
          <w:rFonts w:eastAsiaTheme="minorEastAsia"/>
          <w:noProof/>
          <w:lang w:eastAsia="fr-FR"/>
        </w:rPr>
      </w:pPr>
      <w:hyperlink w:anchor="_Toc216180734" w:history="1">
        <w:r w:rsidR="00F12204" w:rsidRPr="00D55C3D">
          <w:rPr>
            <w:rStyle w:val="Lienhypertexte"/>
            <w:rFonts w:ascii="Cambria" w:eastAsia="Times New Roman" w:hAnsi="Cambria" w:cs="Times New Roman"/>
            <w:noProof/>
          </w:rPr>
          <w:t>1.7.3</w:t>
        </w:r>
        <w:r w:rsidR="00F12204">
          <w:rPr>
            <w:rFonts w:eastAsiaTheme="minorEastAsia"/>
            <w:noProof/>
            <w:lang w:eastAsia="fr-FR"/>
          </w:rPr>
          <w:tab/>
        </w:r>
        <w:r w:rsidR="00F12204" w:rsidRPr="00D55C3D">
          <w:rPr>
            <w:rStyle w:val="Lienhypertexte"/>
            <w:rFonts w:ascii="Cambria" w:eastAsia="Times New Roman" w:hAnsi="Cambria" w:cs="Times New Roman"/>
            <w:noProof/>
          </w:rPr>
          <w:t>Déplacer l’image</w:t>
        </w:r>
        <w:r w:rsidR="00F12204">
          <w:rPr>
            <w:noProof/>
            <w:webHidden/>
          </w:rPr>
          <w:tab/>
        </w:r>
        <w:r>
          <w:rPr>
            <w:noProof/>
            <w:webHidden/>
          </w:rPr>
          <w:fldChar w:fldCharType="begin"/>
        </w:r>
        <w:r w:rsidR="00F12204">
          <w:rPr>
            <w:noProof/>
            <w:webHidden/>
          </w:rPr>
          <w:instrText xml:space="preserve"> PAGEREF _Toc216180734 \h </w:instrText>
        </w:r>
        <w:r>
          <w:rPr>
            <w:noProof/>
            <w:webHidden/>
          </w:rPr>
        </w:r>
        <w:r>
          <w:rPr>
            <w:noProof/>
            <w:webHidden/>
          </w:rPr>
          <w:fldChar w:fldCharType="separate"/>
        </w:r>
        <w:r w:rsidR="00F12204">
          <w:rPr>
            <w:noProof/>
            <w:webHidden/>
          </w:rPr>
          <w:t>12</w:t>
        </w:r>
        <w:r>
          <w:rPr>
            <w:noProof/>
            <w:webHidden/>
          </w:rPr>
          <w:fldChar w:fldCharType="end"/>
        </w:r>
      </w:hyperlink>
    </w:p>
    <w:p w:rsidR="00F12204" w:rsidRDefault="003139A9">
      <w:pPr>
        <w:pStyle w:val="TM5"/>
        <w:rPr>
          <w:rFonts w:eastAsiaTheme="minorEastAsia"/>
          <w:noProof/>
          <w:lang w:eastAsia="fr-FR"/>
        </w:rPr>
      </w:pPr>
      <w:hyperlink w:anchor="_Toc216180735" w:history="1">
        <w:r w:rsidR="00F12204" w:rsidRPr="00D55C3D">
          <w:rPr>
            <w:rStyle w:val="Lienhypertexte"/>
            <w:rFonts w:ascii="Cambria" w:eastAsia="Times New Roman" w:hAnsi="Cambria" w:cs="Times New Roman"/>
            <w:noProof/>
          </w:rPr>
          <w:t>1.7.4</w:t>
        </w:r>
        <w:r w:rsidR="00F12204">
          <w:rPr>
            <w:rFonts w:eastAsiaTheme="minorEastAsia"/>
            <w:noProof/>
            <w:lang w:eastAsia="fr-FR"/>
          </w:rPr>
          <w:tab/>
        </w:r>
        <w:r w:rsidR="00F12204" w:rsidRPr="00D55C3D">
          <w:rPr>
            <w:rStyle w:val="Lienhypertexte"/>
            <w:rFonts w:ascii="Cambria" w:eastAsia="Times New Roman" w:hAnsi="Cambria" w:cs="Times New Roman"/>
            <w:noProof/>
          </w:rPr>
          <w:t>Changer l’inclinaison de l’image.</w:t>
        </w:r>
        <w:r w:rsidR="00F12204">
          <w:rPr>
            <w:noProof/>
            <w:webHidden/>
          </w:rPr>
          <w:tab/>
        </w:r>
        <w:r>
          <w:rPr>
            <w:noProof/>
            <w:webHidden/>
          </w:rPr>
          <w:fldChar w:fldCharType="begin"/>
        </w:r>
        <w:r w:rsidR="00F12204">
          <w:rPr>
            <w:noProof/>
            <w:webHidden/>
          </w:rPr>
          <w:instrText xml:space="preserve"> PAGEREF _Toc216180735 \h </w:instrText>
        </w:r>
        <w:r>
          <w:rPr>
            <w:noProof/>
            <w:webHidden/>
          </w:rPr>
        </w:r>
        <w:r>
          <w:rPr>
            <w:noProof/>
            <w:webHidden/>
          </w:rPr>
          <w:fldChar w:fldCharType="separate"/>
        </w:r>
        <w:r w:rsidR="00F12204">
          <w:rPr>
            <w:noProof/>
            <w:webHidden/>
          </w:rPr>
          <w:t>12</w:t>
        </w:r>
        <w:r>
          <w:rPr>
            <w:noProof/>
            <w:webHidden/>
          </w:rPr>
          <w:fldChar w:fldCharType="end"/>
        </w:r>
      </w:hyperlink>
    </w:p>
    <w:p w:rsidR="00F12204" w:rsidRDefault="003139A9">
      <w:pPr>
        <w:pStyle w:val="TM5"/>
        <w:rPr>
          <w:rFonts w:eastAsiaTheme="minorEastAsia"/>
          <w:noProof/>
          <w:lang w:eastAsia="fr-FR"/>
        </w:rPr>
      </w:pPr>
      <w:hyperlink w:anchor="_Toc216180736" w:history="1">
        <w:r w:rsidR="00F12204" w:rsidRPr="00D55C3D">
          <w:rPr>
            <w:rStyle w:val="Lienhypertexte"/>
            <w:rFonts w:ascii="Cambria" w:eastAsia="Times New Roman" w:hAnsi="Cambria" w:cs="Times New Roman"/>
            <w:noProof/>
          </w:rPr>
          <w:t>1.7.5</w:t>
        </w:r>
        <w:r w:rsidR="00F12204">
          <w:rPr>
            <w:rFonts w:eastAsiaTheme="minorEastAsia"/>
            <w:noProof/>
            <w:lang w:eastAsia="fr-FR"/>
          </w:rPr>
          <w:tab/>
        </w:r>
        <w:r w:rsidR="00F12204" w:rsidRPr="00D55C3D">
          <w:rPr>
            <w:rStyle w:val="Lienhypertexte"/>
            <w:rFonts w:ascii="Cambria" w:eastAsia="Times New Roman" w:hAnsi="Cambria" w:cs="Times New Roman"/>
            <w:noProof/>
          </w:rPr>
          <w:t>Supprimer l’arrière-plan</w:t>
        </w:r>
        <w:r w:rsidR="00F12204">
          <w:rPr>
            <w:noProof/>
            <w:webHidden/>
          </w:rPr>
          <w:tab/>
        </w:r>
        <w:r>
          <w:rPr>
            <w:noProof/>
            <w:webHidden/>
          </w:rPr>
          <w:fldChar w:fldCharType="begin"/>
        </w:r>
        <w:r w:rsidR="00F12204">
          <w:rPr>
            <w:noProof/>
            <w:webHidden/>
          </w:rPr>
          <w:instrText xml:space="preserve"> PAGEREF _Toc216180736 \h </w:instrText>
        </w:r>
        <w:r>
          <w:rPr>
            <w:noProof/>
            <w:webHidden/>
          </w:rPr>
        </w:r>
        <w:r>
          <w:rPr>
            <w:noProof/>
            <w:webHidden/>
          </w:rPr>
          <w:fldChar w:fldCharType="separate"/>
        </w:r>
        <w:r w:rsidR="00F12204">
          <w:rPr>
            <w:noProof/>
            <w:webHidden/>
          </w:rPr>
          <w:t>13</w:t>
        </w:r>
        <w:r>
          <w:rPr>
            <w:noProof/>
            <w:webHidden/>
          </w:rPr>
          <w:fldChar w:fldCharType="end"/>
        </w:r>
      </w:hyperlink>
    </w:p>
    <w:p w:rsidR="00F12204" w:rsidRDefault="003139A9">
      <w:pPr>
        <w:pStyle w:val="TM5"/>
        <w:rPr>
          <w:rFonts w:eastAsiaTheme="minorEastAsia"/>
          <w:noProof/>
          <w:lang w:eastAsia="fr-FR"/>
        </w:rPr>
      </w:pPr>
      <w:hyperlink w:anchor="_Toc216180737" w:history="1">
        <w:r w:rsidR="00F12204" w:rsidRPr="00D55C3D">
          <w:rPr>
            <w:rStyle w:val="Lienhypertexte"/>
            <w:rFonts w:ascii="Cambria" w:eastAsia="Times New Roman" w:hAnsi="Cambria" w:cs="Times New Roman"/>
            <w:noProof/>
          </w:rPr>
          <w:t>1.7.6</w:t>
        </w:r>
        <w:r w:rsidR="00F12204">
          <w:rPr>
            <w:rFonts w:eastAsiaTheme="minorEastAsia"/>
            <w:noProof/>
            <w:lang w:eastAsia="fr-FR"/>
          </w:rPr>
          <w:tab/>
        </w:r>
        <w:r w:rsidR="00F12204" w:rsidRPr="00D55C3D">
          <w:rPr>
            <w:rStyle w:val="Lienhypertexte"/>
            <w:rFonts w:ascii="Cambria" w:eastAsia="Times New Roman" w:hAnsi="Cambria" w:cs="Times New Roman"/>
            <w:noProof/>
          </w:rPr>
          <w:t>Choisir une image d’arrière-plan</w:t>
        </w:r>
        <w:r w:rsidR="00F12204">
          <w:rPr>
            <w:noProof/>
            <w:webHidden/>
          </w:rPr>
          <w:tab/>
        </w:r>
        <w:r>
          <w:rPr>
            <w:noProof/>
            <w:webHidden/>
          </w:rPr>
          <w:fldChar w:fldCharType="begin"/>
        </w:r>
        <w:r w:rsidR="00F12204">
          <w:rPr>
            <w:noProof/>
            <w:webHidden/>
          </w:rPr>
          <w:instrText xml:space="preserve"> PAGEREF _Toc216180737 \h </w:instrText>
        </w:r>
        <w:r>
          <w:rPr>
            <w:noProof/>
            <w:webHidden/>
          </w:rPr>
        </w:r>
        <w:r>
          <w:rPr>
            <w:noProof/>
            <w:webHidden/>
          </w:rPr>
          <w:fldChar w:fldCharType="separate"/>
        </w:r>
        <w:r w:rsidR="00F12204">
          <w:rPr>
            <w:noProof/>
            <w:webHidden/>
          </w:rPr>
          <w:t>13</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38" w:history="1">
        <w:r w:rsidR="00F12204" w:rsidRPr="00D55C3D">
          <w:rPr>
            <w:rStyle w:val="Lienhypertexte"/>
            <w:rFonts w:ascii="Cambria" w:eastAsia="Times New Roman" w:hAnsi="Cambria" w:cs="Times New Roman"/>
            <w:noProof/>
          </w:rPr>
          <w:t>2.</w:t>
        </w:r>
        <w:r w:rsidR="00F12204">
          <w:rPr>
            <w:rFonts w:eastAsiaTheme="minorEastAsia"/>
            <w:noProof/>
            <w:lang w:eastAsia="fr-FR"/>
          </w:rPr>
          <w:tab/>
        </w:r>
        <w:r w:rsidR="00F12204" w:rsidRPr="00D55C3D">
          <w:rPr>
            <w:rStyle w:val="Lienhypertexte"/>
            <w:rFonts w:ascii="Cambria" w:eastAsia="Times New Roman" w:hAnsi="Cambria" w:cs="Times New Roman"/>
            <w:noProof/>
          </w:rPr>
          <w:t>Catalogue</w:t>
        </w:r>
        <w:r w:rsidR="00F12204">
          <w:rPr>
            <w:noProof/>
            <w:webHidden/>
          </w:rPr>
          <w:tab/>
        </w:r>
        <w:r>
          <w:rPr>
            <w:noProof/>
            <w:webHidden/>
          </w:rPr>
          <w:fldChar w:fldCharType="begin"/>
        </w:r>
        <w:r w:rsidR="00F12204">
          <w:rPr>
            <w:noProof/>
            <w:webHidden/>
          </w:rPr>
          <w:instrText xml:space="preserve"> PAGEREF _Toc216180738 \h </w:instrText>
        </w:r>
        <w:r>
          <w:rPr>
            <w:noProof/>
            <w:webHidden/>
          </w:rPr>
        </w:r>
        <w:r>
          <w:rPr>
            <w:noProof/>
            <w:webHidden/>
          </w:rPr>
          <w:fldChar w:fldCharType="separate"/>
        </w:r>
        <w:r w:rsidR="00F12204">
          <w:rPr>
            <w:noProof/>
            <w:webHidden/>
          </w:rPr>
          <w:t>13</w:t>
        </w:r>
        <w:r>
          <w:rPr>
            <w:noProof/>
            <w:webHidden/>
          </w:rPr>
          <w:fldChar w:fldCharType="end"/>
        </w:r>
      </w:hyperlink>
    </w:p>
    <w:p w:rsidR="00F12204" w:rsidRDefault="003139A9">
      <w:pPr>
        <w:pStyle w:val="TM4"/>
        <w:rPr>
          <w:rFonts w:eastAsiaTheme="minorEastAsia"/>
          <w:noProof/>
          <w:lang w:eastAsia="fr-FR"/>
        </w:rPr>
      </w:pPr>
      <w:hyperlink w:anchor="_Toc216180739" w:history="1">
        <w:r w:rsidR="00F12204" w:rsidRPr="00D55C3D">
          <w:rPr>
            <w:rStyle w:val="Lienhypertexte"/>
            <w:rFonts w:ascii="Cambria" w:eastAsia="Times New Roman" w:hAnsi="Cambria" w:cs="Times New Roman"/>
            <w:noProof/>
          </w:rPr>
          <w:t>2.1</w:t>
        </w:r>
        <w:r w:rsidR="00F12204">
          <w:rPr>
            <w:rFonts w:eastAsiaTheme="minorEastAsia"/>
            <w:noProof/>
            <w:lang w:eastAsia="fr-FR"/>
          </w:rPr>
          <w:tab/>
        </w:r>
        <w:r w:rsidR="00F12204" w:rsidRPr="00D55C3D">
          <w:rPr>
            <w:rStyle w:val="Lienhypertexte"/>
            <w:rFonts w:ascii="Cambria" w:eastAsia="Times New Roman" w:hAnsi="Cambria" w:cs="Times New Roman"/>
            <w:noProof/>
          </w:rPr>
          <w:t>Sélectionner le catalogue de formes prédéfinies</w:t>
        </w:r>
        <w:r w:rsidR="00F12204">
          <w:rPr>
            <w:noProof/>
            <w:webHidden/>
          </w:rPr>
          <w:tab/>
        </w:r>
        <w:r>
          <w:rPr>
            <w:noProof/>
            <w:webHidden/>
          </w:rPr>
          <w:fldChar w:fldCharType="begin"/>
        </w:r>
        <w:r w:rsidR="00F12204">
          <w:rPr>
            <w:noProof/>
            <w:webHidden/>
          </w:rPr>
          <w:instrText xml:space="preserve"> PAGEREF _Toc216180739 \h </w:instrText>
        </w:r>
        <w:r>
          <w:rPr>
            <w:noProof/>
            <w:webHidden/>
          </w:rPr>
        </w:r>
        <w:r>
          <w:rPr>
            <w:noProof/>
            <w:webHidden/>
          </w:rPr>
          <w:fldChar w:fldCharType="separate"/>
        </w:r>
        <w:r w:rsidR="00F12204">
          <w:rPr>
            <w:noProof/>
            <w:webHidden/>
          </w:rPr>
          <w:t>13</w:t>
        </w:r>
        <w:r>
          <w:rPr>
            <w:noProof/>
            <w:webHidden/>
          </w:rPr>
          <w:fldChar w:fldCharType="end"/>
        </w:r>
      </w:hyperlink>
    </w:p>
    <w:p w:rsidR="00F12204" w:rsidRDefault="003139A9">
      <w:pPr>
        <w:pStyle w:val="TM4"/>
        <w:rPr>
          <w:rFonts w:eastAsiaTheme="minorEastAsia"/>
          <w:noProof/>
          <w:lang w:eastAsia="fr-FR"/>
        </w:rPr>
      </w:pPr>
      <w:hyperlink w:anchor="_Toc216180740" w:history="1">
        <w:r w:rsidR="00F12204" w:rsidRPr="00D55C3D">
          <w:rPr>
            <w:rStyle w:val="Lienhypertexte"/>
            <w:rFonts w:ascii="Cambria" w:eastAsia="Times New Roman" w:hAnsi="Cambria" w:cs="Times New Roman"/>
            <w:noProof/>
          </w:rPr>
          <w:t>2.2</w:t>
        </w:r>
        <w:r w:rsidR="00F12204">
          <w:rPr>
            <w:rFonts w:eastAsiaTheme="minorEastAsia"/>
            <w:noProof/>
            <w:lang w:eastAsia="fr-FR"/>
          </w:rPr>
          <w:tab/>
        </w:r>
        <w:r w:rsidR="00F12204" w:rsidRPr="00D55C3D">
          <w:rPr>
            <w:rStyle w:val="Lienhypertexte"/>
            <w:rFonts w:ascii="Cambria" w:eastAsia="Times New Roman" w:hAnsi="Cambria" w:cs="Times New Roman"/>
            <w:noProof/>
          </w:rPr>
          <w:t>Sélectionner le catalogue de formes enregistrées</w:t>
        </w:r>
        <w:r w:rsidR="00F12204">
          <w:rPr>
            <w:noProof/>
            <w:webHidden/>
          </w:rPr>
          <w:tab/>
        </w:r>
        <w:r>
          <w:rPr>
            <w:noProof/>
            <w:webHidden/>
          </w:rPr>
          <w:fldChar w:fldCharType="begin"/>
        </w:r>
        <w:r w:rsidR="00F12204">
          <w:rPr>
            <w:noProof/>
            <w:webHidden/>
          </w:rPr>
          <w:instrText xml:space="preserve"> PAGEREF _Toc216180740 \h </w:instrText>
        </w:r>
        <w:r>
          <w:rPr>
            <w:noProof/>
            <w:webHidden/>
          </w:rPr>
        </w:r>
        <w:r>
          <w:rPr>
            <w:noProof/>
            <w:webHidden/>
          </w:rPr>
          <w:fldChar w:fldCharType="separate"/>
        </w:r>
        <w:r w:rsidR="00F12204">
          <w:rPr>
            <w:noProof/>
            <w:webHidden/>
          </w:rPr>
          <w:t>13</w:t>
        </w:r>
        <w:r>
          <w:rPr>
            <w:noProof/>
            <w:webHidden/>
          </w:rPr>
          <w:fldChar w:fldCharType="end"/>
        </w:r>
      </w:hyperlink>
    </w:p>
    <w:p w:rsidR="00F12204" w:rsidRDefault="003139A9">
      <w:pPr>
        <w:pStyle w:val="TM4"/>
        <w:rPr>
          <w:rFonts w:eastAsiaTheme="minorEastAsia"/>
          <w:noProof/>
          <w:lang w:eastAsia="fr-FR"/>
        </w:rPr>
      </w:pPr>
      <w:hyperlink w:anchor="_Toc216180741" w:history="1">
        <w:r w:rsidR="00F12204" w:rsidRPr="00D55C3D">
          <w:rPr>
            <w:rStyle w:val="Lienhypertexte"/>
            <w:rFonts w:ascii="Cambria" w:eastAsia="Times New Roman" w:hAnsi="Cambria" w:cs="Times New Roman"/>
            <w:noProof/>
          </w:rPr>
          <w:t>2.3</w:t>
        </w:r>
        <w:r w:rsidR="00F12204">
          <w:rPr>
            <w:rFonts w:eastAsiaTheme="minorEastAsia"/>
            <w:noProof/>
            <w:lang w:eastAsia="fr-FR"/>
          </w:rPr>
          <w:tab/>
        </w:r>
        <w:r w:rsidR="00F12204" w:rsidRPr="00D55C3D">
          <w:rPr>
            <w:rStyle w:val="Lienhypertexte"/>
            <w:rFonts w:ascii="Cambria" w:eastAsia="Times New Roman" w:hAnsi="Cambria" w:cs="Times New Roman"/>
            <w:noProof/>
          </w:rPr>
          <w:t>Intégrer une forme</w:t>
        </w:r>
        <w:r w:rsidR="00F12204">
          <w:rPr>
            <w:noProof/>
            <w:webHidden/>
          </w:rPr>
          <w:tab/>
        </w:r>
        <w:r>
          <w:rPr>
            <w:noProof/>
            <w:webHidden/>
          </w:rPr>
          <w:fldChar w:fldCharType="begin"/>
        </w:r>
        <w:r w:rsidR="00F12204">
          <w:rPr>
            <w:noProof/>
            <w:webHidden/>
          </w:rPr>
          <w:instrText xml:space="preserve"> PAGEREF _Toc216180741 \h </w:instrText>
        </w:r>
        <w:r>
          <w:rPr>
            <w:noProof/>
            <w:webHidden/>
          </w:rPr>
        </w:r>
        <w:r>
          <w:rPr>
            <w:noProof/>
            <w:webHidden/>
          </w:rPr>
          <w:fldChar w:fldCharType="separate"/>
        </w:r>
        <w:r w:rsidR="00F12204">
          <w:rPr>
            <w:noProof/>
            <w:webHidden/>
          </w:rPr>
          <w:t>13</w:t>
        </w:r>
        <w:r>
          <w:rPr>
            <w:noProof/>
            <w:webHidden/>
          </w:rPr>
          <w:fldChar w:fldCharType="end"/>
        </w:r>
      </w:hyperlink>
    </w:p>
    <w:p w:rsidR="00F12204" w:rsidRDefault="003139A9">
      <w:pPr>
        <w:pStyle w:val="TM4"/>
        <w:rPr>
          <w:rFonts w:eastAsiaTheme="minorEastAsia"/>
          <w:noProof/>
          <w:lang w:eastAsia="fr-FR"/>
        </w:rPr>
      </w:pPr>
      <w:hyperlink w:anchor="_Toc216180742" w:history="1">
        <w:r w:rsidR="00F12204" w:rsidRPr="00D55C3D">
          <w:rPr>
            <w:rStyle w:val="Lienhypertexte"/>
            <w:rFonts w:ascii="Cambria" w:eastAsia="Times New Roman" w:hAnsi="Cambria" w:cs="Times New Roman"/>
            <w:noProof/>
          </w:rPr>
          <w:t>2.4</w:t>
        </w:r>
        <w:r w:rsidR="00F12204">
          <w:rPr>
            <w:rFonts w:eastAsiaTheme="minorEastAsia"/>
            <w:noProof/>
            <w:lang w:eastAsia="fr-FR"/>
          </w:rPr>
          <w:tab/>
        </w:r>
        <w:r w:rsidR="00F12204" w:rsidRPr="00D55C3D">
          <w:rPr>
            <w:rStyle w:val="Lienhypertexte"/>
            <w:rFonts w:ascii="Cambria" w:eastAsia="Times New Roman" w:hAnsi="Cambria" w:cs="Times New Roman"/>
            <w:noProof/>
          </w:rPr>
          <w:t>Enregistrer une forme dessinée</w:t>
        </w:r>
        <w:r w:rsidR="00F12204">
          <w:rPr>
            <w:noProof/>
            <w:webHidden/>
          </w:rPr>
          <w:tab/>
        </w:r>
        <w:r>
          <w:rPr>
            <w:noProof/>
            <w:webHidden/>
          </w:rPr>
          <w:fldChar w:fldCharType="begin"/>
        </w:r>
        <w:r w:rsidR="00F12204">
          <w:rPr>
            <w:noProof/>
            <w:webHidden/>
          </w:rPr>
          <w:instrText xml:space="preserve"> PAGEREF _Toc216180742 \h </w:instrText>
        </w:r>
        <w:r>
          <w:rPr>
            <w:noProof/>
            <w:webHidden/>
          </w:rPr>
        </w:r>
        <w:r>
          <w:rPr>
            <w:noProof/>
            <w:webHidden/>
          </w:rPr>
          <w:fldChar w:fldCharType="separate"/>
        </w:r>
        <w:r w:rsidR="00F12204">
          <w:rPr>
            <w:noProof/>
            <w:webHidden/>
          </w:rPr>
          <w:t>13</w:t>
        </w:r>
        <w:r>
          <w:rPr>
            <w:noProof/>
            <w:webHidden/>
          </w:rPr>
          <w:fldChar w:fldCharType="end"/>
        </w:r>
      </w:hyperlink>
    </w:p>
    <w:p w:rsidR="00F12204" w:rsidRDefault="003139A9">
      <w:pPr>
        <w:pStyle w:val="TM4"/>
        <w:rPr>
          <w:rFonts w:eastAsiaTheme="minorEastAsia"/>
          <w:noProof/>
          <w:lang w:eastAsia="fr-FR"/>
        </w:rPr>
      </w:pPr>
      <w:hyperlink w:anchor="_Toc216180743" w:history="1">
        <w:r w:rsidR="00F12204" w:rsidRPr="00D55C3D">
          <w:rPr>
            <w:rStyle w:val="Lienhypertexte"/>
            <w:rFonts w:ascii="Cambria" w:eastAsia="Times New Roman" w:hAnsi="Cambria" w:cs="Times New Roman"/>
            <w:noProof/>
          </w:rPr>
          <w:t>2.5</w:t>
        </w:r>
        <w:r w:rsidR="00F12204">
          <w:rPr>
            <w:rFonts w:eastAsiaTheme="minorEastAsia"/>
            <w:noProof/>
            <w:lang w:eastAsia="fr-FR"/>
          </w:rPr>
          <w:tab/>
        </w:r>
        <w:r w:rsidR="00F12204" w:rsidRPr="00D55C3D">
          <w:rPr>
            <w:rStyle w:val="Lienhypertexte"/>
            <w:rFonts w:ascii="Cambria" w:eastAsia="Times New Roman" w:hAnsi="Cambria" w:cs="Times New Roman"/>
            <w:noProof/>
          </w:rPr>
          <w:t>Supprimer une forme enregistrée</w:t>
        </w:r>
        <w:r w:rsidR="00F12204">
          <w:rPr>
            <w:noProof/>
            <w:webHidden/>
          </w:rPr>
          <w:tab/>
        </w:r>
        <w:r>
          <w:rPr>
            <w:noProof/>
            <w:webHidden/>
          </w:rPr>
          <w:fldChar w:fldCharType="begin"/>
        </w:r>
        <w:r w:rsidR="00F12204">
          <w:rPr>
            <w:noProof/>
            <w:webHidden/>
          </w:rPr>
          <w:instrText xml:space="preserve"> PAGEREF _Toc216180743 \h </w:instrText>
        </w:r>
        <w:r>
          <w:rPr>
            <w:noProof/>
            <w:webHidden/>
          </w:rPr>
        </w:r>
        <w:r>
          <w:rPr>
            <w:noProof/>
            <w:webHidden/>
          </w:rPr>
          <w:fldChar w:fldCharType="separate"/>
        </w:r>
        <w:r w:rsidR="00F12204">
          <w:rPr>
            <w:noProof/>
            <w:webHidden/>
          </w:rPr>
          <w:t>14</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44" w:history="1">
        <w:r w:rsidR="00F12204" w:rsidRPr="00D55C3D">
          <w:rPr>
            <w:rStyle w:val="Lienhypertexte"/>
            <w:rFonts w:ascii="Cambria" w:eastAsia="Times New Roman" w:hAnsi="Cambria" w:cs="Times New Roman"/>
            <w:noProof/>
          </w:rPr>
          <w:t>3.</w:t>
        </w:r>
        <w:r w:rsidR="00F12204">
          <w:rPr>
            <w:rFonts w:eastAsiaTheme="minorEastAsia"/>
            <w:noProof/>
            <w:lang w:eastAsia="fr-FR"/>
          </w:rPr>
          <w:tab/>
        </w:r>
        <w:r w:rsidR="00F12204" w:rsidRPr="00D55C3D">
          <w:rPr>
            <w:rStyle w:val="Lienhypertexte"/>
            <w:rFonts w:ascii="Cambria" w:eastAsia="Times New Roman" w:hAnsi="Cambria" w:cs="Times New Roman"/>
            <w:noProof/>
          </w:rPr>
          <w:t>Fenêtre de dessin</w:t>
        </w:r>
        <w:r w:rsidR="00F12204">
          <w:rPr>
            <w:noProof/>
            <w:webHidden/>
          </w:rPr>
          <w:tab/>
        </w:r>
        <w:r>
          <w:rPr>
            <w:noProof/>
            <w:webHidden/>
          </w:rPr>
          <w:fldChar w:fldCharType="begin"/>
        </w:r>
        <w:r w:rsidR="00F12204">
          <w:rPr>
            <w:noProof/>
            <w:webHidden/>
          </w:rPr>
          <w:instrText xml:space="preserve"> PAGEREF _Toc216180744 \h </w:instrText>
        </w:r>
        <w:r>
          <w:rPr>
            <w:noProof/>
            <w:webHidden/>
          </w:rPr>
        </w:r>
        <w:r>
          <w:rPr>
            <w:noProof/>
            <w:webHidden/>
          </w:rPr>
          <w:fldChar w:fldCharType="separate"/>
        </w:r>
        <w:r w:rsidR="00F12204">
          <w:rPr>
            <w:noProof/>
            <w:webHidden/>
          </w:rPr>
          <w:t>14</w:t>
        </w:r>
        <w:r>
          <w:rPr>
            <w:noProof/>
            <w:webHidden/>
          </w:rPr>
          <w:fldChar w:fldCharType="end"/>
        </w:r>
      </w:hyperlink>
    </w:p>
    <w:p w:rsidR="00F12204" w:rsidRDefault="003139A9">
      <w:pPr>
        <w:pStyle w:val="TM4"/>
        <w:rPr>
          <w:rFonts w:eastAsiaTheme="minorEastAsia"/>
          <w:noProof/>
          <w:lang w:eastAsia="fr-FR"/>
        </w:rPr>
      </w:pPr>
      <w:hyperlink w:anchor="_Toc216180745" w:history="1">
        <w:r w:rsidR="00F12204" w:rsidRPr="00D55C3D">
          <w:rPr>
            <w:rStyle w:val="Lienhypertexte"/>
            <w:noProof/>
          </w:rPr>
          <w:t>3.1</w:t>
        </w:r>
        <w:r w:rsidR="00F12204">
          <w:rPr>
            <w:rFonts w:eastAsiaTheme="minorEastAsia"/>
            <w:noProof/>
            <w:lang w:eastAsia="fr-FR"/>
          </w:rPr>
          <w:tab/>
        </w:r>
        <w:r w:rsidR="00F12204" w:rsidRPr="00D55C3D">
          <w:rPr>
            <w:rStyle w:val="Lienhypertexte"/>
            <w:noProof/>
          </w:rPr>
          <w:t>Objets manipulables dans la fenêtre de dessin</w:t>
        </w:r>
        <w:r w:rsidR="00F12204">
          <w:rPr>
            <w:noProof/>
            <w:webHidden/>
          </w:rPr>
          <w:tab/>
        </w:r>
        <w:r>
          <w:rPr>
            <w:noProof/>
            <w:webHidden/>
          </w:rPr>
          <w:fldChar w:fldCharType="begin"/>
        </w:r>
        <w:r w:rsidR="00F12204">
          <w:rPr>
            <w:noProof/>
            <w:webHidden/>
          </w:rPr>
          <w:instrText xml:space="preserve"> PAGEREF _Toc216180745 \h </w:instrText>
        </w:r>
        <w:r>
          <w:rPr>
            <w:noProof/>
            <w:webHidden/>
          </w:rPr>
        </w:r>
        <w:r>
          <w:rPr>
            <w:noProof/>
            <w:webHidden/>
          </w:rPr>
          <w:fldChar w:fldCharType="separate"/>
        </w:r>
        <w:r w:rsidR="00F12204">
          <w:rPr>
            <w:noProof/>
            <w:webHidden/>
          </w:rPr>
          <w:t>14</w:t>
        </w:r>
        <w:r>
          <w:rPr>
            <w:noProof/>
            <w:webHidden/>
          </w:rPr>
          <w:fldChar w:fldCharType="end"/>
        </w:r>
      </w:hyperlink>
    </w:p>
    <w:p w:rsidR="00F12204" w:rsidRDefault="003139A9">
      <w:pPr>
        <w:pStyle w:val="TM4"/>
        <w:rPr>
          <w:rFonts w:eastAsiaTheme="minorEastAsia"/>
          <w:noProof/>
          <w:lang w:eastAsia="fr-FR"/>
        </w:rPr>
      </w:pPr>
      <w:hyperlink w:anchor="_Toc216180746" w:history="1">
        <w:r w:rsidR="00F12204" w:rsidRPr="00D55C3D">
          <w:rPr>
            <w:rStyle w:val="Lienhypertexte"/>
            <w:rFonts w:ascii="Cambria" w:eastAsia="Times New Roman" w:hAnsi="Cambria" w:cs="Times New Roman"/>
            <w:noProof/>
          </w:rPr>
          <w:t>3.1</w:t>
        </w:r>
        <w:r w:rsidR="00F12204">
          <w:rPr>
            <w:rFonts w:eastAsiaTheme="minorEastAsia"/>
            <w:noProof/>
            <w:lang w:eastAsia="fr-FR"/>
          </w:rPr>
          <w:tab/>
        </w:r>
        <w:r w:rsidR="00F12204" w:rsidRPr="00D55C3D">
          <w:rPr>
            <w:rStyle w:val="Lienhypertexte"/>
            <w:rFonts w:ascii="Cambria" w:eastAsia="Times New Roman" w:hAnsi="Cambria" w:cs="Times New Roman"/>
            <w:noProof/>
          </w:rPr>
          <w:t>Dessiner une ligne brisée</w:t>
        </w:r>
        <w:r w:rsidR="00F12204">
          <w:rPr>
            <w:noProof/>
            <w:webHidden/>
          </w:rPr>
          <w:tab/>
        </w:r>
        <w:r>
          <w:rPr>
            <w:noProof/>
            <w:webHidden/>
          </w:rPr>
          <w:fldChar w:fldCharType="begin"/>
        </w:r>
        <w:r w:rsidR="00F12204">
          <w:rPr>
            <w:noProof/>
            <w:webHidden/>
          </w:rPr>
          <w:instrText xml:space="preserve"> PAGEREF _Toc216180746 \h </w:instrText>
        </w:r>
        <w:r>
          <w:rPr>
            <w:noProof/>
            <w:webHidden/>
          </w:rPr>
        </w:r>
        <w:r>
          <w:rPr>
            <w:noProof/>
            <w:webHidden/>
          </w:rPr>
          <w:fldChar w:fldCharType="separate"/>
        </w:r>
        <w:r w:rsidR="00F12204">
          <w:rPr>
            <w:noProof/>
            <w:webHidden/>
          </w:rPr>
          <w:t>15</w:t>
        </w:r>
        <w:r>
          <w:rPr>
            <w:noProof/>
            <w:webHidden/>
          </w:rPr>
          <w:fldChar w:fldCharType="end"/>
        </w:r>
      </w:hyperlink>
    </w:p>
    <w:p w:rsidR="00F12204" w:rsidRDefault="003139A9">
      <w:pPr>
        <w:pStyle w:val="TM4"/>
        <w:rPr>
          <w:rFonts w:eastAsiaTheme="minorEastAsia"/>
          <w:noProof/>
          <w:lang w:eastAsia="fr-FR"/>
        </w:rPr>
      </w:pPr>
      <w:hyperlink w:anchor="_Toc216180747" w:history="1">
        <w:r w:rsidR="00F12204" w:rsidRPr="00D55C3D">
          <w:rPr>
            <w:rStyle w:val="Lienhypertexte"/>
            <w:rFonts w:ascii="Cambria" w:eastAsia="Times New Roman" w:hAnsi="Cambria" w:cs="Times New Roman"/>
            <w:noProof/>
          </w:rPr>
          <w:t>3.2</w:t>
        </w:r>
        <w:r w:rsidR="00F12204">
          <w:rPr>
            <w:rFonts w:eastAsiaTheme="minorEastAsia"/>
            <w:noProof/>
            <w:lang w:eastAsia="fr-FR"/>
          </w:rPr>
          <w:tab/>
        </w:r>
        <w:r w:rsidR="00F12204" w:rsidRPr="00D55C3D">
          <w:rPr>
            <w:rStyle w:val="Lienhypertexte"/>
            <w:rFonts w:ascii="Cambria" w:eastAsia="Times New Roman" w:hAnsi="Cambria" w:cs="Times New Roman"/>
            <w:noProof/>
          </w:rPr>
          <w:t>Sélectionner un  point délimiteur</w:t>
        </w:r>
        <w:r w:rsidR="00F12204">
          <w:rPr>
            <w:noProof/>
            <w:webHidden/>
          </w:rPr>
          <w:tab/>
        </w:r>
        <w:r>
          <w:rPr>
            <w:noProof/>
            <w:webHidden/>
          </w:rPr>
          <w:fldChar w:fldCharType="begin"/>
        </w:r>
        <w:r w:rsidR="00F12204">
          <w:rPr>
            <w:noProof/>
            <w:webHidden/>
          </w:rPr>
          <w:instrText xml:space="preserve"> PAGEREF _Toc216180747 \h </w:instrText>
        </w:r>
        <w:r>
          <w:rPr>
            <w:noProof/>
            <w:webHidden/>
          </w:rPr>
        </w:r>
        <w:r>
          <w:rPr>
            <w:noProof/>
            <w:webHidden/>
          </w:rPr>
          <w:fldChar w:fldCharType="separate"/>
        </w:r>
        <w:r w:rsidR="00F12204">
          <w:rPr>
            <w:noProof/>
            <w:webHidden/>
          </w:rPr>
          <w:t>16</w:t>
        </w:r>
        <w:r>
          <w:rPr>
            <w:noProof/>
            <w:webHidden/>
          </w:rPr>
          <w:fldChar w:fldCharType="end"/>
        </w:r>
      </w:hyperlink>
    </w:p>
    <w:p w:rsidR="00F12204" w:rsidRDefault="003139A9">
      <w:pPr>
        <w:pStyle w:val="TM4"/>
        <w:rPr>
          <w:rFonts w:eastAsiaTheme="minorEastAsia"/>
          <w:noProof/>
          <w:lang w:eastAsia="fr-FR"/>
        </w:rPr>
      </w:pPr>
      <w:hyperlink w:anchor="_Toc216180748" w:history="1">
        <w:r w:rsidR="00F12204" w:rsidRPr="00D55C3D">
          <w:rPr>
            <w:rStyle w:val="Lienhypertexte"/>
            <w:rFonts w:ascii="Cambria" w:eastAsia="Times New Roman" w:hAnsi="Cambria" w:cs="Times New Roman"/>
            <w:noProof/>
          </w:rPr>
          <w:t>3.3</w:t>
        </w:r>
        <w:r w:rsidR="00F12204">
          <w:rPr>
            <w:rFonts w:eastAsiaTheme="minorEastAsia"/>
            <w:noProof/>
            <w:lang w:eastAsia="fr-FR"/>
          </w:rPr>
          <w:tab/>
        </w:r>
        <w:r w:rsidR="00F12204" w:rsidRPr="00D55C3D">
          <w:rPr>
            <w:rStyle w:val="Lienhypertexte"/>
            <w:rFonts w:ascii="Cambria" w:eastAsia="Times New Roman" w:hAnsi="Cambria" w:cs="Times New Roman"/>
            <w:noProof/>
          </w:rPr>
          <w:t>Déplacer un point délimiteur</w:t>
        </w:r>
        <w:r w:rsidR="00F12204">
          <w:rPr>
            <w:noProof/>
            <w:webHidden/>
          </w:rPr>
          <w:tab/>
        </w:r>
        <w:r>
          <w:rPr>
            <w:noProof/>
            <w:webHidden/>
          </w:rPr>
          <w:fldChar w:fldCharType="begin"/>
        </w:r>
        <w:r w:rsidR="00F12204">
          <w:rPr>
            <w:noProof/>
            <w:webHidden/>
          </w:rPr>
          <w:instrText xml:space="preserve"> PAGEREF _Toc216180748 \h </w:instrText>
        </w:r>
        <w:r>
          <w:rPr>
            <w:noProof/>
            <w:webHidden/>
          </w:rPr>
        </w:r>
        <w:r>
          <w:rPr>
            <w:noProof/>
            <w:webHidden/>
          </w:rPr>
          <w:fldChar w:fldCharType="separate"/>
        </w:r>
        <w:r w:rsidR="00F12204">
          <w:rPr>
            <w:noProof/>
            <w:webHidden/>
          </w:rPr>
          <w:t>16</w:t>
        </w:r>
        <w:r>
          <w:rPr>
            <w:noProof/>
            <w:webHidden/>
          </w:rPr>
          <w:fldChar w:fldCharType="end"/>
        </w:r>
      </w:hyperlink>
    </w:p>
    <w:p w:rsidR="00F12204" w:rsidRDefault="003139A9">
      <w:pPr>
        <w:pStyle w:val="TM4"/>
        <w:rPr>
          <w:rFonts w:eastAsiaTheme="minorEastAsia"/>
          <w:noProof/>
          <w:lang w:eastAsia="fr-FR"/>
        </w:rPr>
      </w:pPr>
      <w:hyperlink w:anchor="_Toc216180749" w:history="1">
        <w:r w:rsidR="00F12204" w:rsidRPr="00D55C3D">
          <w:rPr>
            <w:rStyle w:val="Lienhypertexte"/>
            <w:rFonts w:ascii="Cambria" w:eastAsia="Times New Roman" w:hAnsi="Cambria" w:cs="Times New Roman"/>
            <w:noProof/>
          </w:rPr>
          <w:t>3.4</w:t>
        </w:r>
        <w:r w:rsidR="00F12204">
          <w:rPr>
            <w:rFonts w:eastAsiaTheme="minorEastAsia"/>
            <w:noProof/>
            <w:lang w:eastAsia="fr-FR"/>
          </w:rPr>
          <w:tab/>
        </w:r>
        <w:r w:rsidR="00F12204" w:rsidRPr="00D55C3D">
          <w:rPr>
            <w:rStyle w:val="Lienhypertexte"/>
            <w:rFonts w:ascii="Cambria" w:eastAsia="Times New Roman" w:hAnsi="Cambria" w:cs="Times New Roman"/>
            <w:noProof/>
          </w:rPr>
          <w:t>Insérer un  point de délimiteur</w:t>
        </w:r>
        <w:r w:rsidR="00F12204">
          <w:rPr>
            <w:noProof/>
            <w:webHidden/>
          </w:rPr>
          <w:tab/>
        </w:r>
        <w:r>
          <w:rPr>
            <w:noProof/>
            <w:webHidden/>
          </w:rPr>
          <w:fldChar w:fldCharType="begin"/>
        </w:r>
        <w:r w:rsidR="00F12204">
          <w:rPr>
            <w:noProof/>
            <w:webHidden/>
          </w:rPr>
          <w:instrText xml:space="preserve"> PAGEREF _Toc216180749 \h </w:instrText>
        </w:r>
        <w:r>
          <w:rPr>
            <w:noProof/>
            <w:webHidden/>
          </w:rPr>
        </w:r>
        <w:r>
          <w:rPr>
            <w:noProof/>
            <w:webHidden/>
          </w:rPr>
          <w:fldChar w:fldCharType="separate"/>
        </w:r>
        <w:r w:rsidR="00F12204">
          <w:rPr>
            <w:noProof/>
            <w:webHidden/>
          </w:rPr>
          <w:t>16</w:t>
        </w:r>
        <w:r>
          <w:rPr>
            <w:noProof/>
            <w:webHidden/>
          </w:rPr>
          <w:fldChar w:fldCharType="end"/>
        </w:r>
      </w:hyperlink>
    </w:p>
    <w:p w:rsidR="00F12204" w:rsidRDefault="003139A9">
      <w:pPr>
        <w:pStyle w:val="TM4"/>
        <w:rPr>
          <w:rFonts w:eastAsiaTheme="minorEastAsia"/>
          <w:noProof/>
          <w:lang w:eastAsia="fr-FR"/>
        </w:rPr>
      </w:pPr>
      <w:hyperlink w:anchor="_Toc216180750" w:history="1">
        <w:r w:rsidR="00F12204" w:rsidRPr="00D55C3D">
          <w:rPr>
            <w:rStyle w:val="Lienhypertexte"/>
            <w:rFonts w:ascii="Cambria" w:eastAsia="Times New Roman" w:hAnsi="Cambria" w:cs="Times New Roman"/>
            <w:noProof/>
          </w:rPr>
          <w:t>3.5</w:t>
        </w:r>
        <w:r w:rsidR="00F12204">
          <w:rPr>
            <w:rFonts w:eastAsiaTheme="minorEastAsia"/>
            <w:noProof/>
            <w:lang w:eastAsia="fr-FR"/>
          </w:rPr>
          <w:tab/>
        </w:r>
        <w:r w:rsidR="00F12204" w:rsidRPr="00D55C3D">
          <w:rPr>
            <w:rStyle w:val="Lienhypertexte"/>
            <w:rFonts w:ascii="Cambria" w:eastAsia="Times New Roman" w:hAnsi="Cambria" w:cs="Times New Roman"/>
            <w:noProof/>
          </w:rPr>
          <w:t>Sélectionner une ligne</w:t>
        </w:r>
        <w:r w:rsidR="00F12204">
          <w:rPr>
            <w:noProof/>
            <w:webHidden/>
          </w:rPr>
          <w:tab/>
        </w:r>
        <w:r>
          <w:rPr>
            <w:noProof/>
            <w:webHidden/>
          </w:rPr>
          <w:fldChar w:fldCharType="begin"/>
        </w:r>
        <w:r w:rsidR="00F12204">
          <w:rPr>
            <w:noProof/>
            <w:webHidden/>
          </w:rPr>
          <w:instrText xml:space="preserve"> PAGEREF _Toc216180750 \h </w:instrText>
        </w:r>
        <w:r>
          <w:rPr>
            <w:noProof/>
            <w:webHidden/>
          </w:rPr>
        </w:r>
        <w:r>
          <w:rPr>
            <w:noProof/>
            <w:webHidden/>
          </w:rPr>
          <w:fldChar w:fldCharType="separate"/>
        </w:r>
        <w:r w:rsidR="00F12204">
          <w:rPr>
            <w:noProof/>
            <w:webHidden/>
          </w:rPr>
          <w:t>16</w:t>
        </w:r>
        <w:r>
          <w:rPr>
            <w:noProof/>
            <w:webHidden/>
          </w:rPr>
          <w:fldChar w:fldCharType="end"/>
        </w:r>
      </w:hyperlink>
    </w:p>
    <w:p w:rsidR="00F12204" w:rsidRDefault="003139A9">
      <w:pPr>
        <w:pStyle w:val="TM4"/>
        <w:rPr>
          <w:rFonts w:eastAsiaTheme="minorEastAsia"/>
          <w:noProof/>
          <w:lang w:eastAsia="fr-FR"/>
        </w:rPr>
      </w:pPr>
      <w:hyperlink w:anchor="_Toc216180751" w:history="1">
        <w:r w:rsidR="00F12204" w:rsidRPr="00D55C3D">
          <w:rPr>
            <w:rStyle w:val="Lienhypertexte"/>
            <w:rFonts w:ascii="Cambria" w:eastAsia="Times New Roman" w:hAnsi="Cambria" w:cs="Times New Roman"/>
            <w:noProof/>
          </w:rPr>
          <w:t>3.6</w:t>
        </w:r>
        <w:r w:rsidR="00F12204">
          <w:rPr>
            <w:rFonts w:eastAsiaTheme="minorEastAsia"/>
            <w:noProof/>
            <w:lang w:eastAsia="fr-FR"/>
          </w:rPr>
          <w:tab/>
        </w:r>
        <w:r w:rsidR="00F12204" w:rsidRPr="00D55C3D">
          <w:rPr>
            <w:rStyle w:val="Lienhypertexte"/>
            <w:rFonts w:ascii="Cambria" w:eastAsia="Times New Roman" w:hAnsi="Cambria" w:cs="Times New Roman"/>
            <w:noProof/>
          </w:rPr>
          <w:t>Déplacer une ligne</w:t>
        </w:r>
        <w:r w:rsidR="00F12204">
          <w:rPr>
            <w:noProof/>
            <w:webHidden/>
          </w:rPr>
          <w:tab/>
        </w:r>
        <w:r>
          <w:rPr>
            <w:noProof/>
            <w:webHidden/>
          </w:rPr>
          <w:fldChar w:fldCharType="begin"/>
        </w:r>
        <w:r w:rsidR="00F12204">
          <w:rPr>
            <w:noProof/>
            <w:webHidden/>
          </w:rPr>
          <w:instrText xml:space="preserve"> PAGEREF _Toc216180751 \h </w:instrText>
        </w:r>
        <w:r>
          <w:rPr>
            <w:noProof/>
            <w:webHidden/>
          </w:rPr>
        </w:r>
        <w:r>
          <w:rPr>
            <w:noProof/>
            <w:webHidden/>
          </w:rPr>
          <w:fldChar w:fldCharType="separate"/>
        </w:r>
        <w:r w:rsidR="00F12204">
          <w:rPr>
            <w:noProof/>
            <w:webHidden/>
          </w:rPr>
          <w:t>16</w:t>
        </w:r>
        <w:r>
          <w:rPr>
            <w:noProof/>
            <w:webHidden/>
          </w:rPr>
          <w:fldChar w:fldCharType="end"/>
        </w:r>
      </w:hyperlink>
    </w:p>
    <w:p w:rsidR="00F12204" w:rsidRDefault="003139A9">
      <w:pPr>
        <w:pStyle w:val="TM4"/>
        <w:rPr>
          <w:rFonts w:eastAsiaTheme="minorEastAsia"/>
          <w:noProof/>
          <w:lang w:eastAsia="fr-FR"/>
        </w:rPr>
      </w:pPr>
      <w:hyperlink w:anchor="_Toc216180752" w:history="1">
        <w:r w:rsidR="00F12204" w:rsidRPr="00D55C3D">
          <w:rPr>
            <w:rStyle w:val="Lienhypertexte"/>
            <w:rFonts w:ascii="Cambria" w:eastAsia="Times New Roman" w:hAnsi="Cambria" w:cs="Times New Roman"/>
            <w:noProof/>
          </w:rPr>
          <w:t>3.7</w:t>
        </w:r>
        <w:r w:rsidR="00F12204">
          <w:rPr>
            <w:rFonts w:eastAsiaTheme="minorEastAsia"/>
            <w:noProof/>
            <w:lang w:eastAsia="fr-FR"/>
          </w:rPr>
          <w:tab/>
        </w:r>
        <w:r w:rsidR="00F12204" w:rsidRPr="00D55C3D">
          <w:rPr>
            <w:rStyle w:val="Lienhypertexte"/>
            <w:rFonts w:ascii="Cambria" w:eastAsia="Times New Roman" w:hAnsi="Cambria" w:cs="Times New Roman"/>
            <w:noProof/>
          </w:rPr>
          <w:t>Déplacer un  point-tangente</w:t>
        </w:r>
        <w:r w:rsidR="00F12204">
          <w:rPr>
            <w:noProof/>
            <w:webHidden/>
          </w:rPr>
          <w:tab/>
        </w:r>
        <w:r>
          <w:rPr>
            <w:noProof/>
            <w:webHidden/>
          </w:rPr>
          <w:fldChar w:fldCharType="begin"/>
        </w:r>
        <w:r w:rsidR="00F12204">
          <w:rPr>
            <w:noProof/>
            <w:webHidden/>
          </w:rPr>
          <w:instrText xml:space="preserve"> PAGEREF _Toc216180752 \h </w:instrText>
        </w:r>
        <w:r>
          <w:rPr>
            <w:noProof/>
            <w:webHidden/>
          </w:rPr>
        </w:r>
        <w:r>
          <w:rPr>
            <w:noProof/>
            <w:webHidden/>
          </w:rPr>
          <w:fldChar w:fldCharType="separate"/>
        </w:r>
        <w:r w:rsidR="00F12204">
          <w:rPr>
            <w:noProof/>
            <w:webHidden/>
          </w:rPr>
          <w:t>17</w:t>
        </w:r>
        <w:r>
          <w:rPr>
            <w:noProof/>
            <w:webHidden/>
          </w:rPr>
          <w:fldChar w:fldCharType="end"/>
        </w:r>
      </w:hyperlink>
    </w:p>
    <w:p w:rsidR="00F12204" w:rsidRDefault="003139A9">
      <w:pPr>
        <w:pStyle w:val="TM4"/>
        <w:rPr>
          <w:rFonts w:eastAsiaTheme="minorEastAsia"/>
          <w:noProof/>
          <w:lang w:eastAsia="fr-FR"/>
        </w:rPr>
      </w:pPr>
      <w:hyperlink w:anchor="_Toc216180753" w:history="1">
        <w:r w:rsidR="00F12204" w:rsidRPr="00D55C3D">
          <w:rPr>
            <w:rStyle w:val="Lienhypertexte"/>
            <w:rFonts w:ascii="Cambria" w:eastAsia="Times New Roman" w:hAnsi="Cambria" w:cs="Times New Roman"/>
            <w:noProof/>
          </w:rPr>
          <w:t>3.8</w:t>
        </w:r>
        <w:r w:rsidR="00F12204">
          <w:rPr>
            <w:rFonts w:eastAsiaTheme="minorEastAsia"/>
            <w:noProof/>
            <w:lang w:eastAsia="fr-FR"/>
          </w:rPr>
          <w:tab/>
        </w:r>
        <w:r w:rsidR="00F12204" w:rsidRPr="00D55C3D">
          <w:rPr>
            <w:rStyle w:val="Lienhypertexte"/>
            <w:rFonts w:ascii="Cambria" w:eastAsia="Times New Roman" w:hAnsi="Cambria" w:cs="Times New Roman"/>
            <w:noProof/>
          </w:rPr>
          <w:t>Insérer un  point-tangente</w:t>
        </w:r>
        <w:r w:rsidR="00F12204">
          <w:rPr>
            <w:noProof/>
            <w:webHidden/>
          </w:rPr>
          <w:tab/>
        </w:r>
        <w:r>
          <w:rPr>
            <w:noProof/>
            <w:webHidden/>
          </w:rPr>
          <w:fldChar w:fldCharType="begin"/>
        </w:r>
        <w:r w:rsidR="00F12204">
          <w:rPr>
            <w:noProof/>
            <w:webHidden/>
          </w:rPr>
          <w:instrText xml:space="preserve"> PAGEREF _Toc216180753 \h </w:instrText>
        </w:r>
        <w:r>
          <w:rPr>
            <w:noProof/>
            <w:webHidden/>
          </w:rPr>
        </w:r>
        <w:r>
          <w:rPr>
            <w:noProof/>
            <w:webHidden/>
          </w:rPr>
          <w:fldChar w:fldCharType="separate"/>
        </w:r>
        <w:r w:rsidR="00F12204">
          <w:rPr>
            <w:noProof/>
            <w:webHidden/>
          </w:rPr>
          <w:t>17</w:t>
        </w:r>
        <w:r>
          <w:rPr>
            <w:noProof/>
            <w:webHidden/>
          </w:rPr>
          <w:fldChar w:fldCharType="end"/>
        </w:r>
      </w:hyperlink>
    </w:p>
    <w:p w:rsidR="00F12204" w:rsidRDefault="003139A9">
      <w:pPr>
        <w:pStyle w:val="TM4"/>
        <w:rPr>
          <w:rFonts w:eastAsiaTheme="minorEastAsia"/>
          <w:noProof/>
          <w:lang w:eastAsia="fr-FR"/>
        </w:rPr>
      </w:pPr>
      <w:hyperlink w:anchor="_Toc216180754" w:history="1">
        <w:r w:rsidR="00F12204" w:rsidRPr="00D55C3D">
          <w:rPr>
            <w:rStyle w:val="Lienhypertexte"/>
            <w:rFonts w:ascii="Cambria" w:eastAsia="Times New Roman" w:hAnsi="Cambria" w:cs="Times New Roman"/>
            <w:noProof/>
          </w:rPr>
          <w:t>3.9</w:t>
        </w:r>
        <w:r w:rsidR="00F12204">
          <w:rPr>
            <w:rFonts w:eastAsiaTheme="minorEastAsia"/>
            <w:noProof/>
            <w:lang w:eastAsia="fr-FR"/>
          </w:rPr>
          <w:tab/>
        </w:r>
        <w:r w:rsidR="00F12204" w:rsidRPr="00D55C3D">
          <w:rPr>
            <w:rStyle w:val="Lienhypertexte"/>
            <w:rFonts w:ascii="Cambria" w:eastAsia="Times New Roman" w:hAnsi="Cambria" w:cs="Times New Roman"/>
            <w:noProof/>
          </w:rPr>
          <w:t>Supprimer un  point-tangente</w:t>
        </w:r>
        <w:r w:rsidR="00F12204">
          <w:rPr>
            <w:noProof/>
            <w:webHidden/>
          </w:rPr>
          <w:tab/>
        </w:r>
        <w:r>
          <w:rPr>
            <w:noProof/>
            <w:webHidden/>
          </w:rPr>
          <w:fldChar w:fldCharType="begin"/>
        </w:r>
        <w:r w:rsidR="00F12204">
          <w:rPr>
            <w:noProof/>
            <w:webHidden/>
          </w:rPr>
          <w:instrText xml:space="preserve"> PAGEREF _Toc216180754 \h </w:instrText>
        </w:r>
        <w:r>
          <w:rPr>
            <w:noProof/>
            <w:webHidden/>
          </w:rPr>
        </w:r>
        <w:r>
          <w:rPr>
            <w:noProof/>
            <w:webHidden/>
          </w:rPr>
          <w:fldChar w:fldCharType="separate"/>
        </w:r>
        <w:r w:rsidR="00F12204">
          <w:rPr>
            <w:noProof/>
            <w:webHidden/>
          </w:rPr>
          <w:t>17</w:t>
        </w:r>
        <w:r>
          <w:rPr>
            <w:noProof/>
            <w:webHidden/>
          </w:rPr>
          <w:fldChar w:fldCharType="end"/>
        </w:r>
      </w:hyperlink>
    </w:p>
    <w:p w:rsidR="00F12204" w:rsidRDefault="003139A9">
      <w:pPr>
        <w:pStyle w:val="TM4"/>
        <w:rPr>
          <w:rFonts w:eastAsiaTheme="minorEastAsia"/>
          <w:noProof/>
          <w:lang w:eastAsia="fr-FR"/>
        </w:rPr>
      </w:pPr>
      <w:hyperlink w:anchor="_Toc216180755" w:history="1">
        <w:r w:rsidR="00F12204" w:rsidRPr="00D55C3D">
          <w:rPr>
            <w:rStyle w:val="Lienhypertexte"/>
            <w:rFonts w:ascii="Cambria" w:eastAsia="Times New Roman" w:hAnsi="Cambria" w:cs="Times New Roman"/>
            <w:noProof/>
          </w:rPr>
          <w:t>3.10</w:t>
        </w:r>
        <w:r w:rsidR="00F12204">
          <w:rPr>
            <w:rFonts w:eastAsiaTheme="minorEastAsia"/>
            <w:noProof/>
            <w:lang w:eastAsia="fr-FR"/>
          </w:rPr>
          <w:tab/>
        </w:r>
        <w:r w:rsidR="00F12204" w:rsidRPr="00D55C3D">
          <w:rPr>
            <w:rStyle w:val="Lienhypertexte"/>
            <w:rFonts w:ascii="Cambria" w:eastAsia="Times New Roman" w:hAnsi="Cambria" w:cs="Times New Roman"/>
            <w:noProof/>
          </w:rPr>
          <w:t>Aligner deux  tangentes</w:t>
        </w:r>
        <w:r w:rsidR="00F12204">
          <w:rPr>
            <w:noProof/>
            <w:webHidden/>
          </w:rPr>
          <w:tab/>
        </w:r>
        <w:r>
          <w:rPr>
            <w:noProof/>
            <w:webHidden/>
          </w:rPr>
          <w:fldChar w:fldCharType="begin"/>
        </w:r>
        <w:r w:rsidR="00F12204">
          <w:rPr>
            <w:noProof/>
            <w:webHidden/>
          </w:rPr>
          <w:instrText xml:space="preserve"> PAGEREF _Toc216180755 \h </w:instrText>
        </w:r>
        <w:r>
          <w:rPr>
            <w:noProof/>
            <w:webHidden/>
          </w:rPr>
        </w:r>
        <w:r>
          <w:rPr>
            <w:noProof/>
            <w:webHidden/>
          </w:rPr>
          <w:fldChar w:fldCharType="separate"/>
        </w:r>
        <w:r w:rsidR="00F12204">
          <w:rPr>
            <w:noProof/>
            <w:webHidden/>
          </w:rPr>
          <w:t>17</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56" w:history="1">
        <w:r w:rsidR="00F12204" w:rsidRPr="00D55C3D">
          <w:rPr>
            <w:rStyle w:val="Lienhypertexte"/>
            <w:rFonts w:ascii="Cambria" w:eastAsia="Times New Roman" w:hAnsi="Cambria" w:cs="Times New Roman"/>
            <w:noProof/>
          </w:rPr>
          <w:t>4.</w:t>
        </w:r>
        <w:r w:rsidR="00F12204">
          <w:rPr>
            <w:rFonts w:eastAsiaTheme="minorEastAsia"/>
            <w:noProof/>
            <w:lang w:eastAsia="fr-FR"/>
          </w:rPr>
          <w:tab/>
        </w:r>
        <w:r w:rsidR="00F12204" w:rsidRPr="00D55C3D">
          <w:rPr>
            <w:rStyle w:val="Lienhypertexte"/>
            <w:noProof/>
          </w:rPr>
          <w:t>Fenêtre épaisseur</w:t>
        </w:r>
        <w:r w:rsidR="00F12204">
          <w:rPr>
            <w:noProof/>
            <w:webHidden/>
          </w:rPr>
          <w:tab/>
        </w:r>
        <w:r>
          <w:rPr>
            <w:noProof/>
            <w:webHidden/>
          </w:rPr>
          <w:fldChar w:fldCharType="begin"/>
        </w:r>
        <w:r w:rsidR="00F12204">
          <w:rPr>
            <w:noProof/>
            <w:webHidden/>
          </w:rPr>
          <w:instrText xml:space="preserve"> PAGEREF _Toc216180756 \h </w:instrText>
        </w:r>
        <w:r>
          <w:rPr>
            <w:noProof/>
            <w:webHidden/>
          </w:rPr>
        </w:r>
        <w:r>
          <w:rPr>
            <w:noProof/>
            <w:webHidden/>
          </w:rPr>
          <w:fldChar w:fldCharType="separate"/>
        </w:r>
        <w:r w:rsidR="00F12204">
          <w:rPr>
            <w:noProof/>
            <w:webHidden/>
          </w:rPr>
          <w:t>17</w:t>
        </w:r>
        <w:r>
          <w:rPr>
            <w:noProof/>
            <w:webHidden/>
          </w:rPr>
          <w:fldChar w:fldCharType="end"/>
        </w:r>
      </w:hyperlink>
    </w:p>
    <w:p w:rsidR="00F12204" w:rsidRDefault="003139A9">
      <w:pPr>
        <w:pStyle w:val="TM4"/>
        <w:rPr>
          <w:rFonts w:eastAsiaTheme="minorEastAsia"/>
          <w:noProof/>
          <w:lang w:eastAsia="fr-FR"/>
        </w:rPr>
      </w:pPr>
      <w:hyperlink w:anchor="_Toc216180757" w:history="1">
        <w:r w:rsidR="00F12204" w:rsidRPr="00D55C3D">
          <w:rPr>
            <w:rStyle w:val="Lienhypertexte"/>
            <w:rFonts w:ascii="Cambria" w:eastAsia="Times New Roman" w:hAnsi="Cambria" w:cs="Times New Roman"/>
            <w:noProof/>
          </w:rPr>
          <w:t>4.1</w:t>
        </w:r>
        <w:r w:rsidR="00F12204">
          <w:rPr>
            <w:rFonts w:eastAsiaTheme="minorEastAsia"/>
            <w:noProof/>
            <w:lang w:eastAsia="fr-FR"/>
          </w:rPr>
          <w:tab/>
        </w:r>
        <w:r w:rsidR="00F12204" w:rsidRPr="00D55C3D">
          <w:rPr>
            <w:rStyle w:val="Lienhypertexte"/>
            <w:rFonts w:ascii="Cambria" w:eastAsia="Times New Roman" w:hAnsi="Cambria" w:cs="Times New Roman"/>
            <w:noProof/>
          </w:rPr>
          <w:t>Travailler avec  une  épaisseur variable</w:t>
        </w:r>
        <w:r w:rsidR="00F12204">
          <w:rPr>
            <w:noProof/>
            <w:webHidden/>
          </w:rPr>
          <w:tab/>
        </w:r>
        <w:r>
          <w:rPr>
            <w:noProof/>
            <w:webHidden/>
          </w:rPr>
          <w:fldChar w:fldCharType="begin"/>
        </w:r>
        <w:r w:rsidR="00F12204">
          <w:rPr>
            <w:noProof/>
            <w:webHidden/>
          </w:rPr>
          <w:instrText xml:space="preserve"> PAGEREF _Toc216180757 \h </w:instrText>
        </w:r>
        <w:r>
          <w:rPr>
            <w:noProof/>
            <w:webHidden/>
          </w:rPr>
        </w:r>
        <w:r>
          <w:rPr>
            <w:noProof/>
            <w:webHidden/>
          </w:rPr>
          <w:fldChar w:fldCharType="separate"/>
        </w:r>
        <w:r w:rsidR="00F12204">
          <w:rPr>
            <w:noProof/>
            <w:webHidden/>
          </w:rPr>
          <w:t>17</w:t>
        </w:r>
        <w:r>
          <w:rPr>
            <w:noProof/>
            <w:webHidden/>
          </w:rPr>
          <w:fldChar w:fldCharType="end"/>
        </w:r>
      </w:hyperlink>
    </w:p>
    <w:p w:rsidR="00F12204" w:rsidRDefault="003139A9">
      <w:pPr>
        <w:pStyle w:val="TM4"/>
        <w:rPr>
          <w:rFonts w:eastAsiaTheme="minorEastAsia"/>
          <w:noProof/>
          <w:lang w:eastAsia="fr-FR"/>
        </w:rPr>
      </w:pPr>
      <w:hyperlink w:anchor="_Toc216180758" w:history="1">
        <w:r w:rsidR="00F12204" w:rsidRPr="00D55C3D">
          <w:rPr>
            <w:rStyle w:val="Lienhypertexte"/>
            <w:rFonts w:ascii="Cambria" w:eastAsia="Times New Roman" w:hAnsi="Cambria" w:cs="Times New Roman"/>
            <w:noProof/>
          </w:rPr>
          <w:t>4.2</w:t>
        </w:r>
        <w:r w:rsidR="00F12204">
          <w:rPr>
            <w:rFonts w:eastAsiaTheme="minorEastAsia"/>
            <w:noProof/>
            <w:lang w:eastAsia="fr-FR"/>
          </w:rPr>
          <w:tab/>
        </w:r>
        <w:r w:rsidR="00F12204" w:rsidRPr="00D55C3D">
          <w:rPr>
            <w:rStyle w:val="Lienhypertexte"/>
            <w:rFonts w:ascii="Cambria" w:eastAsia="Times New Roman" w:hAnsi="Cambria" w:cs="Times New Roman"/>
            <w:noProof/>
          </w:rPr>
          <w:t>Modifier  l’épaisseur à la base</w:t>
        </w:r>
        <w:r w:rsidR="00F12204">
          <w:rPr>
            <w:noProof/>
            <w:webHidden/>
          </w:rPr>
          <w:tab/>
        </w:r>
        <w:r>
          <w:rPr>
            <w:noProof/>
            <w:webHidden/>
          </w:rPr>
          <w:fldChar w:fldCharType="begin"/>
        </w:r>
        <w:r w:rsidR="00F12204">
          <w:rPr>
            <w:noProof/>
            <w:webHidden/>
          </w:rPr>
          <w:instrText xml:space="preserve"> PAGEREF _Toc216180758 \h </w:instrText>
        </w:r>
        <w:r>
          <w:rPr>
            <w:noProof/>
            <w:webHidden/>
          </w:rPr>
        </w:r>
        <w:r>
          <w:rPr>
            <w:noProof/>
            <w:webHidden/>
          </w:rPr>
          <w:fldChar w:fldCharType="separate"/>
        </w:r>
        <w:r w:rsidR="00F12204">
          <w:rPr>
            <w:noProof/>
            <w:webHidden/>
          </w:rPr>
          <w:t>17</w:t>
        </w:r>
        <w:r>
          <w:rPr>
            <w:noProof/>
            <w:webHidden/>
          </w:rPr>
          <w:fldChar w:fldCharType="end"/>
        </w:r>
      </w:hyperlink>
    </w:p>
    <w:p w:rsidR="00F12204" w:rsidRDefault="003139A9">
      <w:pPr>
        <w:pStyle w:val="TM4"/>
        <w:rPr>
          <w:rFonts w:eastAsiaTheme="minorEastAsia"/>
          <w:noProof/>
          <w:lang w:eastAsia="fr-FR"/>
        </w:rPr>
      </w:pPr>
      <w:hyperlink w:anchor="_Toc216180759" w:history="1">
        <w:r w:rsidR="00F12204" w:rsidRPr="00D55C3D">
          <w:rPr>
            <w:rStyle w:val="Lienhypertexte"/>
            <w:rFonts w:ascii="Cambria" w:eastAsia="Times New Roman" w:hAnsi="Cambria" w:cs="Times New Roman"/>
            <w:noProof/>
          </w:rPr>
          <w:t>4.3</w:t>
        </w:r>
        <w:r w:rsidR="00F12204">
          <w:rPr>
            <w:rFonts w:eastAsiaTheme="minorEastAsia"/>
            <w:noProof/>
            <w:lang w:eastAsia="fr-FR"/>
          </w:rPr>
          <w:tab/>
        </w:r>
        <w:r w:rsidR="00F12204" w:rsidRPr="00D55C3D">
          <w:rPr>
            <w:rStyle w:val="Lienhypertexte"/>
            <w:rFonts w:ascii="Cambria" w:eastAsia="Times New Roman" w:hAnsi="Cambria" w:cs="Times New Roman"/>
            <w:noProof/>
          </w:rPr>
          <w:t>Travailler avec  une  épaisseur constante</w:t>
        </w:r>
        <w:r w:rsidR="00F12204">
          <w:rPr>
            <w:noProof/>
            <w:webHidden/>
          </w:rPr>
          <w:tab/>
        </w:r>
        <w:r>
          <w:rPr>
            <w:noProof/>
            <w:webHidden/>
          </w:rPr>
          <w:fldChar w:fldCharType="begin"/>
        </w:r>
        <w:r w:rsidR="00F12204">
          <w:rPr>
            <w:noProof/>
            <w:webHidden/>
          </w:rPr>
          <w:instrText xml:space="preserve"> PAGEREF _Toc216180759 \h </w:instrText>
        </w:r>
        <w:r>
          <w:rPr>
            <w:noProof/>
            <w:webHidden/>
          </w:rPr>
        </w:r>
        <w:r>
          <w:rPr>
            <w:noProof/>
            <w:webHidden/>
          </w:rPr>
          <w:fldChar w:fldCharType="separate"/>
        </w:r>
        <w:r w:rsidR="00F12204">
          <w:rPr>
            <w:noProof/>
            <w:webHidden/>
          </w:rPr>
          <w:t>18</w:t>
        </w:r>
        <w:r>
          <w:rPr>
            <w:noProof/>
            <w:webHidden/>
          </w:rPr>
          <w:fldChar w:fldCharType="end"/>
        </w:r>
      </w:hyperlink>
    </w:p>
    <w:p w:rsidR="00F12204" w:rsidRDefault="003139A9">
      <w:pPr>
        <w:pStyle w:val="TM4"/>
        <w:rPr>
          <w:rFonts w:eastAsiaTheme="minorEastAsia"/>
          <w:noProof/>
          <w:lang w:eastAsia="fr-FR"/>
        </w:rPr>
      </w:pPr>
      <w:hyperlink w:anchor="_Toc216180760" w:history="1">
        <w:r w:rsidR="00F12204" w:rsidRPr="00D55C3D">
          <w:rPr>
            <w:rStyle w:val="Lienhypertexte"/>
            <w:rFonts w:ascii="Cambria" w:eastAsia="Times New Roman" w:hAnsi="Cambria" w:cs="Times New Roman"/>
            <w:noProof/>
          </w:rPr>
          <w:t>4.4</w:t>
        </w:r>
        <w:r w:rsidR="00F12204">
          <w:rPr>
            <w:rFonts w:eastAsiaTheme="minorEastAsia"/>
            <w:noProof/>
            <w:lang w:eastAsia="fr-FR"/>
          </w:rPr>
          <w:tab/>
        </w:r>
        <w:r w:rsidR="00F12204" w:rsidRPr="00D55C3D">
          <w:rPr>
            <w:rStyle w:val="Lienhypertexte"/>
            <w:rFonts w:ascii="Cambria" w:eastAsia="Times New Roman" w:hAnsi="Cambria" w:cs="Times New Roman"/>
            <w:noProof/>
          </w:rPr>
          <w:t>Modifier l’épaisseur</w:t>
        </w:r>
        <w:r w:rsidR="00F12204">
          <w:rPr>
            <w:noProof/>
            <w:webHidden/>
          </w:rPr>
          <w:tab/>
        </w:r>
        <w:r>
          <w:rPr>
            <w:noProof/>
            <w:webHidden/>
          </w:rPr>
          <w:fldChar w:fldCharType="begin"/>
        </w:r>
        <w:r w:rsidR="00F12204">
          <w:rPr>
            <w:noProof/>
            <w:webHidden/>
          </w:rPr>
          <w:instrText xml:space="preserve"> PAGEREF _Toc216180760 \h </w:instrText>
        </w:r>
        <w:r>
          <w:rPr>
            <w:noProof/>
            <w:webHidden/>
          </w:rPr>
        </w:r>
        <w:r>
          <w:rPr>
            <w:noProof/>
            <w:webHidden/>
          </w:rPr>
          <w:fldChar w:fldCharType="separate"/>
        </w:r>
        <w:r w:rsidR="00F12204">
          <w:rPr>
            <w:noProof/>
            <w:webHidden/>
          </w:rPr>
          <w:t>18</w:t>
        </w:r>
        <w:r>
          <w:rPr>
            <w:noProof/>
            <w:webHidden/>
          </w:rPr>
          <w:fldChar w:fldCharType="end"/>
        </w:r>
      </w:hyperlink>
    </w:p>
    <w:p w:rsidR="00F12204" w:rsidRDefault="003139A9">
      <w:pPr>
        <w:pStyle w:val="TM4"/>
        <w:rPr>
          <w:rFonts w:eastAsiaTheme="minorEastAsia"/>
          <w:noProof/>
          <w:lang w:eastAsia="fr-FR"/>
        </w:rPr>
      </w:pPr>
      <w:hyperlink w:anchor="_Toc216180761" w:history="1">
        <w:r w:rsidR="00F12204" w:rsidRPr="00D55C3D">
          <w:rPr>
            <w:rStyle w:val="Lienhypertexte"/>
            <w:rFonts w:ascii="Cambria" w:eastAsia="Times New Roman" w:hAnsi="Cambria" w:cs="Times New Roman"/>
            <w:noProof/>
          </w:rPr>
          <w:t>4.5</w:t>
        </w:r>
        <w:r w:rsidR="00F12204">
          <w:rPr>
            <w:rFonts w:eastAsiaTheme="minorEastAsia"/>
            <w:noProof/>
            <w:lang w:eastAsia="fr-FR"/>
          </w:rPr>
          <w:tab/>
        </w:r>
        <w:r w:rsidR="00F12204" w:rsidRPr="00D55C3D">
          <w:rPr>
            <w:rStyle w:val="Lienhypertexte"/>
            <w:rFonts w:ascii="Cambria" w:eastAsia="Times New Roman" w:hAnsi="Cambria" w:cs="Times New Roman"/>
            <w:noProof/>
          </w:rPr>
          <w:t>Modifier le  nombre de couches</w:t>
        </w:r>
        <w:r w:rsidR="00F12204">
          <w:rPr>
            <w:noProof/>
            <w:webHidden/>
          </w:rPr>
          <w:tab/>
        </w:r>
        <w:r>
          <w:rPr>
            <w:noProof/>
            <w:webHidden/>
          </w:rPr>
          <w:fldChar w:fldCharType="begin"/>
        </w:r>
        <w:r w:rsidR="00F12204">
          <w:rPr>
            <w:noProof/>
            <w:webHidden/>
          </w:rPr>
          <w:instrText xml:space="preserve"> PAGEREF _Toc216180761 \h </w:instrText>
        </w:r>
        <w:r>
          <w:rPr>
            <w:noProof/>
            <w:webHidden/>
          </w:rPr>
        </w:r>
        <w:r>
          <w:rPr>
            <w:noProof/>
            <w:webHidden/>
          </w:rPr>
          <w:fldChar w:fldCharType="separate"/>
        </w:r>
        <w:r w:rsidR="00F12204">
          <w:rPr>
            <w:noProof/>
            <w:webHidden/>
          </w:rPr>
          <w:t>18</w:t>
        </w:r>
        <w:r>
          <w:rPr>
            <w:noProof/>
            <w:webHidden/>
          </w:rPr>
          <w:fldChar w:fldCharType="end"/>
        </w:r>
      </w:hyperlink>
    </w:p>
    <w:p w:rsidR="00F12204" w:rsidRDefault="003139A9">
      <w:pPr>
        <w:pStyle w:val="TM4"/>
        <w:rPr>
          <w:rFonts w:eastAsiaTheme="minorEastAsia"/>
          <w:noProof/>
          <w:lang w:eastAsia="fr-FR"/>
        </w:rPr>
      </w:pPr>
      <w:hyperlink w:anchor="_Toc216180762" w:history="1">
        <w:r w:rsidR="00F12204" w:rsidRPr="00D55C3D">
          <w:rPr>
            <w:rStyle w:val="Lienhypertexte"/>
            <w:rFonts w:ascii="Cambria" w:eastAsia="Times New Roman" w:hAnsi="Cambria" w:cs="Times New Roman"/>
            <w:noProof/>
          </w:rPr>
          <w:t>4.6</w:t>
        </w:r>
        <w:r w:rsidR="00F12204">
          <w:rPr>
            <w:rFonts w:eastAsiaTheme="minorEastAsia"/>
            <w:noProof/>
            <w:lang w:eastAsia="fr-FR"/>
          </w:rPr>
          <w:tab/>
        </w:r>
        <w:r w:rsidR="00F12204" w:rsidRPr="00D55C3D">
          <w:rPr>
            <w:rStyle w:val="Lienhypertexte"/>
            <w:rFonts w:ascii="Cambria" w:eastAsia="Times New Roman" w:hAnsi="Cambria" w:cs="Times New Roman"/>
            <w:noProof/>
          </w:rPr>
          <w:t>Valider l’étape 1</w:t>
        </w:r>
        <w:r w:rsidR="00F12204">
          <w:rPr>
            <w:noProof/>
            <w:webHidden/>
          </w:rPr>
          <w:tab/>
        </w:r>
        <w:r>
          <w:rPr>
            <w:noProof/>
            <w:webHidden/>
          </w:rPr>
          <w:fldChar w:fldCharType="begin"/>
        </w:r>
        <w:r w:rsidR="00F12204">
          <w:rPr>
            <w:noProof/>
            <w:webHidden/>
          </w:rPr>
          <w:instrText xml:space="preserve"> PAGEREF _Toc216180762 \h </w:instrText>
        </w:r>
        <w:r>
          <w:rPr>
            <w:noProof/>
            <w:webHidden/>
          </w:rPr>
        </w:r>
        <w:r>
          <w:rPr>
            <w:noProof/>
            <w:webHidden/>
          </w:rPr>
          <w:fldChar w:fldCharType="separate"/>
        </w:r>
        <w:r w:rsidR="00F12204">
          <w:rPr>
            <w:noProof/>
            <w:webHidden/>
          </w:rPr>
          <w:t>18</w:t>
        </w:r>
        <w:r>
          <w:rPr>
            <w:noProof/>
            <w:webHidden/>
          </w:rPr>
          <w:fldChar w:fldCharType="end"/>
        </w:r>
      </w:hyperlink>
    </w:p>
    <w:p w:rsidR="00F12204" w:rsidRDefault="003139A9">
      <w:pPr>
        <w:pStyle w:val="TM2"/>
        <w:tabs>
          <w:tab w:val="left" w:pos="1320"/>
        </w:tabs>
        <w:rPr>
          <w:rFonts w:eastAsiaTheme="minorEastAsia"/>
          <w:noProof/>
          <w:lang w:eastAsia="fr-FR"/>
        </w:rPr>
      </w:pPr>
      <w:hyperlink w:anchor="_Toc216180763" w:history="1">
        <w:r w:rsidR="00F12204" w:rsidRPr="00D55C3D">
          <w:rPr>
            <w:rStyle w:val="Lienhypertexte"/>
            <w:noProof/>
          </w:rPr>
          <w:t>Étape 2.</w:t>
        </w:r>
        <w:r w:rsidR="00F12204">
          <w:rPr>
            <w:rFonts w:eastAsiaTheme="minorEastAsia"/>
            <w:noProof/>
            <w:lang w:eastAsia="fr-FR"/>
          </w:rPr>
          <w:tab/>
        </w:r>
        <w:r w:rsidR="00F12204" w:rsidRPr="00D55C3D">
          <w:rPr>
            <w:rStyle w:val="Lienhypertexte"/>
            <w:noProof/>
          </w:rPr>
          <w:t>Paramètres physiques de la palme</w:t>
        </w:r>
        <w:r w:rsidR="00F12204">
          <w:rPr>
            <w:noProof/>
            <w:webHidden/>
          </w:rPr>
          <w:tab/>
        </w:r>
        <w:r>
          <w:rPr>
            <w:noProof/>
            <w:webHidden/>
          </w:rPr>
          <w:fldChar w:fldCharType="begin"/>
        </w:r>
        <w:r w:rsidR="00F12204">
          <w:rPr>
            <w:noProof/>
            <w:webHidden/>
          </w:rPr>
          <w:instrText xml:space="preserve"> PAGEREF _Toc216180763 \h </w:instrText>
        </w:r>
        <w:r>
          <w:rPr>
            <w:noProof/>
            <w:webHidden/>
          </w:rPr>
        </w:r>
        <w:r>
          <w:rPr>
            <w:noProof/>
            <w:webHidden/>
          </w:rPr>
          <w:fldChar w:fldCharType="separate"/>
        </w:r>
        <w:r w:rsidR="00F12204">
          <w:rPr>
            <w:noProof/>
            <w:webHidden/>
          </w:rPr>
          <w:t>18</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64" w:history="1">
        <w:r w:rsidR="00F12204" w:rsidRPr="00D55C3D">
          <w:rPr>
            <w:rStyle w:val="Lienhypertexte"/>
            <w:noProof/>
          </w:rPr>
          <w:t>1.</w:t>
        </w:r>
        <w:r w:rsidR="00F12204">
          <w:rPr>
            <w:rFonts w:eastAsiaTheme="minorEastAsia"/>
            <w:noProof/>
            <w:lang w:eastAsia="fr-FR"/>
          </w:rPr>
          <w:tab/>
        </w:r>
        <w:r w:rsidR="00F12204" w:rsidRPr="00D55C3D">
          <w:rPr>
            <w:rStyle w:val="Lienhypertexte"/>
            <w:noProof/>
          </w:rPr>
          <w:t>Choisir un matériau</w:t>
        </w:r>
        <w:r w:rsidR="00F12204">
          <w:rPr>
            <w:noProof/>
            <w:webHidden/>
          </w:rPr>
          <w:tab/>
        </w:r>
        <w:r>
          <w:rPr>
            <w:noProof/>
            <w:webHidden/>
          </w:rPr>
          <w:fldChar w:fldCharType="begin"/>
        </w:r>
        <w:r w:rsidR="00F12204">
          <w:rPr>
            <w:noProof/>
            <w:webHidden/>
          </w:rPr>
          <w:instrText xml:space="preserve"> PAGEREF _Toc216180764 \h </w:instrText>
        </w:r>
        <w:r>
          <w:rPr>
            <w:noProof/>
            <w:webHidden/>
          </w:rPr>
        </w:r>
        <w:r>
          <w:rPr>
            <w:noProof/>
            <w:webHidden/>
          </w:rPr>
          <w:fldChar w:fldCharType="separate"/>
        </w:r>
        <w:r w:rsidR="00F12204">
          <w:rPr>
            <w:noProof/>
            <w:webHidden/>
          </w:rPr>
          <w:t>18</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65" w:history="1">
        <w:r w:rsidR="00F12204" w:rsidRPr="00D55C3D">
          <w:rPr>
            <w:rStyle w:val="Lienhypertexte"/>
            <w:noProof/>
          </w:rPr>
          <w:t>2.</w:t>
        </w:r>
        <w:r w:rsidR="00F12204">
          <w:rPr>
            <w:rFonts w:eastAsiaTheme="minorEastAsia"/>
            <w:noProof/>
            <w:lang w:eastAsia="fr-FR"/>
          </w:rPr>
          <w:tab/>
        </w:r>
        <w:r w:rsidR="00F12204" w:rsidRPr="00D55C3D">
          <w:rPr>
            <w:rStyle w:val="Lienhypertexte"/>
            <w:noProof/>
          </w:rPr>
          <w:t>Initialiser le module d’Young</w:t>
        </w:r>
        <w:r w:rsidR="00F12204">
          <w:rPr>
            <w:noProof/>
            <w:webHidden/>
          </w:rPr>
          <w:tab/>
        </w:r>
        <w:r>
          <w:rPr>
            <w:noProof/>
            <w:webHidden/>
          </w:rPr>
          <w:fldChar w:fldCharType="begin"/>
        </w:r>
        <w:r w:rsidR="00F12204">
          <w:rPr>
            <w:noProof/>
            <w:webHidden/>
          </w:rPr>
          <w:instrText xml:space="preserve"> PAGEREF _Toc216180765 \h </w:instrText>
        </w:r>
        <w:r>
          <w:rPr>
            <w:noProof/>
            <w:webHidden/>
          </w:rPr>
        </w:r>
        <w:r>
          <w:rPr>
            <w:noProof/>
            <w:webHidden/>
          </w:rPr>
          <w:fldChar w:fldCharType="separate"/>
        </w:r>
        <w:r w:rsidR="00F12204">
          <w:rPr>
            <w:noProof/>
            <w:webHidden/>
          </w:rPr>
          <w:t>18</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66" w:history="1">
        <w:r w:rsidR="00F12204" w:rsidRPr="00D55C3D">
          <w:rPr>
            <w:rStyle w:val="Lienhypertexte"/>
            <w:noProof/>
          </w:rPr>
          <w:t>3.</w:t>
        </w:r>
        <w:r w:rsidR="00F12204">
          <w:rPr>
            <w:rFonts w:eastAsiaTheme="minorEastAsia"/>
            <w:noProof/>
            <w:lang w:eastAsia="fr-FR"/>
          </w:rPr>
          <w:tab/>
        </w:r>
        <w:r w:rsidR="00F12204" w:rsidRPr="00D55C3D">
          <w:rPr>
            <w:rStyle w:val="Lienhypertexte"/>
            <w:noProof/>
          </w:rPr>
          <w:t>Initialiser le coefficient de Poisson</w:t>
        </w:r>
        <w:r w:rsidR="00F12204">
          <w:rPr>
            <w:noProof/>
            <w:webHidden/>
          </w:rPr>
          <w:tab/>
        </w:r>
        <w:r>
          <w:rPr>
            <w:noProof/>
            <w:webHidden/>
          </w:rPr>
          <w:fldChar w:fldCharType="begin"/>
        </w:r>
        <w:r w:rsidR="00F12204">
          <w:rPr>
            <w:noProof/>
            <w:webHidden/>
          </w:rPr>
          <w:instrText xml:space="preserve"> PAGEREF _Toc216180766 \h </w:instrText>
        </w:r>
        <w:r>
          <w:rPr>
            <w:noProof/>
            <w:webHidden/>
          </w:rPr>
        </w:r>
        <w:r>
          <w:rPr>
            <w:noProof/>
            <w:webHidden/>
          </w:rPr>
          <w:fldChar w:fldCharType="separate"/>
        </w:r>
        <w:r w:rsidR="00F12204">
          <w:rPr>
            <w:noProof/>
            <w:webHidden/>
          </w:rPr>
          <w:t>18</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67" w:history="1">
        <w:r w:rsidR="00F12204" w:rsidRPr="00D55C3D">
          <w:rPr>
            <w:rStyle w:val="Lienhypertexte"/>
            <w:noProof/>
          </w:rPr>
          <w:t>4.</w:t>
        </w:r>
        <w:r w:rsidR="00F12204">
          <w:rPr>
            <w:rFonts w:eastAsiaTheme="minorEastAsia"/>
            <w:noProof/>
            <w:lang w:eastAsia="fr-FR"/>
          </w:rPr>
          <w:tab/>
        </w:r>
        <w:r w:rsidR="00F12204" w:rsidRPr="00D55C3D">
          <w:rPr>
            <w:rStyle w:val="Lienhypertexte"/>
            <w:noProof/>
          </w:rPr>
          <w:t>Initialiser la masse volumique</w:t>
        </w:r>
        <w:r w:rsidR="00F12204">
          <w:rPr>
            <w:noProof/>
            <w:webHidden/>
          </w:rPr>
          <w:tab/>
        </w:r>
        <w:r>
          <w:rPr>
            <w:noProof/>
            <w:webHidden/>
          </w:rPr>
          <w:fldChar w:fldCharType="begin"/>
        </w:r>
        <w:r w:rsidR="00F12204">
          <w:rPr>
            <w:noProof/>
            <w:webHidden/>
          </w:rPr>
          <w:instrText xml:space="preserve"> PAGEREF _Toc216180767 \h </w:instrText>
        </w:r>
        <w:r>
          <w:rPr>
            <w:noProof/>
            <w:webHidden/>
          </w:rPr>
        </w:r>
        <w:r>
          <w:rPr>
            <w:noProof/>
            <w:webHidden/>
          </w:rPr>
          <w:fldChar w:fldCharType="separate"/>
        </w:r>
        <w:r w:rsidR="00F12204">
          <w:rPr>
            <w:noProof/>
            <w:webHidden/>
          </w:rPr>
          <w:t>19</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68" w:history="1">
        <w:r w:rsidR="00F12204" w:rsidRPr="00D55C3D">
          <w:rPr>
            <w:rStyle w:val="Lienhypertexte"/>
            <w:noProof/>
          </w:rPr>
          <w:t>5.</w:t>
        </w:r>
        <w:r w:rsidR="00F12204">
          <w:rPr>
            <w:rFonts w:eastAsiaTheme="minorEastAsia"/>
            <w:noProof/>
            <w:lang w:eastAsia="fr-FR"/>
          </w:rPr>
          <w:tab/>
        </w:r>
        <w:r w:rsidR="00F12204" w:rsidRPr="00D55C3D">
          <w:rPr>
            <w:rStyle w:val="Lienhypertexte"/>
            <w:noProof/>
          </w:rPr>
          <w:t>Choisir une strate</w:t>
        </w:r>
        <w:r w:rsidR="00F12204">
          <w:rPr>
            <w:noProof/>
            <w:webHidden/>
          </w:rPr>
          <w:tab/>
        </w:r>
        <w:r>
          <w:rPr>
            <w:noProof/>
            <w:webHidden/>
          </w:rPr>
          <w:fldChar w:fldCharType="begin"/>
        </w:r>
        <w:r w:rsidR="00F12204">
          <w:rPr>
            <w:noProof/>
            <w:webHidden/>
          </w:rPr>
          <w:instrText xml:space="preserve"> PAGEREF _Toc216180768 \h </w:instrText>
        </w:r>
        <w:r>
          <w:rPr>
            <w:noProof/>
            <w:webHidden/>
          </w:rPr>
        </w:r>
        <w:r>
          <w:rPr>
            <w:noProof/>
            <w:webHidden/>
          </w:rPr>
          <w:fldChar w:fldCharType="separate"/>
        </w:r>
        <w:r w:rsidR="00F12204">
          <w:rPr>
            <w:noProof/>
            <w:webHidden/>
          </w:rPr>
          <w:t>19</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69" w:history="1">
        <w:r w:rsidR="00F12204" w:rsidRPr="00D55C3D">
          <w:rPr>
            <w:rStyle w:val="Lienhypertexte"/>
            <w:noProof/>
          </w:rPr>
          <w:t>6.</w:t>
        </w:r>
        <w:r w:rsidR="00F12204">
          <w:rPr>
            <w:rFonts w:eastAsiaTheme="minorEastAsia"/>
            <w:noProof/>
            <w:lang w:eastAsia="fr-FR"/>
          </w:rPr>
          <w:tab/>
        </w:r>
        <w:r w:rsidR="00F12204" w:rsidRPr="00D55C3D">
          <w:rPr>
            <w:rStyle w:val="Lienhypertexte"/>
            <w:noProof/>
          </w:rPr>
          <w:t>Valider l’étape 2</w:t>
        </w:r>
        <w:r w:rsidR="00F12204">
          <w:rPr>
            <w:noProof/>
            <w:webHidden/>
          </w:rPr>
          <w:tab/>
        </w:r>
        <w:r>
          <w:rPr>
            <w:noProof/>
            <w:webHidden/>
          </w:rPr>
          <w:fldChar w:fldCharType="begin"/>
        </w:r>
        <w:r w:rsidR="00F12204">
          <w:rPr>
            <w:noProof/>
            <w:webHidden/>
          </w:rPr>
          <w:instrText xml:space="preserve"> PAGEREF _Toc216180769 \h </w:instrText>
        </w:r>
        <w:r>
          <w:rPr>
            <w:noProof/>
            <w:webHidden/>
          </w:rPr>
        </w:r>
        <w:r>
          <w:rPr>
            <w:noProof/>
            <w:webHidden/>
          </w:rPr>
          <w:fldChar w:fldCharType="separate"/>
        </w:r>
        <w:r w:rsidR="00F12204">
          <w:rPr>
            <w:noProof/>
            <w:webHidden/>
          </w:rPr>
          <w:t>19</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70" w:history="1">
        <w:r w:rsidR="00F12204" w:rsidRPr="00D55C3D">
          <w:rPr>
            <w:rStyle w:val="Lienhypertexte"/>
            <w:noProof/>
          </w:rPr>
          <w:t>7.</w:t>
        </w:r>
        <w:r w:rsidR="00F12204">
          <w:rPr>
            <w:rFonts w:eastAsiaTheme="minorEastAsia"/>
            <w:noProof/>
            <w:lang w:eastAsia="fr-FR"/>
          </w:rPr>
          <w:tab/>
        </w:r>
        <w:r w:rsidR="00F12204" w:rsidRPr="00D55C3D">
          <w:rPr>
            <w:rStyle w:val="Lienhypertexte"/>
            <w:noProof/>
          </w:rPr>
          <w:t>Retourner à l’étape 1</w:t>
        </w:r>
        <w:r w:rsidR="00F12204">
          <w:rPr>
            <w:noProof/>
            <w:webHidden/>
          </w:rPr>
          <w:tab/>
        </w:r>
        <w:r>
          <w:rPr>
            <w:noProof/>
            <w:webHidden/>
          </w:rPr>
          <w:fldChar w:fldCharType="begin"/>
        </w:r>
        <w:r w:rsidR="00F12204">
          <w:rPr>
            <w:noProof/>
            <w:webHidden/>
          </w:rPr>
          <w:instrText xml:space="preserve"> PAGEREF _Toc216180770 \h </w:instrText>
        </w:r>
        <w:r>
          <w:rPr>
            <w:noProof/>
            <w:webHidden/>
          </w:rPr>
        </w:r>
        <w:r>
          <w:rPr>
            <w:noProof/>
            <w:webHidden/>
          </w:rPr>
          <w:fldChar w:fldCharType="separate"/>
        </w:r>
        <w:r w:rsidR="00F12204">
          <w:rPr>
            <w:noProof/>
            <w:webHidden/>
          </w:rPr>
          <w:t>19</w:t>
        </w:r>
        <w:r>
          <w:rPr>
            <w:noProof/>
            <w:webHidden/>
          </w:rPr>
          <w:fldChar w:fldCharType="end"/>
        </w:r>
      </w:hyperlink>
    </w:p>
    <w:p w:rsidR="00F12204" w:rsidRDefault="003139A9">
      <w:pPr>
        <w:pStyle w:val="TM2"/>
        <w:tabs>
          <w:tab w:val="left" w:pos="1320"/>
        </w:tabs>
        <w:rPr>
          <w:rFonts w:eastAsiaTheme="minorEastAsia"/>
          <w:noProof/>
          <w:lang w:eastAsia="fr-FR"/>
        </w:rPr>
      </w:pPr>
      <w:hyperlink w:anchor="_Toc216180771" w:history="1">
        <w:r w:rsidR="00F12204" w:rsidRPr="00D55C3D">
          <w:rPr>
            <w:rStyle w:val="Lienhypertexte"/>
            <w:noProof/>
          </w:rPr>
          <w:t>Étape 3.</w:t>
        </w:r>
        <w:r w:rsidR="00F12204">
          <w:rPr>
            <w:rFonts w:eastAsiaTheme="minorEastAsia"/>
            <w:noProof/>
            <w:lang w:eastAsia="fr-FR"/>
          </w:rPr>
          <w:tab/>
        </w:r>
        <w:r w:rsidR="00F12204" w:rsidRPr="00D55C3D">
          <w:rPr>
            <w:rStyle w:val="Lienhypertexte"/>
            <w:noProof/>
          </w:rPr>
          <w:t>Paramètres dynamiques de la palme</w:t>
        </w:r>
        <w:r w:rsidR="00F12204">
          <w:rPr>
            <w:noProof/>
            <w:webHidden/>
          </w:rPr>
          <w:tab/>
        </w:r>
        <w:r>
          <w:rPr>
            <w:noProof/>
            <w:webHidden/>
          </w:rPr>
          <w:fldChar w:fldCharType="begin"/>
        </w:r>
        <w:r w:rsidR="00F12204">
          <w:rPr>
            <w:noProof/>
            <w:webHidden/>
          </w:rPr>
          <w:instrText xml:space="preserve"> PAGEREF _Toc216180771 \h </w:instrText>
        </w:r>
        <w:r>
          <w:rPr>
            <w:noProof/>
            <w:webHidden/>
          </w:rPr>
        </w:r>
        <w:r>
          <w:rPr>
            <w:noProof/>
            <w:webHidden/>
          </w:rPr>
          <w:fldChar w:fldCharType="separate"/>
        </w:r>
        <w:r w:rsidR="00F12204">
          <w:rPr>
            <w:noProof/>
            <w:webHidden/>
          </w:rPr>
          <w:t>20</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72" w:history="1">
        <w:r w:rsidR="00F12204" w:rsidRPr="00D55C3D">
          <w:rPr>
            <w:rStyle w:val="Lienhypertexte"/>
            <w:noProof/>
          </w:rPr>
          <w:t>1.</w:t>
        </w:r>
        <w:r w:rsidR="00F12204">
          <w:rPr>
            <w:rFonts w:eastAsiaTheme="minorEastAsia"/>
            <w:noProof/>
            <w:lang w:eastAsia="fr-FR"/>
          </w:rPr>
          <w:tab/>
        </w:r>
        <w:r w:rsidR="00F12204" w:rsidRPr="00D55C3D">
          <w:rPr>
            <w:rStyle w:val="Lienhypertexte"/>
            <w:noProof/>
          </w:rPr>
          <w:t>Personnaliser les paramètres dynamiques</w:t>
        </w:r>
        <w:r w:rsidR="00F12204">
          <w:rPr>
            <w:noProof/>
            <w:webHidden/>
          </w:rPr>
          <w:tab/>
        </w:r>
        <w:r>
          <w:rPr>
            <w:noProof/>
            <w:webHidden/>
          </w:rPr>
          <w:fldChar w:fldCharType="begin"/>
        </w:r>
        <w:r w:rsidR="00F12204">
          <w:rPr>
            <w:noProof/>
            <w:webHidden/>
          </w:rPr>
          <w:instrText xml:space="preserve"> PAGEREF _Toc216180772 \h </w:instrText>
        </w:r>
        <w:r>
          <w:rPr>
            <w:noProof/>
            <w:webHidden/>
          </w:rPr>
        </w:r>
        <w:r>
          <w:rPr>
            <w:noProof/>
            <w:webHidden/>
          </w:rPr>
          <w:fldChar w:fldCharType="separate"/>
        </w:r>
        <w:r w:rsidR="00F12204">
          <w:rPr>
            <w:noProof/>
            <w:webHidden/>
          </w:rPr>
          <w:t>20</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73" w:history="1">
        <w:r w:rsidR="00F12204" w:rsidRPr="00D55C3D">
          <w:rPr>
            <w:rStyle w:val="Lienhypertexte"/>
            <w:noProof/>
          </w:rPr>
          <w:t>2.</w:t>
        </w:r>
        <w:r w:rsidR="00F12204">
          <w:rPr>
            <w:rFonts w:eastAsiaTheme="minorEastAsia"/>
            <w:noProof/>
            <w:lang w:eastAsia="fr-FR"/>
          </w:rPr>
          <w:tab/>
        </w:r>
        <w:r w:rsidR="00F12204" w:rsidRPr="00D55C3D">
          <w:rPr>
            <w:rStyle w:val="Lienhypertexte"/>
            <w:noProof/>
          </w:rPr>
          <w:t>Initialiser  la durée de la simulation</w:t>
        </w:r>
        <w:r w:rsidR="00F12204">
          <w:rPr>
            <w:noProof/>
            <w:webHidden/>
          </w:rPr>
          <w:tab/>
        </w:r>
        <w:r>
          <w:rPr>
            <w:noProof/>
            <w:webHidden/>
          </w:rPr>
          <w:fldChar w:fldCharType="begin"/>
        </w:r>
        <w:r w:rsidR="00F12204">
          <w:rPr>
            <w:noProof/>
            <w:webHidden/>
          </w:rPr>
          <w:instrText xml:space="preserve"> PAGEREF _Toc216180773 \h </w:instrText>
        </w:r>
        <w:r>
          <w:rPr>
            <w:noProof/>
            <w:webHidden/>
          </w:rPr>
        </w:r>
        <w:r>
          <w:rPr>
            <w:noProof/>
            <w:webHidden/>
          </w:rPr>
          <w:fldChar w:fldCharType="separate"/>
        </w:r>
        <w:r w:rsidR="00F12204">
          <w:rPr>
            <w:noProof/>
            <w:webHidden/>
          </w:rPr>
          <w:t>20</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74" w:history="1">
        <w:r w:rsidR="00F12204" w:rsidRPr="00D55C3D">
          <w:rPr>
            <w:rStyle w:val="Lienhypertexte"/>
            <w:noProof/>
          </w:rPr>
          <w:t>3.</w:t>
        </w:r>
        <w:r w:rsidR="00F12204">
          <w:rPr>
            <w:rFonts w:eastAsiaTheme="minorEastAsia"/>
            <w:noProof/>
            <w:lang w:eastAsia="fr-FR"/>
          </w:rPr>
          <w:tab/>
        </w:r>
        <w:r w:rsidR="00F12204" w:rsidRPr="00D55C3D">
          <w:rPr>
            <w:rStyle w:val="Lienhypertexte"/>
            <w:noProof/>
          </w:rPr>
          <w:t>Initialiser le pas de la simulation</w:t>
        </w:r>
        <w:r w:rsidR="00F12204">
          <w:rPr>
            <w:noProof/>
            <w:webHidden/>
          </w:rPr>
          <w:tab/>
        </w:r>
        <w:r>
          <w:rPr>
            <w:noProof/>
            <w:webHidden/>
          </w:rPr>
          <w:fldChar w:fldCharType="begin"/>
        </w:r>
        <w:r w:rsidR="00F12204">
          <w:rPr>
            <w:noProof/>
            <w:webHidden/>
          </w:rPr>
          <w:instrText xml:space="preserve"> PAGEREF _Toc216180774 \h </w:instrText>
        </w:r>
        <w:r>
          <w:rPr>
            <w:noProof/>
            <w:webHidden/>
          </w:rPr>
        </w:r>
        <w:r>
          <w:rPr>
            <w:noProof/>
            <w:webHidden/>
          </w:rPr>
          <w:fldChar w:fldCharType="separate"/>
        </w:r>
        <w:r w:rsidR="00F12204">
          <w:rPr>
            <w:noProof/>
            <w:webHidden/>
          </w:rPr>
          <w:t>21</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75" w:history="1">
        <w:r w:rsidR="00F12204" w:rsidRPr="00D55C3D">
          <w:rPr>
            <w:rStyle w:val="Lienhypertexte"/>
            <w:noProof/>
          </w:rPr>
          <w:t>4.</w:t>
        </w:r>
        <w:r w:rsidR="00F12204">
          <w:rPr>
            <w:rFonts w:eastAsiaTheme="minorEastAsia"/>
            <w:noProof/>
            <w:lang w:eastAsia="fr-FR"/>
          </w:rPr>
          <w:tab/>
        </w:r>
        <w:r w:rsidR="00F12204" w:rsidRPr="00D55C3D">
          <w:rPr>
            <w:rStyle w:val="Lienhypertexte"/>
            <w:noProof/>
          </w:rPr>
          <w:t>Initialiser  la formule</w:t>
        </w:r>
        <w:r w:rsidR="00F12204">
          <w:rPr>
            <w:noProof/>
            <w:webHidden/>
          </w:rPr>
          <w:tab/>
        </w:r>
        <w:r>
          <w:rPr>
            <w:noProof/>
            <w:webHidden/>
          </w:rPr>
          <w:fldChar w:fldCharType="begin"/>
        </w:r>
        <w:r w:rsidR="00F12204">
          <w:rPr>
            <w:noProof/>
            <w:webHidden/>
          </w:rPr>
          <w:instrText xml:space="preserve"> PAGEREF _Toc216180775 \h </w:instrText>
        </w:r>
        <w:r>
          <w:rPr>
            <w:noProof/>
            <w:webHidden/>
          </w:rPr>
        </w:r>
        <w:r>
          <w:rPr>
            <w:noProof/>
            <w:webHidden/>
          </w:rPr>
          <w:fldChar w:fldCharType="separate"/>
        </w:r>
        <w:r w:rsidR="00F12204">
          <w:rPr>
            <w:noProof/>
            <w:webHidden/>
          </w:rPr>
          <w:t>21</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76" w:history="1">
        <w:r w:rsidR="00F12204" w:rsidRPr="00D55C3D">
          <w:rPr>
            <w:rStyle w:val="Lienhypertexte"/>
            <w:noProof/>
          </w:rPr>
          <w:t>5.</w:t>
        </w:r>
        <w:r w:rsidR="00F12204">
          <w:rPr>
            <w:rFonts w:eastAsiaTheme="minorEastAsia"/>
            <w:noProof/>
            <w:lang w:eastAsia="fr-FR"/>
          </w:rPr>
          <w:tab/>
        </w:r>
        <w:r w:rsidR="00F12204" w:rsidRPr="00D55C3D">
          <w:rPr>
            <w:rStyle w:val="Lienhypertexte"/>
            <w:noProof/>
          </w:rPr>
          <w:t>Choisir une formule prédéfinie ou personnalisée</w:t>
        </w:r>
        <w:r w:rsidR="00F12204">
          <w:rPr>
            <w:noProof/>
            <w:webHidden/>
          </w:rPr>
          <w:tab/>
        </w:r>
        <w:r>
          <w:rPr>
            <w:noProof/>
            <w:webHidden/>
          </w:rPr>
          <w:fldChar w:fldCharType="begin"/>
        </w:r>
        <w:r w:rsidR="00F12204">
          <w:rPr>
            <w:noProof/>
            <w:webHidden/>
          </w:rPr>
          <w:instrText xml:space="preserve"> PAGEREF _Toc216180776 \h </w:instrText>
        </w:r>
        <w:r>
          <w:rPr>
            <w:noProof/>
            <w:webHidden/>
          </w:rPr>
        </w:r>
        <w:r>
          <w:rPr>
            <w:noProof/>
            <w:webHidden/>
          </w:rPr>
          <w:fldChar w:fldCharType="separate"/>
        </w:r>
        <w:r w:rsidR="00F12204">
          <w:rPr>
            <w:noProof/>
            <w:webHidden/>
          </w:rPr>
          <w:t>21</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77" w:history="1">
        <w:r w:rsidR="00F12204" w:rsidRPr="00D55C3D">
          <w:rPr>
            <w:rStyle w:val="Lienhypertexte"/>
            <w:noProof/>
          </w:rPr>
          <w:t>6.</w:t>
        </w:r>
        <w:r w:rsidR="00F12204">
          <w:rPr>
            <w:rFonts w:eastAsiaTheme="minorEastAsia"/>
            <w:noProof/>
            <w:lang w:eastAsia="fr-FR"/>
          </w:rPr>
          <w:tab/>
        </w:r>
        <w:r w:rsidR="00F12204" w:rsidRPr="00D55C3D">
          <w:rPr>
            <w:rStyle w:val="Lienhypertexte"/>
            <w:noProof/>
          </w:rPr>
          <w:t>Utiliser des données dynamiques existantes</w:t>
        </w:r>
        <w:r w:rsidR="00F12204">
          <w:rPr>
            <w:noProof/>
            <w:webHidden/>
          </w:rPr>
          <w:tab/>
        </w:r>
        <w:r>
          <w:rPr>
            <w:noProof/>
            <w:webHidden/>
          </w:rPr>
          <w:fldChar w:fldCharType="begin"/>
        </w:r>
        <w:r w:rsidR="00F12204">
          <w:rPr>
            <w:noProof/>
            <w:webHidden/>
          </w:rPr>
          <w:instrText xml:space="preserve"> PAGEREF _Toc216180777 \h </w:instrText>
        </w:r>
        <w:r>
          <w:rPr>
            <w:noProof/>
            <w:webHidden/>
          </w:rPr>
        </w:r>
        <w:r>
          <w:rPr>
            <w:noProof/>
            <w:webHidden/>
          </w:rPr>
          <w:fldChar w:fldCharType="separate"/>
        </w:r>
        <w:r w:rsidR="00F12204">
          <w:rPr>
            <w:noProof/>
            <w:webHidden/>
          </w:rPr>
          <w:t>21</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78" w:history="1">
        <w:r w:rsidR="00F12204" w:rsidRPr="00D55C3D">
          <w:rPr>
            <w:rStyle w:val="Lienhypertexte"/>
            <w:noProof/>
          </w:rPr>
          <w:t>7.</w:t>
        </w:r>
        <w:r w:rsidR="00F12204">
          <w:rPr>
            <w:rFonts w:eastAsiaTheme="minorEastAsia"/>
            <w:noProof/>
            <w:lang w:eastAsia="fr-FR"/>
          </w:rPr>
          <w:tab/>
        </w:r>
        <w:r w:rsidR="00F12204" w:rsidRPr="00D55C3D">
          <w:rPr>
            <w:rStyle w:val="Lienhypertexte"/>
            <w:noProof/>
          </w:rPr>
          <w:t>Charger les données dynamiques existantes</w:t>
        </w:r>
        <w:r w:rsidR="00F12204">
          <w:rPr>
            <w:noProof/>
            <w:webHidden/>
          </w:rPr>
          <w:tab/>
        </w:r>
        <w:r>
          <w:rPr>
            <w:noProof/>
            <w:webHidden/>
          </w:rPr>
          <w:fldChar w:fldCharType="begin"/>
        </w:r>
        <w:r w:rsidR="00F12204">
          <w:rPr>
            <w:noProof/>
            <w:webHidden/>
          </w:rPr>
          <w:instrText xml:space="preserve"> PAGEREF _Toc216180778 \h </w:instrText>
        </w:r>
        <w:r>
          <w:rPr>
            <w:noProof/>
            <w:webHidden/>
          </w:rPr>
        </w:r>
        <w:r>
          <w:rPr>
            <w:noProof/>
            <w:webHidden/>
          </w:rPr>
          <w:fldChar w:fldCharType="separate"/>
        </w:r>
        <w:r w:rsidR="00F12204">
          <w:rPr>
            <w:noProof/>
            <w:webHidden/>
          </w:rPr>
          <w:t>21</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79" w:history="1">
        <w:r w:rsidR="00F12204" w:rsidRPr="00D55C3D">
          <w:rPr>
            <w:rStyle w:val="Lienhypertexte"/>
            <w:noProof/>
          </w:rPr>
          <w:t>8.</w:t>
        </w:r>
        <w:r w:rsidR="00F12204">
          <w:rPr>
            <w:rFonts w:eastAsiaTheme="minorEastAsia"/>
            <w:noProof/>
            <w:lang w:eastAsia="fr-FR"/>
          </w:rPr>
          <w:tab/>
        </w:r>
        <w:r w:rsidR="00F12204" w:rsidRPr="00D55C3D">
          <w:rPr>
            <w:rStyle w:val="Lienhypertexte"/>
            <w:noProof/>
          </w:rPr>
          <w:t>Valider l’étape 3</w:t>
        </w:r>
        <w:r w:rsidR="00F12204">
          <w:rPr>
            <w:noProof/>
            <w:webHidden/>
          </w:rPr>
          <w:tab/>
        </w:r>
        <w:r>
          <w:rPr>
            <w:noProof/>
            <w:webHidden/>
          </w:rPr>
          <w:fldChar w:fldCharType="begin"/>
        </w:r>
        <w:r w:rsidR="00F12204">
          <w:rPr>
            <w:noProof/>
            <w:webHidden/>
          </w:rPr>
          <w:instrText xml:space="preserve"> PAGEREF _Toc216180779 \h </w:instrText>
        </w:r>
        <w:r>
          <w:rPr>
            <w:noProof/>
            <w:webHidden/>
          </w:rPr>
        </w:r>
        <w:r>
          <w:rPr>
            <w:noProof/>
            <w:webHidden/>
          </w:rPr>
          <w:fldChar w:fldCharType="separate"/>
        </w:r>
        <w:r w:rsidR="00F12204">
          <w:rPr>
            <w:noProof/>
            <w:webHidden/>
          </w:rPr>
          <w:t>21</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80" w:history="1">
        <w:r w:rsidR="00F12204" w:rsidRPr="00D55C3D">
          <w:rPr>
            <w:rStyle w:val="Lienhypertexte"/>
            <w:noProof/>
          </w:rPr>
          <w:t>9.</w:t>
        </w:r>
        <w:r w:rsidR="00F12204">
          <w:rPr>
            <w:rFonts w:eastAsiaTheme="minorEastAsia"/>
            <w:noProof/>
            <w:lang w:eastAsia="fr-FR"/>
          </w:rPr>
          <w:tab/>
        </w:r>
        <w:r w:rsidR="00F12204" w:rsidRPr="00D55C3D">
          <w:rPr>
            <w:rStyle w:val="Lienhypertexte"/>
            <w:noProof/>
          </w:rPr>
          <w:t>Retourner à l’étape 2</w:t>
        </w:r>
        <w:r w:rsidR="00F12204">
          <w:rPr>
            <w:noProof/>
            <w:webHidden/>
          </w:rPr>
          <w:tab/>
        </w:r>
        <w:r>
          <w:rPr>
            <w:noProof/>
            <w:webHidden/>
          </w:rPr>
          <w:fldChar w:fldCharType="begin"/>
        </w:r>
        <w:r w:rsidR="00F12204">
          <w:rPr>
            <w:noProof/>
            <w:webHidden/>
          </w:rPr>
          <w:instrText xml:space="preserve"> PAGEREF _Toc216180780 \h </w:instrText>
        </w:r>
        <w:r>
          <w:rPr>
            <w:noProof/>
            <w:webHidden/>
          </w:rPr>
        </w:r>
        <w:r>
          <w:rPr>
            <w:noProof/>
            <w:webHidden/>
          </w:rPr>
          <w:fldChar w:fldCharType="separate"/>
        </w:r>
        <w:r w:rsidR="00F12204">
          <w:rPr>
            <w:noProof/>
            <w:webHidden/>
          </w:rPr>
          <w:t>21</w:t>
        </w:r>
        <w:r>
          <w:rPr>
            <w:noProof/>
            <w:webHidden/>
          </w:rPr>
          <w:fldChar w:fldCharType="end"/>
        </w:r>
      </w:hyperlink>
    </w:p>
    <w:p w:rsidR="00F12204" w:rsidRDefault="003139A9">
      <w:pPr>
        <w:pStyle w:val="TM2"/>
        <w:tabs>
          <w:tab w:val="left" w:pos="1320"/>
        </w:tabs>
        <w:rPr>
          <w:rFonts w:eastAsiaTheme="minorEastAsia"/>
          <w:noProof/>
          <w:lang w:eastAsia="fr-FR"/>
        </w:rPr>
      </w:pPr>
      <w:hyperlink w:anchor="_Toc216180781" w:history="1">
        <w:r w:rsidR="00F12204" w:rsidRPr="00D55C3D">
          <w:rPr>
            <w:rStyle w:val="Lienhypertexte"/>
            <w:noProof/>
          </w:rPr>
          <w:t>Étape 4.</w:t>
        </w:r>
        <w:r w:rsidR="00F12204">
          <w:rPr>
            <w:rFonts w:eastAsiaTheme="minorEastAsia"/>
            <w:noProof/>
            <w:lang w:eastAsia="fr-FR"/>
          </w:rPr>
          <w:tab/>
        </w:r>
        <w:r w:rsidR="00F12204" w:rsidRPr="00D55C3D">
          <w:rPr>
            <w:rStyle w:val="Lienhypertexte"/>
            <w:noProof/>
          </w:rPr>
          <w:t>Paramètres de rendu</w:t>
        </w:r>
        <w:r w:rsidR="00F12204">
          <w:rPr>
            <w:noProof/>
            <w:webHidden/>
          </w:rPr>
          <w:tab/>
        </w:r>
        <w:r>
          <w:rPr>
            <w:noProof/>
            <w:webHidden/>
          </w:rPr>
          <w:fldChar w:fldCharType="begin"/>
        </w:r>
        <w:r w:rsidR="00F12204">
          <w:rPr>
            <w:noProof/>
            <w:webHidden/>
          </w:rPr>
          <w:instrText xml:space="preserve"> PAGEREF _Toc216180781 \h </w:instrText>
        </w:r>
        <w:r>
          <w:rPr>
            <w:noProof/>
            <w:webHidden/>
          </w:rPr>
        </w:r>
        <w:r>
          <w:rPr>
            <w:noProof/>
            <w:webHidden/>
          </w:rPr>
          <w:fldChar w:fldCharType="separate"/>
        </w:r>
        <w:r w:rsidR="00F12204">
          <w:rPr>
            <w:noProof/>
            <w:webHidden/>
          </w:rPr>
          <w:t>22</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82" w:history="1">
        <w:r w:rsidR="00F12204" w:rsidRPr="00D55C3D">
          <w:rPr>
            <w:rStyle w:val="Lienhypertexte"/>
            <w:noProof/>
          </w:rPr>
          <w:t>1.</w:t>
        </w:r>
        <w:r w:rsidR="00F12204">
          <w:rPr>
            <w:rFonts w:eastAsiaTheme="minorEastAsia"/>
            <w:noProof/>
            <w:lang w:eastAsia="fr-FR"/>
          </w:rPr>
          <w:tab/>
        </w:r>
        <w:r w:rsidR="00F12204" w:rsidRPr="00D55C3D">
          <w:rPr>
            <w:rStyle w:val="Lienhypertexte"/>
            <w:noProof/>
          </w:rPr>
          <w:t>Choisir les paramètres de rendu</w:t>
        </w:r>
        <w:r w:rsidR="00F12204">
          <w:rPr>
            <w:noProof/>
            <w:webHidden/>
          </w:rPr>
          <w:tab/>
        </w:r>
        <w:r>
          <w:rPr>
            <w:noProof/>
            <w:webHidden/>
          </w:rPr>
          <w:fldChar w:fldCharType="begin"/>
        </w:r>
        <w:r w:rsidR="00F12204">
          <w:rPr>
            <w:noProof/>
            <w:webHidden/>
          </w:rPr>
          <w:instrText xml:space="preserve"> PAGEREF _Toc216180782 \h </w:instrText>
        </w:r>
        <w:r>
          <w:rPr>
            <w:noProof/>
            <w:webHidden/>
          </w:rPr>
        </w:r>
        <w:r>
          <w:rPr>
            <w:noProof/>
            <w:webHidden/>
          </w:rPr>
          <w:fldChar w:fldCharType="separate"/>
        </w:r>
        <w:r w:rsidR="00F12204">
          <w:rPr>
            <w:noProof/>
            <w:webHidden/>
          </w:rPr>
          <w:t>22</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83" w:history="1">
        <w:r w:rsidR="00F12204" w:rsidRPr="00D55C3D">
          <w:rPr>
            <w:rStyle w:val="Lienhypertexte"/>
            <w:noProof/>
          </w:rPr>
          <w:t>2.</w:t>
        </w:r>
        <w:r w:rsidR="00F12204">
          <w:rPr>
            <w:rFonts w:eastAsiaTheme="minorEastAsia"/>
            <w:noProof/>
            <w:lang w:eastAsia="fr-FR"/>
          </w:rPr>
          <w:tab/>
        </w:r>
        <w:r w:rsidR="00F12204" w:rsidRPr="00D55C3D">
          <w:rPr>
            <w:rStyle w:val="Lienhypertexte"/>
            <w:noProof/>
          </w:rPr>
          <w:t>Valider l’étape 4</w:t>
        </w:r>
        <w:r w:rsidR="00F12204">
          <w:rPr>
            <w:noProof/>
            <w:webHidden/>
          </w:rPr>
          <w:tab/>
        </w:r>
        <w:r>
          <w:rPr>
            <w:noProof/>
            <w:webHidden/>
          </w:rPr>
          <w:fldChar w:fldCharType="begin"/>
        </w:r>
        <w:r w:rsidR="00F12204">
          <w:rPr>
            <w:noProof/>
            <w:webHidden/>
          </w:rPr>
          <w:instrText xml:space="preserve"> PAGEREF _Toc216180783 \h </w:instrText>
        </w:r>
        <w:r>
          <w:rPr>
            <w:noProof/>
            <w:webHidden/>
          </w:rPr>
        </w:r>
        <w:r>
          <w:rPr>
            <w:noProof/>
            <w:webHidden/>
          </w:rPr>
          <w:fldChar w:fldCharType="separate"/>
        </w:r>
        <w:r w:rsidR="00F12204">
          <w:rPr>
            <w:noProof/>
            <w:webHidden/>
          </w:rPr>
          <w:t>22</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84" w:history="1">
        <w:r w:rsidR="00F12204" w:rsidRPr="00D55C3D">
          <w:rPr>
            <w:rStyle w:val="Lienhypertexte"/>
            <w:noProof/>
          </w:rPr>
          <w:t>3.</w:t>
        </w:r>
        <w:r w:rsidR="00F12204">
          <w:rPr>
            <w:rFonts w:eastAsiaTheme="minorEastAsia"/>
            <w:noProof/>
            <w:lang w:eastAsia="fr-FR"/>
          </w:rPr>
          <w:tab/>
        </w:r>
        <w:r w:rsidR="00F12204" w:rsidRPr="00D55C3D">
          <w:rPr>
            <w:rStyle w:val="Lienhypertexte"/>
            <w:noProof/>
          </w:rPr>
          <w:t>Retourner à l’étape 3</w:t>
        </w:r>
        <w:r w:rsidR="00F12204">
          <w:rPr>
            <w:noProof/>
            <w:webHidden/>
          </w:rPr>
          <w:tab/>
        </w:r>
        <w:r>
          <w:rPr>
            <w:noProof/>
            <w:webHidden/>
          </w:rPr>
          <w:fldChar w:fldCharType="begin"/>
        </w:r>
        <w:r w:rsidR="00F12204">
          <w:rPr>
            <w:noProof/>
            <w:webHidden/>
          </w:rPr>
          <w:instrText xml:space="preserve"> PAGEREF _Toc216180784 \h </w:instrText>
        </w:r>
        <w:r>
          <w:rPr>
            <w:noProof/>
            <w:webHidden/>
          </w:rPr>
        </w:r>
        <w:r>
          <w:rPr>
            <w:noProof/>
            <w:webHidden/>
          </w:rPr>
          <w:fldChar w:fldCharType="separate"/>
        </w:r>
        <w:r w:rsidR="00F12204">
          <w:rPr>
            <w:noProof/>
            <w:webHidden/>
          </w:rPr>
          <w:t>22</w:t>
        </w:r>
        <w:r>
          <w:rPr>
            <w:noProof/>
            <w:webHidden/>
          </w:rPr>
          <w:fldChar w:fldCharType="end"/>
        </w:r>
      </w:hyperlink>
    </w:p>
    <w:p w:rsidR="00F12204" w:rsidRDefault="003139A9">
      <w:pPr>
        <w:pStyle w:val="TM2"/>
        <w:tabs>
          <w:tab w:val="left" w:pos="1320"/>
        </w:tabs>
        <w:rPr>
          <w:rFonts w:eastAsiaTheme="minorEastAsia"/>
          <w:noProof/>
          <w:lang w:eastAsia="fr-FR"/>
        </w:rPr>
      </w:pPr>
      <w:hyperlink w:anchor="_Toc216180785" w:history="1">
        <w:r w:rsidR="00F12204" w:rsidRPr="00D55C3D">
          <w:rPr>
            <w:rStyle w:val="Lienhypertexte"/>
            <w:noProof/>
          </w:rPr>
          <w:t>Étape 5.</w:t>
        </w:r>
        <w:r w:rsidR="00F12204">
          <w:rPr>
            <w:rFonts w:eastAsiaTheme="minorEastAsia"/>
            <w:noProof/>
            <w:lang w:eastAsia="fr-FR"/>
          </w:rPr>
          <w:tab/>
        </w:r>
        <w:r w:rsidR="00F12204" w:rsidRPr="00D55C3D">
          <w:rPr>
            <w:rStyle w:val="Lienhypertexte"/>
            <w:noProof/>
          </w:rPr>
          <w:t>Validation des résultats</w:t>
        </w:r>
        <w:r w:rsidR="00F12204">
          <w:rPr>
            <w:noProof/>
            <w:webHidden/>
          </w:rPr>
          <w:tab/>
        </w:r>
        <w:r>
          <w:rPr>
            <w:noProof/>
            <w:webHidden/>
          </w:rPr>
          <w:fldChar w:fldCharType="begin"/>
        </w:r>
        <w:r w:rsidR="00F12204">
          <w:rPr>
            <w:noProof/>
            <w:webHidden/>
          </w:rPr>
          <w:instrText xml:space="preserve"> PAGEREF _Toc216180785 \h </w:instrText>
        </w:r>
        <w:r>
          <w:rPr>
            <w:noProof/>
            <w:webHidden/>
          </w:rPr>
        </w:r>
        <w:r>
          <w:rPr>
            <w:noProof/>
            <w:webHidden/>
          </w:rPr>
          <w:fldChar w:fldCharType="separate"/>
        </w:r>
        <w:r w:rsidR="00F12204">
          <w:rPr>
            <w:noProof/>
            <w:webHidden/>
          </w:rPr>
          <w:t>22</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86" w:history="1">
        <w:r w:rsidR="00F12204" w:rsidRPr="00D55C3D">
          <w:rPr>
            <w:rStyle w:val="Lienhypertexte"/>
            <w:noProof/>
          </w:rPr>
          <w:t>1.</w:t>
        </w:r>
        <w:r w:rsidR="00F12204">
          <w:rPr>
            <w:rFonts w:eastAsiaTheme="minorEastAsia"/>
            <w:noProof/>
            <w:lang w:eastAsia="fr-FR"/>
          </w:rPr>
          <w:tab/>
        </w:r>
        <w:r w:rsidR="00F12204" w:rsidRPr="00D55C3D">
          <w:rPr>
            <w:rStyle w:val="Lienhypertexte"/>
            <w:noProof/>
          </w:rPr>
          <w:t>Enregistrer le projet</w:t>
        </w:r>
        <w:r w:rsidR="00F12204">
          <w:rPr>
            <w:noProof/>
            <w:webHidden/>
          </w:rPr>
          <w:tab/>
        </w:r>
        <w:r>
          <w:rPr>
            <w:noProof/>
            <w:webHidden/>
          </w:rPr>
          <w:fldChar w:fldCharType="begin"/>
        </w:r>
        <w:r w:rsidR="00F12204">
          <w:rPr>
            <w:noProof/>
            <w:webHidden/>
          </w:rPr>
          <w:instrText xml:space="preserve"> PAGEREF _Toc216180786 \h </w:instrText>
        </w:r>
        <w:r>
          <w:rPr>
            <w:noProof/>
            <w:webHidden/>
          </w:rPr>
        </w:r>
        <w:r>
          <w:rPr>
            <w:noProof/>
            <w:webHidden/>
          </w:rPr>
          <w:fldChar w:fldCharType="separate"/>
        </w:r>
        <w:r w:rsidR="00F12204">
          <w:rPr>
            <w:noProof/>
            <w:webHidden/>
          </w:rPr>
          <w:t>22</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87" w:history="1">
        <w:r w:rsidR="00F12204" w:rsidRPr="00D55C3D">
          <w:rPr>
            <w:rStyle w:val="Lienhypertexte"/>
            <w:noProof/>
          </w:rPr>
          <w:t>2.</w:t>
        </w:r>
        <w:r w:rsidR="00F12204">
          <w:rPr>
            <w:rFonts w:eastAsiaTheme="minorEastAsia"/>
            <w:noProof/>
            <w:lang w:eastAsia="fr-FR"/>
          </w:rPr>
          <w:tab/>
        </w:r>
        <w:r w:rsidR="00F12204" w:rsidRPr="00D55C3D">
          <w:rPr>
            <w:rStyle w:val="Lienhypertexte"/>
            <w:noProof/>
          </w:rPr>
          <w:t>Lancer  la simulation</w:t>
        </w:r>
        <w:r w:rsidR="00F12204">
          <w:rPr>
            <w:noProof/>
            <w:webHidden/>
          </w:rPr>
          <w:tab/>
        </w:r>
        <w:r>
          <w:rPr>
            <w:noProof/>
            <w:webHidden/>
          </w:rPr>
          <w:fldChar w:fldCharType="begin"/>
        </w:r>
        <w:r w:rsidR="00F12204">
          <w:rPr>
            <w:noProof/>
            <w:webHidden/>
          </w:rPr>
          <w:instrText xml:space="preserve"> PAGEREF _Toc216180787 \h </w:instrText>
        </w:r>
        <w:r>
          <w:rPr>
            <w:noProof/>
            <w:webHidden/>
          </w:rPr>
        </w:r>
        <w:r>
          <w:rPr>
            <w:noProof/>
            <w:webHidden/>
          </w:rPr>
          <w:fldChar w:fldCharType="separate"/>
        </w:r>
        <w:r w:rsidR="00F12204">
          <w:rPr>
            <w:noProof/>
            <w:webHidden/>
          </w:rPr>
          <w:t>22</w:t>
        </w:r>
        <w:r>
          <w:rPr>
            <w:noProof/>
            <w:webHidden/>
          </w:rPr>
          <w:fldChar w:fldCharType="end"/>
        </w:r>
      </w:hyperlink>
    </w:p>
    <w:p w:rsidR="00F12204" w:rsidRDefault="003139A9">
      <w:pPr>
        <w:pStyle w:val="TM1"/>
        <w:rPr>
          <w:rFonts w:eastAsiaTheme="minorEastAsia"/>
          <w:noProof/>
          <w:lang w:eastAsia="fr-FR"/>
        </w:rPr>
      </w:pPr>
      <w:hyperlink w:anchor="_Toc216180788" w:history="1">
        <w:r w:rsidR="00F12204" w:rsidRPr="00D55C3D">
          <w:rPr>
            <w:rStyle w:val="Lienhypertexte"/>
            <w:noProof/>
          </w:rPr>
          <w:t>III.</w:t>
        </w:r>
        <w:r w:rsidR="00F12204">
          <w:rPr>
            <w:rFonts w:eastAsiaTheme="minorEastAsia"/>
            <w:noProof/>
            <w:lang w:eastAsia="fr-FR"/>
          </w:rPr>
          <w:tab/>
        </w:r>
        <w:r w:rsidR="00F12204" w:rsidRPr="00D55C3D">
          <w:rPr>
            <w:rStyle w:val="Lienhypertexte"/>
            <w:noProof/>
          </w:rPr>
          <w:t>Interfaçage avec COMSOL</w:t>
        </w:r>
        <w:r w:rsidR="00F12204">
          <w:rPr>
            <w:noProof/>
            <w:webHidden/>
          </w:rPr>
          <w:tab/>
        </w:r>
        <w:r>
          <w:rPr>
            <w:noProof/>
            <w:webHidden/>
          </w:rPr>
          <w:fldChar w:fldCharType="begin"/>
        </w:r>
        <w:r w:rsidR="00F12204">
          <w:rPr>
            <w:noProof/>
            <w:webHidden/>
          </w:rPr>
          <w:instrText xml:space="preserve"> PAGEREF _Toc216180788 \h </w:instrText>
        </w:r>
        <w:r>
          <w:rPr>
            <w:noProof/>
            <w:webHidden/>
          </w:rPr>
        </w:r>
        <w:r>
          <w:rPr>
            <w:noProof/>
            <w:webHidden/>
          </w:rPr>
          <w:fldChar w:fldCharType="separate"/>
        </w:r>
        <w:r w:rsidR="00F12204">
          <w:rPr>
            <w:noProof/>
            <w:webHidden/>
          </w:rPr>
          <w:t>23</w:t>
        </w:r>
        <w:r>
          <w:rPr>
            <w:noProof/>
            <w:webHidden/>
          </w:rPr>
          <w:fldChar w:fldCharType="end"/>
        </w:r>
      </w:hyperlink>
    </w:p>
    <w:p w:rsidR="00F12204" w:rsidRDefault="003139A9">
      <w:pPr>
        <w:pStyle w:val="TM2"/>
        <w:rPr>
          <w:rFonts w:eastAsiaTheme="minorEastAsia"/>
          <w:noProof/>
          <w:lang w:eastAsia="fr-FR"/>
        </w:rPr>
      </w:pPr>
      <w:hyperlink w:anchor="_Toc216180789" w:history="1">
        <w:r w:rsidR="00F12204" w:rsidRPr="00D55C3D">
          <w:rPr>
            <w:rStyle w:val="Lienhypertexte"/>
            <w:noProof/>
          </w:rPr>
          <w:t>A.</w:t>
        </w:r>
        <w:r w:rsidR="00F12204">
          <w:rPr>
            <w:rFonts w:eastAsiaTheme="minorEastAsia"/>
            <w:noProof/>
            <w:lang w:eastAsia="fr-FR"/>
          </w:rPr>
          <w:tab/>
        </w:r>
        <w:r w:rsidR="00F12204" w:rsidRPr="00D55C3D">
          <w:rPr>
            <w:rStyle w:val="Lienhypertexte"/>
            <w:noProof/>
          </w:rPr>
          <w:t>COMSOL en bref</w:t>
        </w:r>
        <w:r w:rsidR="00F12204">
          <w:rPr>
            <w:noProof/>
            <w:webHidden/>
          </w:rPr>
          <w:tab/>
        </w:r>
        <w:r>
          <w:rPr>
            <w:noProof/>
            <w:webHidden/>
          </w:rPr>
          <w:fldChar w:fldCharType="begin"/>
        </w:r>
        <w:r w:rsidR="00F12204">
          <w:rPr>
            <w:noProof/>
            <w:webHidden/>
          </w:rPr>
          <w:instrText xml:space="preserve"> PAGEREF _Toc216180789 \h </w:instrText>
        </w:r>
        <w:r>
          <w:rPr>
            <w:noProof/>
            <w:webHidden/>
          </w:rPr>
        </w:r>
        <w:r>
          <w:rPr>
            <w:noProof/>
            <w:webHidden/>
          </w:rPr>
          <w:fldChar w:fldCharType="separate"/>
        </w:r>
        <w:r w:rsidR="00F12204">
          <w:rPr>
            <w:noProof/>
            <w:webHidden/>
          </w:rPr>
          <w:t>23</w:t>
        </w:r>
        <w:r>
          <w:rPr>
            <w:noProof/>
            <w:webHidden/>
          </w:rPr>
          <w:fldChar w:fldCharType="end"/>
        </w:r>
      </w:hyperlink>
    </w:p>
    <w:p w:rsidR="00F12204" w:rsidRDefault="003139A9">
      <w:pPr>
        <w:pStyle w:val="TM2"/>
        <w:rPr>
          <w:rFonts w:eastAsiaTheme="minorEastAsia"/>
          <w:noProof/>
          <w:lang w:eastAsia="fr-FR"/>
        </w:rPr>
      </w:pPr>
      <w:hyperlink w:anchor="_Toc216180790" w:history="1">
        <w:r w:rsidR="00F12204" w:rsidRPr="00D55C3D">
          <w:rPr>
            <w:rStyle w:val="Lienhypertexte"/>
            <w:noProof/>
          </w:rPr>
          <w:t>B.</w:t>
        </w:r>
        <w:r w:rsidR="00F12204">
          <w:rPr>
            <w:rFonts w:eastAsiaTheme="minorEastAsia"/>
            <w:noProof/>
            <w:lang w:eastAsia="fr-FR"/>
          </w:rPr>
          <w:tab/>
        </w:r>
        <w:r w:rsidR="00F12204" w:rsidRPr="00D55C3D">
          <w:rPr>
            <w:rStyle w:val="Lienhypertexte"/>
            <w:noProof/>
          </w:rPr>
          <w:t>Diagramme d’activité du processus de communication</w:t>
        </w:r>
        <w:r w:rsidR="00F12204">
          <w:rPr>
            <w:noProof/>
            <w:webHidden/>
          </w:rPr>
          <w:tab/>
        </w:r>
        <w:r>
          <w:rPr>
            <w:noProof/>
            <w:webHidden/>
          </w:rPr>
          <w:fldChar w:fldCharType="begin"/>
        </w:r>
        <w:r w:rsidR="00F12204">
          <w:rPr>
            <w:noProof/>
            <w:webHidden/>
          </w:rPr>
          <w:instrText xml:space="preserve"> PAGEREF _Toc216180790 \h </w:instrText>
        </w:r>
        <w:r>
          <w:rPr>
            <w:noProof/>
            <w:webHidden/>
          </w:rPr>
        </w:r>
        <w:r>
          <w:rPr>
            <w:noProof/>
            <w:webHidden/>
          </w:rPr>
          <w:fldChar w:fldCharType="separate"/>
        </w:r>
        <w:r w:rsidR="00F12204">
          <w:rPr>
            <w:noProof/>
            <w:webHidden/>
          </w:rPr>
          <w:t>23</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91" w:history="1">
        <w:r w:rsidR="00F12204" w:rsidRPr="00D55C3D">
          <w:rPr>
            <w:rStyle w:val="Lienhypertexte"/>
            <w:noProof/>
          </w:rPr>
          <w:t>1.</w:t>
        </w:r>
        <w:r w:rsidR="00F12204">
          <w:rPr>
            <w:rFonts w:eastAsiaTheme="minorEastAsia"/>
            <w:noProof/>
            <w:lang w:eastAsia="fr-FR"/>
          </w:rPr>
          <w:tab/>
        </w:r>
        <w:r w:rsidR="00F12204" w:rsidRPr="00D55C3D">
          <w:rPr>
            <w:rStyle w:val="Lienhypertexte"/>
            <w:noProof/>
          </w:rPr>
          <w:t>Récupérer les données de l’interface</w:t>
        </w:r>
        <w:r w:rsidR="00F12204">
          <w:rPr>
            <w:noProof/>
            <w:webHidden/>
          </w:rPr>
          <w:tab/>
        </w:r>
        <w:r>
          <w:rPr>
            <w:noProof/>
            <w:webHidden/>
          </w:rPr>
          <w:fldChar w:fldCharType="begin"/>
        </w:r>
        <w:r w:rsidR="00F12204">
          <w:rPr>
            <w:noProof/>
            <w:webHidden/>
          </w:rPr>
          <w:instrText xml:space="preserve"> PAGEREF _Toc216180791 \h </w:instrText>
        </w:r>
        <w:r>
          <w:rPr>
            <w:noProof/>
            <w:webHidden/>
          </w:rPr>
        </w:r>
        <w:r>
          <w:rPr>
            <w:noProof/>
            <w:webHidden/>
          </w:rPr>
          <w:fldChar w:fldCharType="separate"/>
        </w:r>
        <w:r w:rsidR="00F12204">
          <w:rPr>
            <w:noProof/>
            <w:webHidden/>
          </w:rPr>
          <w:t>24</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92" w:history="1">
        <w:r w:rsidR="00F12204" w:rsidRPr="00D55C3D">
          <w:rPr>
            <w:rStyle w:val="Lienhypertexte"/>
            <w:noProof/>
          </w:rPr>
          <w:t>2.</w:t>
        </w:r>
        <w:r w:rsidR="00F12204">
          <w:rPr>
            <w:rFonts w:eastAsiaTheme="minorEastAsia"/>
            <w:noProof/>
            <w:lang w:eastAsia="fr-FR"/>
          </w:rPr>
          <w:tab/>
        </w:r>
        <w:r w:rsidR="00F12204" w:rsidRPr="00D55C3D">
          <w:rPr>
            <w:rStyle w:val="Lienhypertexte"/>
            <w:noProof/>
          </w:rPr>
          <w:t>Fabriquer le script COMSOL</w:t>
        </w:r>
        <w:r w:rsidR="00F12204">
          <w:rPr>
            <w:noProof/>
            <w:webHidden/>
          </w:rPr>
          <w:tab/>
        </w:r>
        <w:r>
          <w:rPr>
            <w:noProof/>
            <w:webHidden/>
          </w:rPr>
          <w:fldChar w:fldCharType="begin"/>
        </w:r>
        <w:r w:rsidR="00F12204">
          <w:rPr>
            <w:noProof/>
            <w:webHidden/>
          </w:rPr>
          <w:instrText xml:space="preserve"> PAGEREF _Toc216180792 \h </w:instrText>
        </w:r>
        <w:r>
          <w:rPr>
            <w:noProof/>
            <w:webHidden/>
          </w:rPr>
        </w:r>
        <w:r>
          <w:rPr>
            <w:noProof/>
            <w:webHidden/>
          </w:rPr>
          <w:fldChar w:fldCharType="separate"/>
        </w:r>
        <w:r w:rsidR="00F12204">
          <w:rPr>
            <w:noProof/>
            <w:webHidden/>
          </w:rPr>
          <w:t>24</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93" w:history="1">
        <w:r w:rsidR="00F12204" w:rsidRPr="00D55C3D">
          <w:rPr>
            <w:rStyle w:val="Lienhypertexte"/>
            <w:noProof/>
          </w:rPr>
          <w:t>3.</w:t>
        </w:r>
        <w:r w:rsidR="00F12204">
          <w:rPr>
            <w:rFonts w:eastAsiaTheme="minorEastAsia"/>
            <w:noProof/>
            <w:lang w:eastAsia="fr-FR"/>
          </w:rPr>
          <w:tab/>
        </w:r>
        <w:r w:rsidR="00F12204" w:rsidRPr="00D55C3D">
          <w:rPr>
            <w:rStyle w:val="Lienhypertexte"/>
            <w:noProof/>
          </w:rPr>
          <w:t>Lancer le script COMSOL</w:t>
        </w:r>
        <w:r w:rsidR="00F12204">
          <w:rPr>
            <w:noProof/>
            <w:webHidden/>
          </w:rPr>
          <w:tab/>
        </w:r>
        <w:r>
          <w:rPr>
            <w:noProof/>
            <w:webHidden/>
          </w:rPr>
          <w:fldChar w:fldCharType="begin"/>
        </w:r>
        <w:r w:rsidR="00F12204">
          <w:rPr>
            <w:noProof/>
            <w:webHidden/>
          </w:rPr>
          <w:instrText xml:space="preserve"> PAGEREF _Toc216180793 \h </w:instrText>
        </w:r>
        <w:r>
          <w:rPr>
            <w:noProof/>
            <w:webHidden/>
          </w:rPr>
        </w:r>
        <w:r>
          <w:rPr>
            <w:noProof/>
            <w:webHidden/>
          </w:rPr>
          <w:fldChar w:fldCharType="separate"/>
        </w:r>
        <w:r w:rsidR="00F12204">
          <w:rPr>
            <w:noProof/>
            <w:webHidden/>
          </w:rPr>
          <w:t>24</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94" w:history="1">
        <w:r w:rsidR="00F12204" w:rsidRPr="00D55C3D">
          <w:rPr>
            <w:rStyle w:val="Lienhypertexte"/>
            <w:noProof/>
          </w:rPr>
          <w:t>4.</w:t>
        </w:r>
        <w:r w:rsidR="00F12204">
          <w:rPr>
            <w:rFonts w:eastAsiaTheme="minorEastAsia"/>
            <w:noProof/>
            <w:lang w:eastAsia="fr-FR"/>
          </w:rPr>
          <w:tab/>
        </w:r>
        <w:r w:rsidR="00F12204" w:rsidRPr="00D55C3D">
          <w:rPr>
            <w:rStyle w:val="Lienhypertexte"/>
            <w:noProof/>
          </w:rPr>
          <w:t>Récupérer les résultats</w:t>
        </w:r>
        <w:r w:rsidR="00F12204">
          <w:rPr>
            <w:noProof/>
            <w:webHidden/>
          </w:rPr>
          <w:tab/>
        </w:r>
        <w:r>
          <w:rPr>
            <w:noProof/>
            <w:webHidden/>
          </w:rPr>
          <w:fldChar w:fldCharType="begin"/>
        </w:r>
        <w:r w:rsidR="00F12204">
          <w:rPr>
            <w:noProof/>
            <w:webHidden/>
          </w:rPr>
          <w:instrText xml:space="preserve"> PAGEREF _Toc216180794 \h </w:instrText>
        </w:r>
        <w:r>
          <w:rPr>
            <w:noProof/>
            <w:webHidden/>
          </w:rPr>
        </w:r>
        <w:r>
          <w:rPr>
            <w:noProof/>
            <w:webHidden/>
          </w:rPr>
          <w:fldChar w:fldCharType="separate"/>
        </w:r>
        <w:r w:rsidR="00F12204">
          <w:rPr>
            <w:noProof/>
            <w:webHidden/>
          </w:rPr>
          <w:t>24</w:t>
        </w:r>
        <w:r>
          <w:rPr>
            <w:noProof/>
            <w:webHidden/>
          </w:rPr>
          <w:fldChar w:fldCharType="end"/>
        </w:r>
      </w:hyperlink>
    </w:p>
    <w:p w:rsidR="00F12204" w:rsidRDefault="003139A9">
      <w:pPr>
        <w:pStyle w:val="TM2"/>
        <w:rPr>
          <w:rFonts w:eastAsiaTheme="minorEastAsia"/>
          <w:noProof/>
          <w:lang w:eastAsia="fr-FR"/>
        </w:rPr>
      </w:pPr>
      <w:hyperlink w:anchor="_Toc216180795" w:history="1">
        <w:r w:rsidR="00F12204" w:rsidRPr="00D55C3D">
          <w:rPr>
            <w:rStyle w:val="Lienhypertexte"/>
            <w:noProof/>
          </w:rPr>
          <w:t>C.</w:t>
        </w:r>
        <w:r w:rsidR="00F12204">
          <w:rPr>
            <w:rFonts w:eastAsiaTheme="minorEastAsia"/>
            <w:noProof/>
            <w:lang w:eastAsia="fr-FR"/>
          </w:rPr>
          <w:tab/>
        </w:r>
        <w:r w:rsidR="00F12204" w:rsidRPr="00D55C3D">
          <w:rPr>
            <w:rStyle w:val="Lienhypertexte"/>
            <w:noProof/>
          </w:rPr>
          <w:t>Fonctionnalités</w:t>
        </w:r>
        <w:r w:rsidR="00F12204">
          <w:rPr>
            <w:noProof/>
            <w:webHidden/>
          </w:rPr>
          <w:tab/>
        </w:r>
        <w:r>
          <w:rPr>
            <w:noProof/>
            <w:webHidden/>
          </w:rPr>
          <w:fldChar w:fldCharType="begin"/>
        </w:r>
        <w:r w:rsidR="00F12204">
          <w:rPr>
            <w:noProof/>
            <w:webHidden/>
          </w:rPr>
          <w:instrText xml:space="preserve"> PAGEREF _Toc216180795 \h </w:instrText>
        </w:r>
        <w:r>
          <w:rPr>
            <w:noProof/>
            <w:webHidden/>
          </w:rPr>
        </w:r>
        <w:r>
          <w:rPr>
            <w:noProof/>
            <w:webHidden/>
          </w:rPr>
          <w:fldChar w:fldCharType="separate"/>
        </w:r>
        <w:r w:rsidR="00F12204">
          <w:rPr>
            <w:noProof/>
            <w:webHidden/>
          </w:rPr>
          <w:t>25</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96" w:history="1">
        <w:r w:rsidR="00F12204" w:rsidRPr="00D55C3D">
          <w:rPr>
            <w:rStyle w:val="Lienhypertexte"/>
            <w:noProof/>
          </w:rPr>
          <w:t>1.</w:t>
        </w:r>
        <w:r w:rsidR="00F12204">
          <w:rPr>
            <w:rFonts w:eastAsiaTheme="minorEastAsia"/>
            <w:noProof/>
            <w:lang w:eastAsia="fr-FR"/>
          </w:rPr>
          <w:tab/>
        </w:r>
        <w:r w:rsidR="00F12204" w:rsidRPr="00D55C3D">
          <w:rPr>
            <w:rStyle w:val="Lienhypertexte"/>
            <w:noProof/>
          </w:rPr>
          <w:t>Afficher un aperçu du rendu 3D d’une monopalme</w:t>
        </w:r>
        <w:r w:rsidR="00F12204">
          <w:rPr>
            <w:noProof/>
            <w:webHidden/>
          </w:rPr>
          <w:tab/>
        </w:r>
        <w:r>
          <w:rPr>
            <w:noProof/>
            <w:webHidden/>
          </w:rPr>
          <w:fldChar w:fldCharType="begin"/>
        </w:r>
        <w:r w:rsidR="00F12204">
          <w:rPr>
            <w:noProof/>
            <w:webHidden/>
          </w:rPr>
          <w:instrText xml:space="preserve"> PAGEREF _Toc216180796 \h </w:instrText>
        </w:r>
        <w:r>
          <w:rPr>
            <w:noProof/>
            <w:webHidden/>
          </w:rPr>
        </w:r>
        <w:r>
          <w:rPr>
            <w:noProof/>
            <w:webHidden/>
          </w:rPr>
          <w:fldChar w:fldCharType="separate"/>
        </w:r>
        <w:r w:rsidR="00F12204">
          <w:rPr>
            <w:noProof/>
            <w:webHidden/>
          </w:rPr>
          <w:t>25</w:t>
        </w:r>
        <w:r>
          <w:rPr>
            <w:noProof/>
            <w:webHidden/>
          </w:rPr>
          <w:fldChar w:fldCharType="end"/>
        </w:r>
      </w:hyperlink>
    </w:p>
    <w:p w:rsidR="00F12204" w:rsidRDefault="003139A9">
      <w:pPr>
        <w:pStyle w:val="TM3"/>
        <w:tabs>
          <w:tab w:val="left" w:pos="879"/>
          <w:tab w:val="right" w:leader="dot" w:pos="9062"/>
        </w:tabs>
        <w:rPr>
          <w:rFonts w:eastAsiaTheme="minorEastAsia"/>
          <w:noProof/>
          <w:lang w:eastAsia="fr-FR"/>
        </w:rPr>
      </w:pPr>
      <w:hyperlink w:anchor="_Toc216180797" w:history="1">
        <w:r w:rsidR="00F12204" w:rsidRPr="00D55C3D">
          <w:rPr>
            <w:rStyle w:val="Lienhypertexte"/>
            <w:noProof/>
          </w:rPr>
          <w:t>2.</w:t>
        </w:r>
        <w:r w:rsidR="00F12204">
          <w:rPr>
            <w:rFonts w:eastAsiaTheme="minorEastAsia"/>
            <w:noProof/>
            <w:lang w:eastAsia="fr-FR"/>
          </w:rPr>
          <w:tab/>
        </w:r>
        <w:r w:rsidR="00F12204" w:rsidRPr="00D55C3D">
          <w:rPr>
            <w:rStyle w:val="Lienhypertexte"/>
            <w:noProof/>
          </w:rPr>
          <w:t>Demander le calcul de la simulation</w:t>
        </w:r>
        <w:r w:rsidR="00F12204">
          <w:rPr>
            <w:noProof/>
            <w:webHidden/>
          </w:rPr>
          <w:tab/>
        </w:r>
        <w:r>
          <w:rPr>
            <w:noProof/>
            <w:webHidden/>
          </w:rPr>
          <w:fldChar w:fldCharType="begin"/>
        </w:r>
        <w:r w:rsidR="00F12204">
          <w:rPr>
            <w:noProof/>
            <w:webHidden/>
          </w:rPr>
          <w:instrText xml:space="preserve"> PAGEREF _Toc216180797 \h </w:instrText>
        </w:r>
        <w:r>
          <w:rPr>
            <w:noProof/>
            <w:webHidden/>
          </w:rPr>
        </w:r>
        <w:r>
          <w:rPr>
            <w:noProof/>
            <w:webHidden/>
          </w:rPr>
          <w:fldChar w:fldCharType="separate"/>
        </w:r>
        <w:r w:rsidR="00F12204">
          <w:rPr>
            <w:noProof/>
            <w:webHidden/>
          </w:rPr>
          <w:t>25</w:t>
        </w:r>
        <w:r>
          <w:rPr>
            <w:noProof/>
            <w:webHidden/>
          </w:rPr>
          <w:fldChar w:fldCharType="end"/>
        </w:r>
      </w:hyperlink>
    </w:p>
    <w:p w:rsidR="00F12204" w:rsidRDefault="003139A9">
      <w:pPr>
        <w:pStyle w:val="TM4"/>
        <w:rPr>
          <w:rFonts w:eastAsiaTheme="minorEastAsia"/>
          <w:noProof/>
          <w:lang w:eastAsia="fr-FR"/>
        </w:rPr>
      </w:pPr>
      <w:hyperlink w:anchor="_Toc216180798" w:history="1">
        <w:r w:rsidR="00F12204" w:rsidRPr="00D55C3D">
          <w:rPr>
            <w:rStyle w:val="Lienhypertexte"/>
            <w:noProof/>
          </w:rPr>
          <w:t>2.1</w:t>
        </w:r>
        <w:r w:rsidR="00F12204">
          <w:rPr>
            <w:rFonts w:eastAsiaTheme="minorEastAsia"/>
            <w:noProof/>
            <w:lang w:eastAsia="fr-FR"/>
          </w:rPr>
          <w:tab/>
        </w:r>
        <w:r w:rsidR="00F12204" w:rsidRPr="00D55C3D">
          <w:rPr>
            <w:rStyle w:val="Lienhypertexte"/>
            <w:noProof/>
          </w:rPr>
          <w:t>Résultat sous la forme d’une vidéo</w:t>
        </w:r>
        <w:r w:rsidR="00F12204">
          <w:rPr>
            <w:noProof/>
            <w:webHidden/>
          </w:rPr>
          <w:tab/>
        </w:r>
        <w:r>
          <w:rPr>
            <w:noProof/>
            <w:webHidden/>
          </w:rPr>
          <w:fldChar w:fldCharType="begin"/>
        </w:r>
        <w:r w:rsidR="00F12204">
          <w:rPr>
            <w:noProof/>
            <w:webHidden/>
          </w:rPr>
          <w:instrText xml:space="preserve"> PAGEREF _Toc216180798 \h </w:instrText>
        </w:r>
        <w:r>
          <w:rPr>
            <w:noProof/>
            <w:webHidden/>
          </w:rPr>
        </w:r>
        <w:r>
          <w:rPr>
            <w:noProof/>
            <w:webHidden/>
          </w:rPr>
          <w:fldChar w:fldCharType="separate"/>
        </w:r>
        <w:r w:rsidR="00F12204">
          <w:rPr>
            <w:noProof/>
            <w:webHidden/>
          </w:rPr>
          <w:t>25</w:t>
        </w:r>
        <w:r>
          <w:rPr>
            <w:noProof/>
            <w:webHidden/>
          </w:rPr>
          <w:fldChar w:fldCharType="end"/>
        </w:r>
      </w:hyperlink>
    </w:p>
    <w:p w:rsidR="00F12204" w:rsidRDefault="003139A9">
      <w:pPr>
        <w:pStyle w:val="TM4"/>
        <w:rPr>
          <w:rFonts w:eastAsiaTheme="minorEastAsia"/>
          <w:noProof/>
          <w:lang w:eastAsia="fr-FR"/>
        </w:rPr>
      </w:pPr>
      <w:hyperlink w:anchor="_Toc216180799" w:history="1">
        <w:r w:rsidR="00F12204" w:rsidRPr="00D55C3D">
          <w:rPr>
            <w:rStyle w:val="Lienhypertexte"/>
            <w:noProof/>
          </w:rPr>
          <w:t>2.2</w:t>
        </w:r>
        <w:r w:rsidR="00F12204">
          <w:rPr>
            <w:rFonts w:eastAsiaTheme="minorEastAsia"/>
            <w:noProof/>
            <w:lang w:eastAsia="fr-FR"/>
          </w:rPr>
          <w:tab/>
        </w:r>
        <w:r w:rsidR="00F12204" w:rsidRPr="00D55C3D">
          <w:rPr>
            <w:rStyle w:val="Lienhypertexte"/>
            <w:noProof/>
          </w:rPr>
          <w:t>Résultats bruts de la simulation</w:t>
        </w:r>
        <w:r w:rsidR="00F12204">
          <w:rPr>
            <w:noProof/>
            <w:webHidden/>
          </w:rPr>
          <w:tab/>
        </w:r>
        <w:r>
          <w:rPr>
            <w:noProof/>
            <w:webHidden/>
          </w:rPr>
          <w:fldChar w:fldCharType="begin"/>
        </w:r>
        <w:r w:rsidR="00F12204">
          <w:rPr>
            <w:noProof/>
            <w:webHidden/>
          </w:rPr>
          <w:instrText xml:space="preserve"> PAGEREF _Toc216180799 \h </w:instrText>
        </w:r>
        <w:r>
          <w:rPr>
            <w:noProof/>
            <w:webHidden/>
          </w:rPr>
        </w:r>
        <w:r>
          <w:rPr>
            <w:noProof/>
            <w:webHidden/>
          </w:rPr>
          <w:fldChar w:fldCharType="separate"/>
        </w:r>
        <w:r w:rsidR="00F12204">
          <w:rPr>
            <w:noProof/>
            <w:webHidden/>
          </w:rPr>
          <w:t>25</w:t>
        </w:r>
        <w:r>
          <w:rPr>
            <w:noProof/>
            <w:webHidden/>
          </w:rPr>
          <w:fldChar w:fldCharType="end"/>
        </w:r>
      </w:hyperlink>
    </w:p>
    <w:p w:rsidR="00F12204" w:rsidRDefault="003139A9">
      <w:pPr>
        <w:pStyle w:val="TM1"/>
        <w:rPr>
          <w:rFonts w:eastAsiaTheme="minorEastAsia"/>
          <w:noProof/>
          <w:lang w:eastAsia="fr-FR"/>
        </w:rPr>
      </w:pPr>
      <w:hyperlink w:anchor="_Toc216180800" w:history="1">
        <w:r w:rsidR="00F12204" w:rsidRPr="00D55C3D">
          <w:rPr>
            <w:rStyle w:val="Lienhypertexte"/>
            <w:noProof/>
          </w:rPr>
          <w:t>IV.</w:t>
        </w:r>
        <w:r w:rsidR="00F12204">
          <w:rPr>
            <w:rFonts w:eastAsiaTheme="minorEastAsia"/>
            <w:noProof/>
            <w:lang w:eastAsia="fr-FR"/>
          </w:rPr>
          <w:tab/>
        </w:r>
        <w:r w:rsidR="00F12204" w:rsidRPr="00D55C3D">
          <w:rPr>
            <w:rStyle w:val="Lienhypertexte"/>
            <w:noProof/>
          </w:rPr>
          <w:t>Conclusion</w:t>
        </w:r>
        <w:r w:rsidR="00F12204">
          <w:rPr>
            <w:noProof/>
            <w:webHidden/>
          </w:rPr>
          <w:tab/>
        </w:r>
        <w:r>
          <w:rPr>
            <w:noProof/>
            <w:webHidden/>
          </w:rPr>
          <w:fldChar w:fldCharType="begin"/>
        </w:r>
        <w:r w:rsidR="00F12204">
          <w:rPr>
            <w:noProof/>
            <w:webHidden/>
          </w:rPr>
          <w:instrText xml:space="preserve"> PAGEREF _Toc216180800 \h </w:instrText>
        </w:r>
        <w:r>
          <w:rPr>
            <w:noProof/>
            <w:webHidden/>
          </w:rPr>
        </w:r>
        <w:r>
          <w:rPr>
            <w:noProof/>
            <w:webHidden/>
          </w:rPr>
          <w:fldChar w:fldCharType="separate"/>
        </w:r>
        <w:r w:rsidR="00F12204">
          <w:rPr>
            <w:noProof/>
            <w:webHidden/>
          </w:rPr>
          <w:t>26</w:t>
        </w:r>
        <w:r>
          <w:rPr>
            <w:noProof/>
            <w:webHidden/>
          </w:rPr>
          <w:fldChar w:fldCharType="end"/>
        </w:r>
      </w:hyperlink>
    </w:p>
    <w:p w:rsidR="00F12204" w:rsidRDefault="003139A9" w:rsidP="00095E35">
      <w:pPr>
        <w:spacing w:before="240"/>
        <w:rPr>
          <w:noProof/>
        </w:rPr>
      </w:pPr>
      <w:r>
        <w:fldChar w:fldCharType="end"/>
      </w:r>
      <w:bookmarkStart w:id="0" w:name="_Toc215587869"/>
      <w:bookmarkStart w:id="1" w:name="_Toc215588222"/>
      <w:bookmarkStart w:id="2" w:name="_Toc215593181"/>
      <w:r w:rsidR="006A35FC" w:rsidRPr="006A35FC">
        <w:rPr>
          <w:rFonts w:asciiTheme="majorHAnsi" w:eastAsiaTheme="majorEastAsia" w:hAnsiTheme="majorHAnsi" w:cstheme="majorBidi"/>
          <w:b/>
          <w:bCs/>
          <w:color w:val="365F91" w:themeColor="accent1" w:themeShade="BF"/>
          <w:sz w:val="28"/>
          <w:szCs w:val="28"/>
        </w:rPr>
        <w:t>Table des figures</w:t>
      </w:r>
      <w:r>
        <w:fldChar w:fldCharType="begin"/>
      </w:r>
      <w:r w:rsidR="006A35FC">
        <w:instrText xml:space="preserve"> TOC \h \z \c "Figure" </w:instrText>
      </w:r>
      <w:r>
        <w:fldChar w:fldCharType="separate"/>
      </w:r>
    </w:p>
    <w:p w:rsidR="00F12204" w:rsidRDefault="003139A9">
      <w:pPr>
        <w:pStyle w:val="Tabledesillustrations"/>
        <w:tabs>
          <w:tab w:val="right" w:leader="dot" w:pos="9062"/>
        </w:tabs>
        <w:rPr>
          <w:rFonts w:eastAsiaTheme="minorEastAsia"/>
          <w:noProof/>
          <w:lang w:eastAsia="fr-FR"/>
        </w:rPr>
      </w:pPr>
      <w:hyperlink w:anchor="_Toc216180801" w:history="1">
        <w:r w:rsidR="00F12204" w:rsidRPr="002423C5">
          <w:rPr>
            <w:rStyle w:val="Lienhypertexte"/>
            <w:noProof/>
          </w:rPr>
          <w:t>Figure 1 – Diagramme d’état transition de l’application</w:t>
        </w:r>
        <w:r w:rsidR="00F12204">
          <w:rPr>
            <w:noProof/>
            <w:webHidden/>
          </w:rPr>
          <w:tab/>
        </w:r>
        <w:r>
          <w:rPr>
            <w:noProof/>
            <w:webHidden/>
          </w:rPr>
          <w:fldChar w:fldCharType="begin"/>
        </w:r>
        <w:r w:rsidR="00F12204">
          <w:rPr>
            <w:noProof/>
            <w:webHidden/>
          </w:rPr>
          <w:instrText xml:space="preserve"> PAGEREF _Toc216180801 \h </w:instrText>
        </w:r>
        <w:r>
          <w:rPr>
            <w:noProof/>
            <w:webHidden/>
          </w:rPr>
        </w:r>
        <w:r>
          <w:rPr>
            <w:noProof/>
            <w:webHidden/>
          </w:rPr>
          <w:fldChar w:fldCharType="separate"/>
        </w:r>
        <w:r w:rsidR="00F12204">
          <w:rPr>
            <w:noProof/>
            <w:webHidden/>
          </w:rPr>
          <w:t>6</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w:anchor="_Toc216180802" w:history="1">
        <w:r w:rsidR="00F12204" w:rsidRPr="002423C5">
          <w:rPr>
            <w:rStyle w:val="Lienhypertexte"/>
            <w:noProof/>
          </w:rPr>
          <w:t>Figure 2 - Fenêtre de l'étape 0</w:t>
        </w:r>
        <w:r w:rsidR="00F12204">
          <w:rPr>
            <w:noProof/>
            <w:webHidden/>
          </w:rPr>
          <w:tab/>
        </w:r>
        <w:r>
          <w:rPr>
            <w:noProof/>
            <w:webHidden/>
          </w:rPr>
          <w:fldChar w:fldCharType="begin"/>
        </w:r>
        <w:r w:rsidR="00F12204">
          <w:rPr>
            <w:noProof/>
            <w:webHidden/>
          </w:rPr>
          <w:instrText xml:space="preserve"> PAGEREF _Toc216180802 \h </w:instrText>
        </w:r>
        <w:r>
          <w:rPr>
            <w:noProof/>
            <w:webHidden/>
          </w:rPr>
        </w:r>
        <w:r>
          <w:rPr>
            <w:noProof/>
            <w:webHidden/>
          </w:rPr>
          <w:fldChar w:fldCharType="separate"/>
        </w:r>
        <w:r w:rsidR="00F12204">
          <w:rPr>
            <w:noProof/>
            <w:webHidden/>
          </w:rPr>
          <w:t>7</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r:id="rId10" w:anchor="_Toc216180803" w:history="1">
        <w:r w:rsidR="00F12204" w:rsidRPr="002423C5">
          <w:rPr>
            <w:rStyle w:val="Lienhypertexte"/>
            <w:noProof/>
          </w:rPr>
          <w:t>Figure 3 – Fenêtre de détection de contour d’une monopalme</w:t>
        </w:r>
        <w:r w:rsidR="00F12204">
          <w:rPr>
            <w:noProof/>
            <w:webHidden/>
          </w:rPr>
          <w:tab/>
        </w:r>
        <w:r>
          <w:rPr>
            <w:noProof/>
            <w:webHidden/>
          </w:rPr>
          <w:fldChar w:fldCharType="begin"/>
        </w:r>
        <w:r w:rsidR="00F12204">
          <w:rPr>
            <w:noProof/>
            <w:webHidden/>
          </w:rPr>
          <w:instrText xml:space="preserve"> PAGEREF _Toc216180803 \h </w:instrText>
        </w:r>
        <w:r>
          <w:rPr>
            <w:noProof/>
            <w:webHidden/>
          </w:rPr>
        </w:r>
        <w:r>
          <w:rPr>
            <w:noProof/>
            <w:webHidden/>
          </w:rPr>
          <w:fldChar w:fldCharType="separate"/>
        </w:r>
        <w:r w:rsidR="00F12204">
          <w:rPr>
            <w:noProof/>
            <w:webHidden/>
          </w:rPr>
          <w:t>8</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w:anchor="_Toc216180804" w:history="1">
        <w:r w:rsidR="00F12204" w:rsidRPr="002423C5">
          <w:rPr>
            <w:rStyle w:val="Lienhypertexte"/>
            <w:noProof/>
          </w:rPr>
          <w:t>Figure 4 – Fenêtre de l’étape 1</w:t>
        </w:r>
        <w:r w:rsidR="00F12204">
          <w:rPr>
            <w:noProof/>
            <w:webHidden/>
          </w:rPr>
          <w:tab/>
        </w:r>
        <w:r>
          <w:rPr>
            <w:noProof/>
            <w:webHidden/>
          </w:rPr>
          <w:fldChar w:fldCharType="begin"/>
        </w:r>
        <w:r w:rsidR="00F12204">
          <w:rPr>
            <w:noProof/>
            <w:webHidden/>
          </w:rPr>
          <w:instrText xml:space="preserve"> PAGEREF _Toc216180804 \h </w:instrText>
        </w:r>
        <w:r>
          <w:rPr>
            <w:noProof/>
            <w:webHidden/>
          </w:rPr>
        </w:r>
        <w:r>
          <w:rPr>
            <w:noProof/>
            <w:webHidden/>
          </w:rPr>
          <w:fldChar w:fldCharType="separate"/>
        </w:r>
        <w:r w:rsidR="00F12204">
          <w:rPr>
            <w:noProof/>
            <w:webHidden/>
          </w:rPr>
          <w:t>10</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w:anchor="_Toc216180805" w:history="1">
        <w:r w:rsidR="00F12204" w:rsidRPr="002423C5">
          <w:rPr>
            <w:rStyle w:val="Lienhypertexte"/>
            <w:noProof/>
          </w:rPr>
          <w:t>Figure 5 - Choisir une image d'arrière-plan</w:t>
        </w:r>
        <w:r w:rsidR="00F12204">
          <w:rPr>
            <w:noProof/>
            <w:webHidden/>
          </w:rPr>
          <w:tab/>
        </w:r>
        <w:r>
          <w:rPr>
            <w:noProof/>
            <w:webHidden/>
          </w:rPr>
          <w:fldChar w:fldCharType="begin"/>
        </w:r>
        <w:r w:rsidR="00F12204">
          <w:rPr>
            <w:noProof/>
            <w:webHidden/>
          </w:rPr>
          <w:instrText xml:space="preserve"> PAGEREF _Toc216180805 \h </w:instrText>
        </w:r>
        <w:r>
          <w:rPr>
            <w:noProof/>
            <w:webHidden/>
          </w:rPr>
        </w:r>
        <w:r>
          <w:rPr>
            <w:noProof/>
            <w:webHidden/>
          </w:rPr>
          <w:fldChar w:fldCharType="separate"/>
        </w:r>
        <w:r w:rsidR="00F12204">
          <w:rPr>
            <w:noProof/>
            <w:webHidden/>
          </w:rPr>
          <w:t>12</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w:anchor="_Toc216180806" w:history="1">
        <w:r w:rsidR="00F12204" w:rsidRPr="002423C5">
          <w:rPr>
            <w:rStyle w:val="Lienhypertexte"/>
            <w:iCs/>
            <w:noProof/>
          </w:rPr>
          <w:t>Figure 6</w:t>
        </w:r>
        <w:r w:rsidR="00F12204" w:rsidRPr="002423C5">
          <w:rPr>
            <w:rStyle w:val="Lienhypertexte"/>
            <w:noProof/>
          </w:rPr>
          <w:t xml:space="preserve"> – Mode de symétrie utilisé dans la fenêtre de dessin (un axe de symétrie horizontal)</w:t>
        </w:r>
        <w:r w:rsidR="00F12204">
          <w:rPr>
            <w:noProof/>
            <w:webHidden/>
          </w:rPr>
          <w:tab/>
        </w:r>
        <w:r>
          <w:rPr>
            <w:noProof/>
            <w:webHidden/>
          </w:rPr>
          <w:fldChar w:fldCharType="begin"/>
        </w:r>
        <w:r w:rsidR="00F12204">
          <w:rPr>
            <w:noProof/>
            <w:webHidden/>
          </w:rPr>
          <w:instrText xml:space="preserve"> PAGEREF _Toc216180806 \h </w:instrText>
        </w:r>
        <w:r>
          <w:rPr>
            <w:noProof/>
            <w:webHidden/>
          </w:rPr>
        </w:r>
        <w:r>
          <w:rPr>
            <w:noProof/>
            <w:webHidden/>
          </w:rPr>
          <w:fldChar w:fldCharType="separate"/>
        </w:r>
        <w:r w:rsidR="00F12204">
          <w:rPr>
            <w:noProof/>
            <w:webHidden/>
          </w:rPr>
          <w:t>15</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w:anchor="_Toc216180807" w:history="1">
        <w:r w:rsidR="00F12204" w:rsidRPr="002423C5">
          <w:rPr>
            <w:rStyle w:val="Lienhypertexte"/>
            <w:noProof/>
          </w:rPr>
          <w:t>Figure 7 – Différentes configuration pour une ligne</w:t>
        </w:r>
        <w:r w:rsidR="00F12204">
          <w:rPr>
            <w:noProof/>
            <w:webHidden/>
          </w:rPr>
          <w:tab/>
        </w:r>
        <w:r>
          <w:rPr>
            <w:noProof/>
            <w:webHidden/>
          </w:rPr>
          <w:fldChar w:fldCharType="begin"/>
        </w:r>
        <w:r w:rsidR="00F12204">
          <w:rPr>
            <w:noProof/>
            <w:webHidden/>
          </w:rPr>
          <w:instrText xml:space="preserve"> PAGEREF _Toc216180807 \h </w:instrText>
        </w:r>
        <w:r>
          <w:rPr>
            <w:noProof/>
            <w:webHidden/>
          </w:rPr>
        </w:r>
        <w:r>
          <w:rPr>
            <w:noProof/>
            <w:webHidden/>
          </w:rPr>
          <w:fldChar w:fldCharType="separate"/>
        </w:r>
        <w:r w:rsidR="00F12204">
          <w:rPr>
            <w:noProof/>
            <w:webHidden/>
          </w:rPr>
          <w:t>15</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w:anchor="_Toc216180808" w:history="1">
        <w:r w:rsidR="00F12204" w:rsidRPr="002423C5">
          <w:rPr>
            <w:rStyle w:val="Lienhypertexte"/>
            <w:noProof/>
          </w:rPr>
          <w:t>Figure 8 – Comparaison 1 courbe et 2 points de contrôle vs. 2 courbes et 2 points-tangente</w:t>
        </w:r>
        <w:r w:rsidR="00F12204">
          <w:rPr>
            <w:noProof/>
            <w:webHidden/>
          </w:rPr>
          <w:tab/>
        </w:r>
        <w:r>
          <w:rPr>
            <w:noProof/>
            <w:webHidden/>
          </w:rPr>
          <w:fldChar w:fldCharType="begin"/>
        </w:r>
        <w:r w:rsidR="00F12204">
          <w:rPr>
            <w:noProof/>
            <w:webHidden/>
          </w:rPr>
          <w:instrText xml:space="preserve"> PAGEREF _Toc216180808 \h </w:instrText>
        </w:r>
        <w:r>
          <w:rPr>
            <w:noProof/>
            <w:webHidden/>
          </w:rPr>
        </w:r>
        <w:r>
          <w:rPr>
            <w:noProof/>
            <w:webHidden/>
          </w:rPr>
          <w:fldChar w:fldCharType="separate"/>
        </w:r>
        <w:r w:rsidR="00F12204">
          <w:rPr>
            <w:noProof/>
            <w:webHidden/>
          </w:rPr>
          <w:t>16</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w:anchor="_Toc216180809" w:history="1">
        <w:r w:rsidR="00F12204" w:rsidRPr="002423C5">
          <w:rPr>
            <w:rStyle w:val="Lienhypertexte"/>
            <w:noProof/>
          </w:rPr>
          <w:t>Figure 9 – Mode d’affichage des différentes strates</w:t>
        </w:r>
        <w:r w:rsidR="00F12204">
          <w:rPr>
            <w:noProof/>
            <w:webHidden/>
          </w:rPr>
          <w:tab/>
        </w:r>
        <w:r>
          <w:rPr>
            <w:noProof/>
            <w:webHidden/>
          </w:rPr>
          <w:fldChar w:fldCharType="begin"/>
        </w:r>
        <w:r w:rsidR="00F12204">
          <w:rPr>
            <w:noProof/>
            <w:webHidden/>
          </w:rPr>
          <w:instrText xml:space="preserve"> PAGEREF _Toc216180809 \h </w:instrText>
        </w:r>
        <w:r>
          <w:rPr>
            <w:noProof/>
            <w:webHidden/>
          </w:rPr>
        </w:r>
        <w:r>
          <w:rPr>
            <w:noProof/>
            <w:webHidden/>
          </w:rPr>
          <w:fldChar w:fldCharType="separate"/>
        </w:r>
        <w:r w:rsidR="00F12204">
          <w:rPr>
            <w:noProof/>
            <w:webHidden/>
          </w:rPr>
          <w:t>17</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r:id="rId11" w:anchor="_Toc216180810" w:history="1">
        <w:r w:rsidR="00F12204" w:rsidRPr="002423C5">
          <w:rPr>
            <w:rStyle w:val="Lienhypertexte"/>
            <w:noProof/>
          </w:rPr>
          <w:t>Figure 10 – Fenêtre de saisie des paramètres dynamiques de la palme</w:t>
        </w:r>
        <w:r w:rsidR="00F12204">
          <w:rPr>
            <w:noProof/>
            <w:webHidden/>
          </w:rPr>
          <w:tab/>
        </w:r>
        <w:r>
          <w:rPr>
            <w:noProof/>
            <w:webHidden/>
          </w:rPr>
          <w:fldChar w:fldCharType="begin"/>
        </w:r>
        <w:r w:rsidR="00F12204">
          <w:rPr>
            <w:noProof/>
            <w:webHidden/>
          </w:rPr>
          <w:instrText xml:space="preserve"> PAGEREF _Toc216180810 \h </w:instrText>
        </w:r>
        <w:r>
          <w:rPr>
            <w:noProof/>
            <w:webHidden/>
          </w:rPr>
        </w:r>
        <w:r>
          <w:rPr>
            <w:noProof/>
            <w:webHidden/>
          </w:rPr>
          <w:fldChar w:fldCharType="separate"/>
        </w:r>
        <w:r w:rsidR="00F12204">
          <w:rPr>
            <w:noProof/>
            <w:webHidden/>
          </w:rPr>
          <w:t>20</w:t>
        </w:r>
        <w:r>
          <w:rPr>
            <w:noProof/>
            <w:webHidden/>
          </w:rPr>
          <w:fldChar w:fldCharType="end"/>
        </w:r>
      </w:hyperlink>
    </w:p>
    <w:p w:rsidR="00F12204" w:rsidRDefault="003139A9">
      <w:pPr>
        <w:pStyle w:val="Tabledesillustrations"/>
        <w:tabs>
          <w:tab w:val="right" w:leader="dot" w:pos="9062"/>
        </w:tabs>
        <w:rPr>
          <w:rFonts w:eastAsiaTheme="minorEastAsia"/>
          <w:noProof/>
          <w:lang w:eastAsia="fr-FR"/>
        </w:rPr>
      </w:pPr>
      <w:hyperlink r:id="rId12" w:anchor="_Toc216180811" w:history="1">
        <w:r w:rsidR="00F12204" w:rsidRPr="002423C5">
          <w:rPr>
            <w:rStyle w:val="Lienhypertexte"/>
            <w:noProof/>
          </w:rPr>
          <w:t>Figure 11 – Diagramme d’activité du processus de communication</w:t>
        </w:r>
        <w:r w:rsidR="00F12204">
          <w:rPr>
            <w:noProof/>
            <w:webHidden/>
          </w:rPr>
          <w:tab/>
        </w:r>
        <w:r>
          <w:rPr>
            <w:noProof/>
            <w:webHidden/>
          </w:rPr>
          <w:fldChar w:fldCharType="begin"/>
        </w:r>
        <w:r w:rsidR="00F12204">
          <w:rPr>
            <w:noProof/>
            <w:webHidden/>
          </w:rPr>
          <w:instrText xml:space="preserve"> PAGEREF _Toc216180811 \h </w:instrText>
        </w:r>
        <w:r>
          <w:rPr>
            <w:noProof/>
            <w:webHidden/>
          </w:rPr>
        </w:r>
        <w:r>
          <w:rPr>
            <w:noProof/>
            <w:webHidden/>
          </w:rPr>
          <w:fldChar w:fldCharType="separate"/>
        </w:r>
        <w:r w:rsidR="00F12204">
          <w:rPr>
            <w:noProof/>
            <w:webHidden/>
          </w:rPr>
          <w:t>23</w:t>
        </w:r>
        <w:r>
          <w:rPr>
            <w:noProof/>
            <w:webHidden/>
          </w:rPr>
          <w:fldChar w:fldCharType="end"/>
        </w:r>
      </w:hyperlink>
    </w:p>
    <w:p w:rsidR="006A35FC" w:rsidRDefault="003139A9">
      <w:pPr>
        <w:rPr>
          <w:rFonts w:asciiTheme="majorHAnsi" w:eastAsiaTheme="majorEastAsia" w:hAnsiTheme="majorHAnsi" w:cstheme="majorBidi"/>
          <w:b/>
          <w:bCs/>
          <w:color w:val="365F91" w:themeColor="accent1" w:themeShade="BF"/>
          <w:sz w:val="28"/>
          <w:szCs w:val="28"/>
        </w:rPr>
      </w:pPr>
      <w:r>
        <w:fldChar w:fldCharType="end"/>
      </w:r>
    </w:p>
    <w:p w:rsidR="002D6F07" w:rsidRDefault="002D6F07" w:rsidP="00E4461D">
      <w:pPr>
        <w:pStyle w:val="Titre1"/>
        <w:sectPr w:rsidR="002D6F07" w:rsidSect="00DD0D88">
          <w:headerReference w:type="default" r:id="rId13"/>
          <w:headerReference w:type="first" r:id="rId14"/>
          <w:pgSz w:w="11906" w:h="16838"/>
          <w:pgMar w:top="1417" w:right="1417" w:bottom="1417" w:left="1417" w:header="708" w:footer="708" w:gutter="0"/>
          <w:cols w:space="708"/>
          <w:docGrid w:linePitch="360"/>
        </w:sectPr>
      </w:pPr>
    </w:p>
    <w:p w:rsidR="007A4D36" w:rsidRDefault="007A4D36" w:rsidP="00E4461D">
      <w:pPr>
        <w:pStyle w:val="Titre1"/>
      </w:pPr>
      <w:bookmarkStart w:id="3" w:name="_Toc216180711"/>
      <w:r>
        <w:lastRenderedPageBreak/>
        <w:t>Introduction</w:t>
      </w:r>
      <w:bookmarkEnd w:id="3"/>
    </w:p>
    <w:p w:rsidR="00A7090A" w:rsidRDefault="00A7090A" w:rsidP="00A7090A">
      <w:pPr>
        <w:pStyle w:val="Paragraphe"/>
      </w:pPr>
      <w:r>
        <w:t>Notre projet consiste au développement d’une application faisant le lien entre les utilisateurs et un logiciel de simulation physique dans un cadre précis : l’étude du comportement des monopalmes en milieu aquatique.</w:t>
      </w:r>
    </w:p>
    <w:p w:rsidR="00A7090A" w:rsidRDefault="00A7090A" w:rsidP="00A7090A">
      <w:pPr>
        <w:pStyle w:val="Paragraphe"/>
      </w:pPr>
      <w:r>
        <w:t xml:space="preserve">Ce rapport énumère dans un premier temps les spécifications fonctionnelles </w:t>
      </w:r>
      <w:r w:rsidR="005A3568">
        <w:t xml:space="preserve">qui résultent </w:t>
      </w:r>
      <w:r>
        <w:t>de nos nombreuses interactions avec les futurs utilisateurs. Toutes les spécifications fonctionnelles expriment les besoins des utilisateurs vis-à-vis de l’interface graphique que nous leur fourniront. Dans un second temps nous présenterons brièvement par quel moyen nous nous interfacerons avec le logiciel de simulation physique COMSOL.</w:t>
      </w:r>
      <w:r w:rsidR="005A3568">
        <w:t xml:space="preserve"> Cette dernière partie mettra en évidence les flux de données qui devront transiter entre notre interface graphique et COMSOL.</w:t>
      </w:r>
    </w:p>
    <w:p w:rsidR="00A7090A" w:rsidRDefault="00A7090A" w:rsidP="00A7090A">
      <w:pPr>
        <w:pStyle w:val="Paragraphe"/>
      </w:pPr>
      <w:r>
        <w:t xml:space="preserve">En parallèle à la préparation de ces spécifications nous avons continué à évaluer les différentes technologies que nous avions proposées dans le précédent dossier. Si clairement nous avons opté pour la librairie graphique Qt pour </w:t>
      </w:r>
      <w:r w:rsidR="005A3568">
        <w:t>réaliser l’interface</w:t>
      </w:r>
      <w:r>
        <w:t>, nous hésitons toujours entre Java et C++ pour ce qui est des langages de programmation. Précédemment nous avions évoqué la possibilité d’utiliser le format STL pour importer dans COMSOL les modèles 3D de monopalme. Cette solution est sérieusement remise en cause, la nouvelle solution (qui semble l’unique solution</w:t>
      </w:r>
      <w:r w:rsidR="005A3568">
        <w:t xml:space="preserve"> viable</w:t>
      </w:r>
      <w:r>
        <w:t>) consiste à décrire la géométrie des monopalmes directement en utilisant les primitives géométriques de COMSOL Script. Cette réflexion intervient peut-être trop vite dans le déroulement du projet, cependant il nous semblait important de le préciser</w:t>
      </w:r>
      <w:r w:rsidR="005A3568">
        <w:t xml:space="preserve"> (en sachant que ce point sera définitivement réglé dans le rapport de conception)</w:t>
      </w:r>
      <w:r>
        <w:t>.</w:t>
      </w:r>
    </w:p>
    <w:p w:rsidR="002D6F07" w:rsidRDefault="002D6F07" w:rsidP="00E4461D">
      <w:pPr>
        <w:pStyle w:val="Titre1"/>
        <w:numPr>
          <w:ilvl w:val="0"/>
          <w:numId w:val="0"/>
        </w:numPr>
        <w:sectPr w:rsidR="002D6F07" w:rsidSect="00DD0D88">
          <w:headerReference w:type="default" r:id="rId15"/>
          <w:pgSz w:w="11906" w:h="16838"/>
          <w:pgMar w:top="1417" w:right="1417" w:bottom="1417" w:left="1417" w:header="708" w:footer="708" w:gutter="0"/>
          <w:cols w:space="708"/>
          <w:docGrid w:linePitch="360"/>
        </w:sectPr>
      </w:pPr>
    </w:p>
    <w:p w:rsidR="00817E10" w:rsidRDefault="0074180A" w:rsidP="00E4461D">
      <w:pPr>
        <w:pStyle w:val="Titre1"/>
      </w:pPr>
      <w:bookmarkStart w:id="4" w:name="_Toc216180712"/>
      <w:r>
        <w:lastRenderedPageBreak/>
        <w:t>Interface graphique</w:t>
      </w:r>
      <w:bookmarkEnd w:id="0"/>
      <w:bookmarkEnd w:id="1"/>
      <w:bookmarkEnd w:id="2"/>
      <w:bookmarkEnd w:id="4"/>
    </w:p>
    <w:p w:rsidR="00BA200F" w:rsidRDefault="00BA200F" w:rsidP="00BA200F">
      <w:pPr>
        <w:pStyle w:val="Paragraphe"/>
      </w:pPr>
      <w:r>
        <w:t>Le diagramme d’état transition représenté ci-dessous décrit le fonctionnement simplifié de l’interface utilisateur. Chaque état représente une étape (une fenêtre dans l’application) dans le processus de modélisation et de simulation de la monopalme. L’utilisation d’objet STL est pour le moment remise en cause. Ainsi les étapes représentées en rouge</w:t>
      </w:r>
      <w:r w:rsidR="00F81C2D">
        <w:t xml:space="preserve"> (et dont le fond est plus sombre sur le diagramme)</w:t>
      </w:r>
      <w:r>
        <w:t xml:space="preserve"> seront probablement modifiées ou supprimées. </w:t>
      </w:r>
      <w:r w:rsidR="005F7351">
        <w:t xml:space="preserve">L’état initial est le lancement du programme. </w:t>
      </w:r>
      <w:r>
        <w:t>L’état final est le rendu de la simulation.</w:t>
      </w:r>
    </w:p>
    <w:bookmarkStart w:id="5" w:name="_Toc215587870"/>
    <w:bookmarkStart w:id="6" w:name="_Toc215588223"/>
    <w:bookmarkStart w:id="7" w:name="_Toc215593182"/>
    <w:p w:rsidR="006A35FC" w:rsidRDefault="002D6F07" w:rsidP="006A35FC">
      <w:pPr>
        <w:keepNext/>
        <w:jc w:val="center"/>
      </w:pPr>
      <w:r>
        <w:object w:dxaOrig="10206" w:dyaOrig="1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8pt;height:522.75pt" o:ole="">
            <v:imagedata r:id="rId16" o:title=""/>
          </v:shape>
          <o:OLEObject Type="Embed" ProgID="Visio.Drawing.11" ShapeID="_x0000_i1030" DrawAspect="Content" ObjectID="_1290017335" r:id="rId17"/>
        </w:object>
      </w:r>
    </w:p>
    <w:p w:rsidR="006A35FC" w:rsidRDefault="006A35FC" w:rsidP="00221608">
      <w:pPr>
        <w:pStyle w:val="Lgende"/>
      </w:pPr>
      <w:bookmarkStart w:id="8" w:name="_Toc216180801"/>
      <w:r w:rsidRPr="00221608">
        <w:t>Figure</w:t>
      </w:r>
      <w:r>
        <w:t xml:space="preserve"> </w:t>
      </w:r>
      <w:fldSimple w:instr=" SEQ Figure \* ARABIC ">
        <w:r w:rsidR="00F12204">
          <w:rPr>
            <w:noProof/>
          </w:rPr>
          <w:t>1</w:t>
        </w:r>
      </w:fldSimple>
      <w:r>
        <w:t xml:space="preserve"> – Diagramme d’état transition de l’application</w:t>
      </w:r>
      <w:bookmarkEnd w:id="8"/>
    </w:p>
    <w:p w:rsidR="00F81C2D" w:rsidRPr="00F81C2D" w:rsidRDefault="00F81C2D" w:rsidP="00F81C2D">
      <w:pPr>
        <w:pStyle w:val="Paragraphe"/>
      </w:pPr>
      <w:bookmarkStart w:id="9" w:name="_Ref215667633"/>
      <w:bookmarkStart w:id="10" w:name="_Ref215667636"/>
      <w:r>
        <w:lastRenderedPageBreak/>
        <w:t>Pour garantir un fonctionnement simple pour les utilisateurs, nous avons organisés notre interface sous la forme d’un assistant en six étapes numérotées de 0 à 5. La première étape, véritable point d’entrée permet à l’utilisateur de spécifier ce qu’il désire faire dans l’application. Les étapes suivantes permettent (dans l’ordre) : de modéliser une monopalme, de renseigner les paramètres physiques puis dynamiques qui lui sont associées pour terminer par la saisie de divers paramètres de simulation et enfin lancer la simulation.</w:t>
      </w:r>
    </w:p>
    <w:p w:rsidR="00412F68" w:rsidRDefault="00412F68" w:rsidP="00873603">
      <w:pPr>
        <w:pStyle w:val="Titre2tape"/>
        <w:numPr>
          <w:ilvl w:val="0"/>
          <w:numId w:val="21"/>
        </w:numPr>
      </w:pPr>
      <w:bookmarkStart w:id="11" w:name="_Toc216180713"/>
      <w:r>
        <w:t>Fenêtre choix de mode</w:t>
      </w:r>
      <w:bookmarkEnd w:id="11"/>
    </w:p>
    <w:p w:rsidR="004D7E2A" w:rsidRDefault="004D7E2A" w:rsidP="004D7E2A">
      <w:pPr>
        <w:pStyle w:val="Paragraphe"/>
      </w:pPr>
      <w:r w:rsidRPr="004D7E2A">
        <w:t>A l’exécution du programme, première fenêtre qui s’affiche</w:t>
      </w:r>
      <w:r w:rsidR="00796226">
        <w:t xml:space="preserve"> (ci-dessous)</w:t>
      </w:r>
      <w:r w:rsidRPr="004D7E2A">
        <w:t>. Elle propose à l’utilisateur de choisir entre quatre mode</w:t>
      </w:r>
      <w:r>
        <w:t>s</w:t>
      </w:r>
      <w:r w:rsidRPr="004D7E2A">
        <w:t xml:space="preserve"> pour démarrer ou continuer un projet.</w:t>
      </w:r>
    </w:p>
    <w:p w:rsidR="00796226" w:rsidRDefault="00796226" w:rsidP="00796226">
      <w:pPr>
        <w:pStyle w:val="Paragraphe"/>
        <w:keepNext/>
      </w:pPr>
      <w:r>
        <w:rPr>
          <w:noProof/>
          <w:lang w:eastAsia="fr-FR"/>
        </w:rPr>
        <w:drawing>
          <wp:inline distT="0" distB="0" distL="0" distR="0">
            <wp:extent cx="5762625" cy="3072765"/>
            <wp:effectExtent l="19050" t="0" r="9525" b="0"/>
            <wp:docPr id="21" name="Image 21" descr="D:\Yoann\Desktop\rev1\Ui\startup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Yoann\Desktop\rev1\Ui\startupDialog.png"/>
                    <pic:cNvPicPr>
                      <a:picLocks noChangeAspect="1" noChangeArrowheads="1"/>
                    </pic:cNvPicPr>
                  </pic:nvPicPr>
                  <pic:blipFill>
                    <a:blip r:embed="rId18"/>
                    <a:srcRect/>
                    <a:stretch>
                      <a:fillRect/>
                    </a:stretch>
                  </pic:blipFill>
                  <pic:spPr bwMode="auto">
                    <a:xfrm>
                      <a:off x="0" y="0"/>
                      <a:ext cx="5762625" cy="3072765"/>
                    </a:xfrm>
                    <a:prstGeom prst="rect">
                      <a:avLst/>
                    </a:prstGeom>
                    <a:noFill/>
                    <a:ln w="9525">
                      <a:noFill/>
                      <a:miter lim="800000"/>
                      <a:headEnd/>
                      <a:tailEnd/>
                    </a:ln>
                  </pic:spPr>
                </pic:pic>
              </a:graphicData>
            </a:graphic>
          </wp:inline>
        </w:drawing>
      </w:r>
    </w:p>
    <w:p w:rsidR="00796226" w:rsidRPr="004D7E2A" w:rsidRDefault="000F760B" w:rsidP="00221608">
      <w:pPr>
        <w:pStyle w:val="Lgende"/>
      </w:pPr>
      <w:bookmarkStart w:id="12" w:name="_Toc216180802"/>
      <w:r>
        <w:t>Figure</w:t>
      </w:r>
      <w:r w:rsidR="0094570A">
        <w:t xml:space="preserve"> </w:t>
      </w:r>
      <w:fldSimple w:instr=" SEQ Figure \* ARABIC ">
        <w:r w:rsidR="00F12204">
          <w:rPr>
            <w:noProof/>
          </w:rPr>
          <w:t>2</w:t>
        </w:r>
      </w:fldSimple>
      <w:r w:rsidR="00796226">
        <w:t xml:space="preserve"> - </w:t>
      </w:r>
      <w:r w:rsidR="00796226" w:rsidRPr="00221608">
        <w:t>Fenêtre</w:t>
      </w:r>
      <w:r w:rsidR="00796226">
        <w:t xml:space="preserve"> de l'étape 0</w:t>
      </w:r>
      <w:bookmarkEnd w:id="12"/>
    </w:p>
    <w:p w:rsidR="00D536D2" w:rsidRDefault="00D536D2" w:rsidP="00873603">
      <w:pPr>
        <w:pStyle w:val="Titre3sans-numrotation"/>
        <w:numPr>
          <w:ilvl w:val="0"/>
          <w:numId w:val="6"/>
        </w:numPr>
      </w:pPr>
      <w:bookmarkStart w:id="13" w:name="_Toc216180714"/>
      <w:r>
        <w:t>Démarrer un nouveau projet vide</w:t>
      </w:r>
      <w:bookmarkEnd w:id="13"/>
    </w:p>
    <w:p w:rsidR="00D536D2" w:rsidRDefault="00D536D2" w:rsidP="00D536D2">
      <w:pPr>
        <w:pStyle w:val="Paragraphe"/>
      </w:pPr>
      <w:r w:rsidRPr="00D536D2">
        <w:t>Choix de mode permettant de démarrer un nouveau projet. L’utilisateur passe directement à l’étape 1 avec une zone de dessin vierge.</w:t>
      </w:r>
    </w:p>
    <w:p w:rsidR="00412F68" w:rsidRDefault="00D536D2" w:rsidP="00873603">
      <w:pPr>
        <w:pStyle w:val="Titre3sans-numrotation"/>
        <w:numPr>
          <w:ilvl w:val="0"/>
          <w:numId w:val="6"/>
        </w:numPr>
      </w:pPr>
      <w:bookmarkStart w:id="14" w:name="_Toc216180715"/>
      <w:r>
        <w:t>Démarrer un nouveau projet à partir d’une image</w:t>
      </w:r>
      <w:bookmarkEnd w:id="14"/>
    </w:p>
    <w:p w:rsidR="00E22DB4" w:rsidRDefault="00E22DB4" w:rsidP="00E22DB4">
      <w:pPr>
        <w:pStyle w:val="Paragraphe"/>
      </w:pPr>
      <w:r>
        <w:t>Choix de mode permettant de démarrer un nouveau projet à partir d’une image. Sur cette image est appliqué un algorithme spécifique, qui génère une forme de monopalme vectorisée utilisable par la suite à l’étape 1. Ouvre une petite fenêtre qui possède une partie graphique avec un axe fixe en son centre. La fenêtre offre les fonctionnalités ci-après.</w:t>
      </w:r>
    </w:p>
    <w:p w:rsidR="007B33C0" w:rsidRDefault="003139A9" w:rsidP="007B33C0">
      <w:pPr>
        <w:jc w:val="center"/>
      </w:pPr>
      <w:r>
        <w:rPr>
          <w:noProof/>
        </w:rPr>
        <w:lastRenderedPageBreak/>
        <w:pict>
          <v:shapetype id="_x0000_t202" coordsize="21600,21600" o:spt="202" path="m,l,21600r21600,l21600,xe">
            <v:stroke joinstyle="miter"/>
            <v:path gradientshapeok="t" o:connecttype="rect"/>
          </v:shapetype>
          <v:shape id="_x0000_s1209" type="#_x0000_t202" style="position:absolute;left:0;text-align:left;margin-left:0;margin-top:332.2pt;width:453.6pt;height:.05pt;z-index:251662336" stroked="f">
            <v:textbox style="mso-next-textbox:#_x0000_s1209;mso-fit-shape-to-text:t" inset="0,0,0,0">
              <w:txbxContent>
                <w:p w:rsidR="00F12204" w:rsidRPr="002176E5" w:rsidRDefault="00F12204" w:rsidP="007B33C0">
                  <w:pPr>
                    <w:pStyle w:val="Lgende"/>
                  </w:pPr>
                  <w:bookmarkStart w:id="15" w:name="_Toc216180803"/>
                  <w:r>
                    <w:t xml:space="preserve">Figure </w:t>
                  </w:r>
                  <w:fldSimple w:instr=" SEQ Figure \* ARABIC ">
                    <w:r>
                      <w:rPr>
                        <w:noProof/>
                      </w:rPr>
                      <w:t>3</w:t>
                    </w:r>
                  </w:fldSimple>
                  <w:r>
                    <w:t xml:space="preserve"> – Fenêtre de détection de contour d’une monopalme</w:t>
                  </w:r>
                  <w:bookmarkEnd w:id="15"/>
                </w:p>
              </w:txbxContent>
            </v:textbox>
          </v:shape>
        </w:pict>
      </w:r>
      <w:r w:rsidRPr="003139A9">
        <w:rPr>
          <w:noProof/>
          <w:u w:val="single"/>
          <w:lang w:eastAsia="fr-FR"/>
        </w:rPr>
        <w:pict>
          <v:group id="_x0000_s1202" editas="canvas" style="position:absolute;margin-left:0;margin-top:0;width:453.6pt;height:327.7pt;z-index:3;mso-position-horizontal-relative:char;mso-position-vertical-relative:line" coordorigin="3499,4387" coordsize="7200,4320">
            <v:shape id="_x0000_s1201" type="#_x0000_t75" style="position:absolute;left:3499;top:4387;width:7200;height:4320" o:preferrelative="f" filled="t">
              <v:fill r:id="rId19" o:title="!" recolor="t" rotate="t" o:detectmouseclick="t" type="frame"/>
              <v:path o:extrusionok="t" o:connecttype="none"/>
              <o:lock v:ext="edit" aspectratio="f" text="t"/>
            </v:shape>
            <v:oval id="_x0000_s1203" style="position:absolute;left:3643;top:4815;width:325;height:267;v-text-anchor:middle" fillcolor="white [3201]" strokecolor="#4f81bd [3204]" strokeweight="2.5pt">
              <v:shadow color="#868686"/>
              <v:textbox style="mso-next-textbox:#_x0000_s1203">
                <w:txbxContent>
                  <w:p w:rsidR="00F12204" w:rsidRPr="007B33C0" w:rsidRDefault="00F12204" w:rsidP="007B33C0">
                    <w:pPr>
                      <w:rPr>
                        <w:sz w:val="16"/>
                      </w:rPr>
                    </w:pPr>
                    <w:r w:rsidRPr="007B33C0">
                      <w:rPr>
                        <w:sz w:val="16"/>
                      </w:rPr>
                      <w:t>1</w:t>
                    </w:r>
                  </w:p>
                </w:txbxContent>
              </v:textbox>
            </v:oval>
            <v:oval id="_x0000_s1204" style="position:absolute;left:4856;top:4881;width:326;height:267;v-text-anchor:middle" fillcolor="white [3201]" strokecolor="#4f81bd [3204]" strokeweight="2.5pt">
              <v:shadow color="#868686"/>
              <v:textbox style="mso-next-textbox:#_x0000_s1204">
                <w:txbxContent>
                  <w:p w:rsidR="00F12204" w:rsidRPr="007B33C0" w:rsidRDefault="00F12204" w:rsidP="007B33C0">
                    <w:pPr>
                      <w:rPr>
                        <w:sz w:val="16"/>
                      </w:rPr>
                    </w:pPr>
                    <w:r>
                      <w:rPr>
                        <w:sz w:val="16"/>
                      </w:rPr>
                      <w:t>2</w:t>
                    </w:r>
                  </w:p>
                </w:txbxContent>
              </v:textbox>
            </v:oval>
            <v:oval id="_x0000_s1205" style="position:absolute;left:5182;top:4881;width:327;height:267;v-text-anchor:middle" fillcolor="white [3201]" strokecolor="#4f81bd [3204]" strokeweight="2.5pt">
              <v:shadow color="#868686"/>
              <v:textbox style="mso-next-textbox:#_x0000_s1205">
                <w:txbxContent>
                  <w:p w:rsidR="00F12204" w:rsidRPr="007B33C0" w:rsidRDefault="00F12204" w:rsidP="007B33C0">
                    <w:pPr>
                      <w:rPr>
                        <w:sz w:val="16"/>
                      </w:rPr>
                    </w:pPr>
                    <w:r w:rsidRPr="007B33C0">
                      <w:rPr>
                        <w:sz w:val="16"/>
                      </w:rPr>
                      <w:t>3</w:t>
                    </w:r>
                  </w:p>
                </w:txbxContent>
              </v:textbox>
            </v:oval>
            <v:oval id="_x0000_s1206" style="position:absolute;left:5700;top:4682;width:327;height:267;v-text-anchor:middle" fillcolor="white [3201]" strokecolor="#4f81bd [3204]" strokeweight="2.5pt">
              <v:shadow color="#868686"/>
              <v:textbox style="mso-next-textbox:#_x0000_s1206">
                <w:txbxContent>
                  <w:p w:rsidR="00F12204" w:rsidRPr="007B33C0" w:rsidRDefault="00F12204" w:rsidP="007B33C0">
                    <w:pPr>
                      <w:rPr>
                        <w:sz w:val="16"/>
                      </w:rPr>
                    </w:pPr>
                    <w:r w:rsidRPr="007B33C0">
                      <w:rPr>
                        <w:sz w:val="16"/>
                      </w:rPr>
                      <w:t>4</w:t>
                    </w:r>
                  </w:p>
                </w:txbxContent>
              </v:textbox>
            </v:oval>
            <v:oval id="_x0000_s1208" style="position:absolute;left:10074;top:8005;width:327;height:267;v-text-anchor:middle" fillcolor="white [3201]" strokecolor="#4f81bd [3204]" strokeweight="2.5pt">
              <v:shadow color="#868686"/>
              <v:textbox style="mso-next-textbox:#_x0000_s1208">
                <w:txbxContent>
                  <w:p w:rsidR="00F12204" w:rsidRPr="007B33C0" w:rsidRDefault="00F12204" w:rsidP="007B33C0">
                    <w:pPr>
                      <w:rPr>
                        <w:sz w:val="16"/>
                      </w:rPr>
                    </w:pPr>
                    <w:r>
                      <w:rPr>
                        <w:sz w:val="16"/>
                      </w:rPr>
                      <w:t>5</w:t>
                    </w:r>
                  </w:p>
                </w:txbxContent>
              </v:textbox>
            </v:oval>
          </v:group>
        </w:pict>
      </w:r>
      <w:r>
        <w:pict>
          <v:shape id="_x0000_i1031" type="#_x0000_t75" style="width:453.75pt;height:327.75pt">
            <v:imagedata croptop="-65520f" cropbottom="65520f"/>
          </v:shape>
        </w:pict>
      </w:r>
    </w:p>
    <w:p w:rsidR="007B33C0" w:rsidRDefault="007B33C0" w:rsidP="00E22DB4">
      <w:pPr>
        <w:pStyle w:val="Paragrapheremarque"/>
        <w:rPr>
          <w:u w:val="single"/>
        </w:rPr>
      </w:pPr>
    </w:p>
    <w:p w:rsidR="00E22DB4" w:rsidRPr="00E22DB4" w:rsidRDefault="00E22DB4" w:rsidP="00E22DB4">
      <w:pPr>
        <w:pStyle w:val="Paragrapheremarque"/>
      </w:pPr>
      <w:r w:rsidRPr="00E22DB4">
        <w:rPr>
          <w:u w:val="single"/>
        </w:rPr>
        <w:t>Remarques :</w:t>
      </w:r>
      <w:r>
        <w:t xml:space="preserve"> La forme vectorisée est obtenue à l’aide d’un algorithme de reconnaissance de contour et d’un algorithme de vectorisation de contour. L’algorithme de reconnaissance de contour n’a pas encore été choisi. Cependant, cette partie est en cours de test et l’algorithme des contours actifs</w:t>
      </w:r>
      <w:r w:rsidR="001C2CFF">
        <w:rPr>
          <w:rStyle w:val="Appelnotedebasdep"/>
        </w:rPr>
        <w:footnoteReference w:id="2"/>
      </w:r>
      <w:r>
        <w:t xml:space="preserve"> se révèle plus efficace pour détecter des formes. Le contour obtenu pourra probablement être plus simple à vectoriser.  Pour le moment aucun algorithme n’a été choisi pour la vectorisation d’un contour.</w:t>
      </w:r>
    </w:p>
    <w:p w:rsidR="00032466" w:rsidRDefault="007B33C0" w:rsidP="00E4461D">
      <w:pPr>
        <w:pStyle w:val="Titre4"/>
        <w:numPr>
          <w:ilvl w:val="1"/>
          <w:numId w:val="6"/>
        </w:numPr>
      </w:pPr>
      <w:bookmarkStart w:id="16" w:name="_Ref216106815"/>
      <w:bookmarkStart w:id="17" w:name="_Ref216106818"/>
      <w:bookmarkStart w:id="18" w:name="_Toc216180716"/>
      <w:r>
        <w:t>Choisir une image</w:t>
      </w:r>
      <w:bookmarkEnd w:id="16"/>
      <w:bookmarkEnd w:id="17"/>
      <w:bookmarkEnd w:id="18"/>
    </w:p>
    <w:p w:rsidR="00DA6173" w:rsidRDefault="007B33C0" w:rsidP="009329CC">
      <w:pPr>
        <w:pStyle w:val="Paragraphe"/>
      </w:pPr>
      <w:r>
        <w:t xml:space="preserve">Accessible à travers le bouton (1) de l’image ci-dessus. </w:t>
      </w:r>
      <w:r w:rsidR="00DA6173">
        <w:t xml:space="preserve">Ouvre une fenêtre de sélection de fichier dans l’arborescence des répertoires. Permet à l’utilisateur de choisir un fichier image dont la forme sera extraite. </w:t>
      </w:r>
      <w:r w:rsidR="00455C34">
        <w:t xml:space="preserve">L’image </w:t>
      </w:r>
      <w:r w:rsidR="007942B5">
        <w:t xml:space="preserve">sélectionnée apparaitra dans la partie graphique. </w:t>
      </w:r>
      <w:r w:rsidR="00455C34">
        <w:t xml:space="preserve">Si une image a déjà été chargée, la nouvelle image sélectionnée la remplacera. </w:t>
      </w:r>
    </w:p>
    <w:p w:rsidR="00DA6173" w:rsidRPr="00AA64EF" w:rsidRDefault="007B33C0" w:rsidP="00E4461D">
      <w:pPr>
        <w:pStyle w:val="Titre4"/>
        <w:numPr>
          <w:ilvl w:val="1"/>
          <w:numId w:val="6"/>
        </w:numPr>
        <w:rPr>
          <w:rFonts w:eastAsia="Times New Roman"/>
        </w:rPr>
      </w:pPr>
      <w:bookmarkStart w:id="19" w:name="_Ref216107040"/>
      <w:bookmarkStart w:id="20" w:name="_Ref216107042"/>
      <w:bookmarkStart w:id="21" w:name="_Toc216180717"/>
      <w:r>
        <w:rPr>
          <w:rFonts w:eastAsia="Times New Roman"/>
        </w:rPr>
        <w:t>Redimensionner l’image</w:t>
      </w:r>
      <w:bookmarkEnd w:id="19"/>
      <w:bookmarkEnd w:id="20"/>
      <w:bookmarkEnd w:id="21"/>
    </w:p>
    <w:p w:rsidR="007B33C0" w:rsidRDefault="007B33C0" w:rsidP="009329CC">
      <w:pPr>
        <w:pStyle w:val="Paragraphe"/>
      </w:pPr>
      <w:r>
        <w:t>Accessible à travers l’interrupteur (2). Dès lors qu’il sera dans l’état enfoncé, l’utilisateur aura la possibilité à travers la molette de la souris d’agrandir ou de rétrécir l’image. Celle-ci restera alignée sur l’axe de symétrie (si elle était déjà alignée).</w:t>
      </w:r>
    </w:p>
    <w:p w:rsidR="00DA6173" w:rsidRPr="00BE1D06" w:rsidRDefault="00DA6173" w:rsidP="00E4461D">
      <w:pPr>
        <w:pStyle w:val="Titre4"/>
        <w:numPr>
          <w:ilvl w:val="1"/>
          <w:numId w:val="6"/>
        </w:numPr>
        <w:rPr>
          <w:rFonts w:eastAsia="Times New Roman"/>
        </w:rPr>
      </w:pPr>
      <w:bookmarkStart w:id="22" w:name="_Ref216107076"/>
      <w:bookmarkStart w:id="23" w:name="_Ref216107078"/>
      <w:bookmarkStart w:id="24" w:name="_Toc216180718"/>
      <w:r>
        <w:rPr>
          <w:rFonts w:eastAsia="Times New Roman"/>
        </w:rPr>
        <w:lastRenderedPageBreak/>
        <w:t>Déplacer</w:t>
      </w:r>
      <w:r w:rsidRPr="00BE1D06">
        <w:rPr>
          <w:rFonts w:eastAsia="Times New Roman"/>
        </w:rPr>
        <w:t xml:space="preserve"> l’image</w:t>
      </w:r>
      <w:bookmarkEnd w:id="22"/>
      <w:bookmarkEnd w:id="23"/>
      <w:bookmarkEnd w:id="24"/>
    </w:p>
    <w:p w:rsidR="00DA6173" w:rsidRDefault="007B33C0" w:rsidP="007B33C0">
      <w:pPr>
        <w:pStyle w:val="Paragraphe"/>
      </w:pPr>
      <w:r>
        <w:t>Accessible à travers l’interrupteur (3). Dès lors qu’il sera dans l’étant enfoncé, l’utilisateur pourra déplacer l’image par « glisser/déplacer » avec la souris.</w:t>
      </w:r>
    </w:p>
    <w:p w:rsidR="00DA6173" w:rsidRPr="00BE1D06" w:rsidRDefault="00484CC5" w:rsidP="00E4461D">
      <w:pPr>
        <w:pStyle w:val="Titre4"/>
        <w:numPr>
          <w:ilvl w:val="1"/>
          <w:numId w:val="6"/>
        </w:numPr>
        <w:rPr>
          <w:rFonts w:eastAsia="Times New Roman"/>
        </w:rPr>
      </w:pPr>
      <w:bookmarkStart w:id="25" w:name="_Ref216107114"/>
      <w:bookmarkStart w:id="26" w:name="_Ref216107116"/>
      <w:bookmarkStart w:id="27" w:name="_Toc216180719"/>
      <w:r>
        <w:rPr>
          <w:rFonts w:eastAsia="Times New Roman"/>
        </w:rPr>
        <w:t>Changer l’inclinaison de l’image</w:t>
      </w:r>
      <w:bookmarkEnd w:id="25"/>
      <w:bookmarkEnd w:id="26"/>
      <w:bookmarkEnd w:id="27"/>
    </w:p>
    <w:p w:rsidR="00DA6173" w:rsidRDefault="00484CC5" w:rsidP="00DA6173">
      <w:pPr>
        <w:pStyle w:val="Paragraphe"/>
        <w:rPr>
          <w:rFonts w:ascii="Calibri" w:eastAsia="Calibri" w:hAnsi="Calibri" w:cs="Times New Roman"/>
        </w:rPr>
      </w:pPr>
      <w:r>
        <w:rPr>
          <w:rFonts w:ascii="Calibri" w:eastAsia="Calibri" w:hAnsi="Calibri" w:cs="Times New Roman"/>
        </w:rPr>
        <w:t>Accessible à travers l’interrupteur (4). Le fonctionnement est identique à celui de l’interrupteur de redimension de l’image. Lorsque l’interrupteur est enfoncé, l’utilisateur peut faire tourner l’image autour de son centre de gravité grâce à la molette de la souris.</w:t>
      </w:r>
    </w:p>
    <w:p w:rsidR="00484CC5" w:rsidRDefault="00484CC5" w:rsidP="00484CC5">
      <w:pPr>
        <w:pStyle w:val="Paragrapheremarque"/>
      </w:pPr>
      <w:r w:rsidRPr="00484CC5">
        <w:rPr>
          <w:u w:val="single"/>
        </w:rPr>
        <w:t>Remarque :</w:t>
      </w:r>
      <w:r>
        <w:t xml:space="preserve"> Les interrupteurs (2), (3), (4) sont mutuellement exclusifs.</w:t>
      </w:r>
    </w:p>
    <w:p w:rsidR="00DA6173" w:rsidRPr="00367911" w:rsidRDefault="007942B5" w:rsidP="00E4461D">
      <w:pPr>
        <w:pStyle w:val="Titre4"/>
        <w:numPr>
          <w:ilvl w:val="1"/>
          <w:numId w:val="6"/>
        </w:numPr>
        <w:rPr>
          <w:rFonts w:eastAsia="Times New Roman"/>
        </w:rPr>
      </w:pPr>
      <w:bookmarkStart w:id="28" w:name="_Toc216180720"/>
      <w:r>
        <w:rPr>
          <w:rFonts w:eastAsia="Times New Roman"/>
        </w:rPr>
        <w:t xml:space="preserve">Détecter </w:t>
      </w:r>
      <w:r w:rsidR="00F80306">
        <w:rPr>
          <w:rFonts w:eastAsia="Times New Roman"/>
        </w:rPr>
        <w:t>le contour</w:t>
      </w:r>
      <w:bookmarkEnd w:id="28"/>
    </w:p>
    <w:p w:rsidR="007942B5" w:rsidRDefault="00F80306" w:rsidP="00F80306">
      <w:pPr>
        <w:pStyle w:val="Paragraphe"/>
        <w:rPr>
          <w:rFonts w:ascii="Calibri" w:eastAsia="Calibri" w:hAnsi="Calibri" w:cs="Times New Roman"/>
        </w:rPr>
      </w:pPr>
      <w:r>
        <w:rPr>
          <w:rFonts w:ascii="Calibri" w:eastAsia="Calibri" w:hAnsi="Calibri" w:cs="Times New Roman"/>
        </w:rPr>
        <w:t xml:space="preserve">Accessible à travers le bouton (5). Lorsque l’utilisateur pense avoir aligné son image sur l’axe de symétrie, il peut à travers le bouton lancer l’algorithme de détection de contour. </w:t>
      </w:r>
      <w:r w:rsidR="007942B5">
        <w:rPr>
          <w:rFonts w:ascii="Calibri" w:eastAsia="Calibri" w:hAnsi="Calibri" w:cs="Times New Roman"/>
        </w:rPr>
        <w:t>L’algorithme ne travaillera que sur la partie de l’image située au dessus de l’axe, la forme complète sera obtenue par symétrie.</w:t>
      </w:r>
    </w:p>
    <w:p w:rsidR="00F80306" w:rsidRDefault="00F80306" w:rsidP="00E4461D">
      <w:pPr>
        <w:pStyle w:val="Paragraphe"/>
        <w:rPr>
          <w:rFonts w:ascii="Calibri" w:eastAsia="Calibri" w:hAnsi="Calibri" w:cs="Times New Roman"/>
        </w:rPr>
      </w:pPr>
      <w:r>
        <w:rPr>
          <w:rFonts w:ascii="Calibri" w:eastAsia="Calibri" w:hAnsi="Calibri" w:cs="Times New Roman"/>
        </w:rPr>
        <w:t>Dès que l’algorithme aura terminé son calcul,</w:t>
      </w:r>
      <w:r w:rsidR="00E4461D">
        <w:rPr>
          <w:rFonts w:ascii="Calibri" w:eastAsia="Calibri" w:hAnsi="Calibri" w:cs="Times New Roman"/>
        </w:rPr>
        <w:t xml:space="preserve"> le contour obtenu est contrôlé. Celui-ci doit être fermé et sans boucle. Si ce n’est pas le cas, un message d’erreur préviendra l’utilisateur que l’image qu’il a fournie ne permet pas une détection de contour. Dans le cas ou le contour calculé est valide, celui-ci </w:t>
      </w:r>
      <w:r>
        <w:rPr>
          <w:rFonts w:ascii="Calibri" w:eastAsia="Calibri" w:hAnsi="Calibri" w:cs="Times New Roman"/>
        </w:rPr>
        <w:t xml:space="preserve">sera affiché sur l’image de la monopalme (en surimpression) et il sera demandé à l’utilisateur s’il souhaite utiliser </w:t>
      </w:r>
      <w:r w:rsidR="00E4461D">
        <w:rPr>
          <w:rFonts w:ascii="Calibri" w:eastAsia="Calibri" w:hAnsi="Calibri" w:cs="Times New Roman"/>
        </w:rPr>
        <w:t>ce contour</w:t>
      </w:r>
      <w:r>
        <w:rPr>
          <w:rFonts w:ascii="Calibri" w:eastAsia="Calibri" w:hAnsi="Calibri" w:cs="Times New Roman"/>
        </w:rPr>
        <w:t>. Si l’utilisateur accepte d’utiliser le contour, la fenêtre de l’étape 1 s’affiche avec le contour intégré dans la zone de dessin. Dans le cas échéant, le contour en surimpression sur l’image est effacé et l’utilisateur peut s’il le souhaite continuer à travailler sur l’image (rotation, redimension, …).</w:t>
      </w:r>
    </w:p>
    <w:p w:rsidR="0025729F" w:rsidRDefault="00F80306" w:rsidP="00F80306">
      <w:pPr>
        <w:pStyle w:val="Paragrapheremarque"/>
      </w:pPr>
      <w:r w:rsidRPr="00F80306">
        <w:rPr>
          <w:u w:val="single"/>
        </w:rPr>
        <w:t>Remarque :</w:t>
      </w:r>
      <w:r>
        <w:t xml:space="preserve"> Un bouton « Annuler » permettra de retourner à l’écran de l’étape 0.</w:t>
      </w:r>
    </w:p>
    <w:p w:rsidR="001C2CFF" w:rsidRDefault="001C2CFF" w:rsidP="00873603">
      <w:pPr>
        <w:pStyle w:val="Titre3sans-numrotation"/>
        <w:numPr>
          <w:ilvl w:val="0"/>
          <w:numId w:val="6"/>
        </w:numPr>
      </w:pPr>
      <w:bookmarkStart w:id="29" w:name="_Toc216180721"/>
      <w:r>
        <w:t>Charger un projet enregistré</w:t>
      </w:r>
      <w:bookmarkEnd w:id="29"/>
    </w:p>
    <w:p w:rsidR="001C2CFF" w:rsidRDefault="001C2CFF" w:rsidP="001C2CFF">
      <w:pPr>
        <w:pStyle w:val="Paragraphe"/>
      </w:pPr>
      <w:r w:rsidRPr="001C2CFF">
        <w:t>Choix de mode permettant de charger un projet enregistré par l’utilisateur. Ouvre une fenêtre dans laquelle l’utilisateur pourra indiquer la position d’un projet en parcourant l’arborescence de ses répertoires. Le projet sélectionné sera chargé avec tous les paramètres enregistrés lors de sa sauvegarde.  L’utilisateur passera alors à l’étape 5 et aura possibilité de revenir aux étapes précédentes.</w:t>
      </w:r>
    </w:p>
    <w:p w:rsidR="003E3BD1" w:rsidRDefault="003E3BD1" w:rsidP="00873603">
      <w:pPr>
        <w:pStyle w:val="Titre3sans-numrotation"/>
        <w:numPr>
          <w:ilvl w:val="0"/>
          <w:numId w:val="6"/>
        </w:numPr>
      </w:pPr>
      <w:bookmarkStart w:id="30" w:name="_Toc216180722"/>
      <w:r>
        <w:t>Charger un objet STL</w:t>
      </w:r>
      <w:bookmarkEnd w:id="30"/>
    </w:p>
    <w:p w:rsidR="00BA2A5E" w:rsidRDefault="00BA2A5E" w:rsidP="00BA2A5E">
      <w:pPr>
        <w:pStyle w:val="Paragraphe"/>
      </w:pPr>
      <w:r>
        <w:t>Permet de charger un objet de format STL et de l’intégrer dans le projet. Ouvre</w:t>
      </w:r>
      <w:r w:rsidR="003E3BD1">
        <w:t xml:space="preserve"> une fenêtre dans laquelle l’utilisateur pourra indiquer la</w:t>
      </w:r>
      <w:r>
        <w:t xml:space="preserve"> position d’un objet STL</w:t>
      </w:r>
      <w:r w:rsidR="003E3BD1">
        <w:t xml:space="preserve"> en parcourant l’arborescence de ses répertoires.</w:t>
      </w:r>
      <w:r>
        <w:t xml:space="preserve"> Après chargement de l’objet, l’utilisateur passera directement à l’étape 2 sans passer par l’</w:t>
      </w:r>
      <w:r w:rsidR="009C580A">
        <w:t>étape 1</w:t>
      </w:r>
      <w:r>
        <w:t>. Il sera alors impossible à l’utilisateur de revenir à l’étape 1 pour modifier la forme de l’objet.</w:t>
      </w:r>
    </w:p>
    <w:p w:rsidR="005873FF" w:rsidRDefault="00BA2A5E" w:rsidP="009329CC">
      <w:pPr>
        <w:pStyle w:val="Paragrapheremarque"/>
      </w:pPr>
      <w:r w:rsidRPr="009329CC">
        <w:rPr>
          <w:u w:val="single"/>
        </w:rPr>
        <w:t>Remarque</w:t>
      </w:r>
      <w:r>
        <w:t> : Cette fonctionnalité sera probablement supprimé</w:t>
      </w:r>
      <w:r w:rsidR="00CC08A2">
        <w:t xml:space="preserve">e si </w:t>
      </w:r>
      <w:r w:rsidR="005873FF">
        <w:t>le choix d</w:t>
      </w:r>
      <w:r w:rsidR="00CC08A2">
        <w:t>’</w:t>
      </w:r>
      <w:r w:rsidR="005873FF">
        <w:t>utiliser</w:t>
      </w:r>
      <w:r>
        <w:t xml:space="preserve"> d</w:t>
      </w:r>
      <w:r w:rsidR="005873FF">
        <w:t xml:space="preserve">es </w:t>
      </w:r>
      <w:r>
        <w:t>objet</w:t>
      </w:r>
      <w:r w:rsidR="00CC08A2">
        <w:t>s</w:t>
      </w:r>
      <w:r>
        <w:t xml:space="preserve"> STL n’est pas </w:t>
      </w:r>
      <w:r w:rsidR="005873FF">
        <w:t>retenu</w:t>
      </w:r>
      <w:r>
        <w:t>.</w:t>
      </w:r>
    </w:p>
    <w:p w:rsidR="005873FF" w:rsidRDefault="005873FF">
      <w:r>
        <w:br w:type="page"/>
      </w:r>
    </w:p>
    <w:p w:rsidR="005726F2" w:rsidRDefault="005726F2" w:rsidP="005873FF">
      <w:pPr>
        <w:jc w:val="both"/>
      </w:pPr>
    </w:p>
    <w:p w:rsidR="0074180A" w:rsidRDefault="0074180A" w:rsidP="00873603">
      <w:pPr>
        <w:pStyle w:val="Titre2tape"/>
        <w:numPr>
          <w:ilvl w:val="0"/>
          <w:numId w:val="21"/>
        </w:numPr>
        <w:ind w:left="360"/>
      </w:pPr>
      <w:bookmarkStart w:id="31" w:name="_Ref216076749"/>
      <w:bookmarkStart w:id="32" w:name="_Ref216076751"/>
      <w:bookmarkStart w:id="33" w:name="_Toc216180723"/>
      <w:r>
        <w:t>Modélisation de la palme</w:t>
      </w:r>
      <w:bookmarkEnd w:id="5"/>
      <w:bookmarkEnd w:id="6"/>
      <w:bookmarkEnd w:id="7"/>
      <w:bookmarkEnd w:id="9"/>
      <w:bookmarkEnd w:id="10"/>
      <w:bookmarkEnd w:id="31"/>
      <w:bookmarkEnd w:id="32"/>
      <w:bookmarkEnd w:id="33"/>
    </w:p>
    <w:p w:rsidR="00102AED" w:rsidRDefault="00102AED" w:rsidP="00102AED">
      <w:pPr>
        <w:pStyle w:val="Paragraphe"/>
      </w:pPr>
      <w:r w:rsidRPr="00102AED">
        <w:t>Cette étape doit permettre à l’utilisateur de réaliser la conception de son modèle de palme. L’interface est prévue pour offrir plusieurs options de conception. Il est possible de démarrer la conception en partant d’une photo et soit de s’en servir comme élément d’arrière plan, soit  de demander à l’application de reconnaître la forme</w:t>
      </w:r>
      <w:r>
        <w:t xml:space="preserve"> (ce choix est fait à l’étape 0)</w:t>
      </w:r>
      <w:r w:rsidRPr="00102AED">
        <w:t>. Dans ce dernier cas, une bonne partie du travail de dessin est réalisée en interne. Il est également possible de sauvegarder et de charger des patron</w:t>
      </w:r>
      <w:r>
        <w:t>s</w:t>
      </w:r>
      <w:r w:rsidRPr="00102AED">
        <w:t xml:space="preserve"> déjà réalisés, afin de gagner du temps</w:t>
      </w:r>
      <w:r>
        <w:t xml:space="preserve"> (ceux-ci sont stockés dans le catalogue)</w:t>
      </w:r>
      <w:r w:rsidRPr="00102AED">
        <w:t>.</w:t>
      </w:r>
    </w:p>
    <w:p w:rsidR="0094570A" w:rsidRDefault="00536248" w:rsidP="00102AED">
      <w:pPr>
        <w:pStyle w:val="Paragraphe"/>
      </w:pPr>
      <w:r>
        <w:t>La fenêtre ci-dessous représente schématiquement l’interface graphique de l’étape 1. Elle est composée de cinq parties principales :</w:t>
      </w:r>
    </w:p>
    <w:p w:rsidR="00536248" w:rsidRDefault="00536248" w:rsidP="00536248">
      <w:pPr>
        <w:pStyle w:val="Paragraphe"/>
        <w:numPr>
          <w:ilvl w:val="0"/>
          <w:numId w:val="28"/>
        </w:numPr>
        <w:spacing w:after="0" w:line="240" w:lineRule="auto"/>
      </w:pPr>
      <w:r>
        <w:t>La barre d’outils</w:t>
      </w:r>
      <w:r w:rsidR="0020094E">
        <w:t xml:space="preserve"> (page </w:t>
      </w:r>
      <w:r w:rsidR="003139A9">
        <w:fldChar w:fldCharType="begin"/>
      </w:r>
      <w:r w:rsidR="0020094E">
        <w:instrText xml:space="preserve"> PAGEREF _Ref216180260 \h </w:instrText>
      </w:r>
      <w:r w:rsidR="003139A9">
        <w:fldChar w:fldCharType="separate"/>
      </w:r>
      <w:r w:rsidR="00F12204">
        <w:rPr>
          <w:noProof/>
        </w:rPr>
        <w:t>11</w:t>
      </w:r>
      <w:r w:rsidR="003139A9">
        <w:fldChar w:fldCharType="end"/>
      </w:r>
      <w:r w:rsidR="0020094E">
        <w:t>)</w:t>
      </w:r>
    </w:p>
    <w:p w:rsidR="00536248" w:rsidRDefault="00536248" w:rsidP="00536248">
      <w:pPr>
        <w:pStyle w:val="Paragraphe"/>
        <w:numPr>
          <w:ilvl w:val="0"/>
          <w:numId w:val="28"/>
        </w:numPr>
        <w:spacing w:after="0" w:line="240" w:lineRule="auto"/>
      </w:pPr>
      <w:r>
        <w:t>Le fil d’Ariane indiquant à l’utilisateur dans quelle étape il se trouve. Ce fil d’Ariane sera présent à chaque étape.</w:t>
      </w:r>
    </w:p>
    <w:p w:rsidR="00536248" w:rsidRDefault="00536248" w:rsidP="00536248">
      <w:pPr>
        <w:pStyle w:val="Paragraphe"/>
        <w:numPr>
          <w:ilvl w:val="0"/>
          <w:numId w:val="28"/>
        </w:numPr>
        <w:spacing w:after="0" w:line="240" w:lineRule="auto"/>
      </w:pPr>
      <w:r>
        <w:t>La zone de dessin de la monopalme</w:t>
      </w:r>
      <w:r w:rsidR="0020094E">
        <w:t xml:space="preserve"> (page </w:t>
      </w:r>
      <w:r w:rsidR="003139A9">
        <w:fldChar w:fldCharType="begin"/>
      </w:r>
      <w:r w:rsidR="0020094E">
        <w:instrText xml:space="preserve"> PAGEREF _Ref216180261 \h </w:instrText>
      </w:r>
      <w:r w:rsidR="003139A9">
        <w:fldChar w:fldCharType="separate"/>
      </w:r>
      <w:r w:rsidR="00F12204">
        <w:rPr>
          <w:noProof/>
        </w:rPr>
        <w:t>14</w:t>
      </w:r>
      <w:r w:rsidR="003139A9">
        <w:fldChar w:fldCharType="end"/>
      </w:r>
      <w:r w:rsidR="0020094E">
        <w:t>)</w:t>
      </w:r>
      <w:r>
        <w:t>.</w:t>
      </w:r>
    </w:p>
    <w:p w:rsidR="00536248" w:rsidRDefault="00536248" w:rsidP="00536248">
      <w:pPr>
        <w:pStyle w:val="Paragraphe"/>
        <w:numPr>
          <w:ilvl w:val="0"/>
          <w:numId w:val="28"/>
        </w:numPr>
        <w:spacing w:after="0" w:line="240" w:lineRule="auto"/>
      </w:pPr>
      <w:r>
        <w:t>La zone permettant de dessiner le profil (en strates) de la palme</w:t>
      </w:r>
      <w:r w:rsidR="0020094E">
        <w:t xml:space="preserve"> (page </w:t>
      </w:r>
      <w:r w:rsidR="003139A9">
        <w:fldChar w:fldCharType="begin"/>
      </w:r>
      <w:r w:rsidR="0020094E">
        <w:instrText xml:space="preserve"> PAGEREF _Ref216180262 \h </w:instrText>
      </w:r>
      <w:r w:rsidR="003139A9">
        <w:fldChar w:fldCharType="separate"/>
      </w:r>
      <w:r w:rsidR="00F12204">
        <w:rPr>
          <w:noProof/>
        </w:rPr>
        <w:t>17</w:t>
      </w:r>
      <w:r w:rsidR="003139A9">
        <w:fldChar w:fldCharType="end"/>
      </w:r>
      <w:r w:rsidR="0020094E">
        <w:t>)</w:t>
      </w:r>
      <w:r>
        <w:t>.</w:t>
      </w:r>
    </w:p>
    <w:p w:rsidR="00536248" w:rsidRDefault="00536248" w:rsidP="00536248">
      <w:pPr>
        <w:pStyle w:val="Paragraphe"/>
        <w:numPr>
          <w:ilvl w:val="0"/>
          <w:numId w:val="28"/>
        </w:numPr>
        <w:spacing w:line="240" w:lineRule="auto"/>
      </w:pPr>
      <w:r>
        <w:t>Le catalogue de formes prédéfinies</w:t>
      </w:r>
      <w:r w:rsidR="0020094E">
        <w:t xml:space="preserve"> (page </w:t>
      </w:r>
      <w:r w:rsidR="003139A9">
        <w:fldChar w:fldCharType="begin"/>
      </w:r>
      <w:r w:rsidR="0020094E">
        <w:instrText xml:space="preserve"> PAGEREF _Ref216180263 \h </w:instrText>
      </w:r>
      <w:r w:rsidR="003139A9">
        <w:fldChar w:fldCharType="separate"/>
      </w:r>
      <w:r w:rsidR="00F12204">
        <w:rPr>
          <w:noProof/>
        </w:rPr>
        <w:t>13</w:t>
      </w:r>
      <w:r w:rsidR="003139A9">
        <w:fldChar w:fldCharType="end"/>
      </w:r>
      <w:r w:rsidR="0020094E">
        <w:t>)</w:t>
      </w:r>
      <w:r>
        <w:t>.</w:t>
      </w:r>
    </w:p>
    <w:p w:rsidR="00AF5E51" w:rsidRDefault="003139A9" w:rsidP="00536248">
      <w:pPr>
        <w:keepNext/>
        <w:spacing w:after="0"/>
        <w:jc w:val="center"/>
      </w:pPr>
      <w:r>
        <w:rPr>
          <w:noProof/>
          <w:lang w:eastAsia="fr-FR"/>
        </w:rPr>
      </w:r>
      <w:r>
        <w:rPr>
          <w:noProof/>
          <w:lang w:eastAsia="fr-FR"/>
        </w:rPr>
        <w:pict>
          <v:group id="_x0000_s1301" editas="canvas" style="width:453pt;height:351.8pt;mso-position-horizontal-relative:char;mso-position-vertical-relative:line" coordorigin="3495,4410" coordsize="7200,4320">
            <v:shape id="_x0000_s1300" type="#_x0000_t75" style="position:absolute;left:3495;top:4410;width:7200;height:4320" o:preferrelative="f" filled="t">
              <v:fill r:id="rId20" o:title="mainwindow" recolor="t" rotate="t" o:detectmouseclick="t" type="frame"/>
              <v:path o:extrusionok="t" o:connecttype="none"/>
              <o:lock v:ext="edit" aspectratio="f" text="t"/>
            </v:shape>
            <v:oval id="_x0000_s1302" style="position:absolute;left:3557;top:7010;width:327;height:249;v-text-anchor:middle" fillcolor="white [3201]" strokecolor="#4f81bd [3204]" strokeweight="2.5pt">
              <v:shadow color="#868686"/>
              <v:textbox style="mso-next-textbox:#_x0000_s1302">
                <w:txbxContent>
                  <w:p w:rsidR="00F12204" w:rsidRPr="007B33C0" w:rsidRDefault="00F12204" w:rsidP="0094570A">
                    <w:pPr>
                      <w:rPr>
                        <w:sz w:val="16"/>
                      </w:rPr>
                    </w:pPr>
                    <w:r w:rsidRPr="007B33C0">
                      <w:rPr>
                        <w:sz w:val="16"/>
                      </w:rPr>
                      <w:t>1</w:t>
                    </w:r>
                  </w:p>
                </w:txbxContent>
              </v:textbox>
            </v:oval>
            <v:oval id="_x0000_s1307" style="position:absolute;left:3884;top:4837;width:419;height:341;v-text-anchor:middle" fillcolor="white [3201]" strokecolor="#4f81bd [3204]" strokeweight="2.5pt">
              <v:shadow color="#868686"/>
              <v:textbox style="mso-next-textbox:#_x0000_s1307">
                <w:txbxContent>
                  <w:p w:rsidR="00F12204" w:rsidRPr="0094570A" w:rsidRDefault="00F12204" w:rsidP="0094570A">
                    <w:pPr>
                      <w:rPr>
                        <w:sz w:val="20"/>
                      </w:rPr>
                    </w:pPr>
                    <w:r>
                      <w:rPr>
                        <w:sz w:val="20"/>
                      </w:rPr>
                      <w:t>2</w:t>
                    </w:r>
                  </w:p>
                </w:txbxContent>
              </v:textbox>
            </v:oval>
            <v:oval id="_x0000_s1308" style="position:absolute;left:6760;top:7867;width:420;height:341;v-text-anchor:middle" fillcolor="white [3201]" strokecolor="#4f81bd [3204]" strokeweight="2.5pt">
              <v:shadow color="#868686"/>
              <v:textbox style="mso-next-textbox:#_x0000_s1308">
                <w:txbxContent>
                  <w:p w:rsidR="00F12204" w:rsidRPr="0094570A" w:rsidRDefault="00F12204" w:rsidP="0094570A">
                    <w:pPr>
                      <w:rPr>
                        <w:sz w:val="20"/>
                      </w:rPr>
                    </w:pPr>
                    <w:r>
                      <w:rPr>
                        <w:sz w:val="20"/>
                      </w:rPr>
                      <w:t>4</w:t>
                    </w:r>
                  </w:p>
                </w:txbxContent>
              </v:textbox>
            </v:oval>
            <v:oval id="_x0000_s1309" style="position:absolute;left:6472;top:6402;width:420;height:341;v-text-anchor:middle" fillcolor="white [3201]" strokecolor="#4f81bd [3204]" strokeweight="2.5pt">
              <v:shadow color="#868686"/>
              <v:textbox style="mso-next-textbox:#_x0000_s1309">
                <w:txbxContent>
                  <w:p w:rsidR="00F12204" w:rsidRPr="0094570A" w:rsidRDefault="00F12204" w:rsidP="0094570A">
                    <w:pPr>
                      <w:rPr>
                        <w:sz w:val="20"/>
                      </w:rPr>
                    </w:pPr>
                    <w:r>
                      <w:rPr>
                        <w:sz w:val="20"/>
                      </w:rPr>
                      <w:t>3</w:t>
                    </w:r>
                  </w:p>
                </w:txbxContent>
              </v:textbox>
            </v:oval>
            <v:oval id="_x0000_s1310" style="position:absolute;left:9869;top:6475;width:420;height:342;v-text-anchor:middle" fillcolor="white [3201]" strokecolor="#4f81bd [3204]" strokeweight="2.5pt">
              <v:shadow color="#868686"/>
              <v:textbox style="mso-next-textbox:#_x0000_s1310">
                <w:txbxContent>
                  <w:p w:rsidR="00F12204" w:rsidRPr="0094570A" w:rsidRDefault="00F12204" w:rsidP="0094570A">
                    <w:pPr>
                      <w:rPr>
                        <w:sz w:val="20"/>
                      </w:rPr>
                    </w:pPr>
                    <w:r>
                      <w:rPr>
                        <w:sz w:val="20"/>
                      </w:rPr>
                      <w:t>5</w:t>
                    </w:r>
                  </w:p>
                </w:txbxContent>
              </v:textbox>
            </v:oval>
            <w10:wrap type="none"/>
            <w10:anchorlock/>
          </v:group>
        </w:pict>
      </w:r>
    </w:p>
    <w:p w:rsidR="00AF5E51" w:rsidRDefault="00AF5E51" w:rsidP="00221608">
      <w:pPr>
        <w:pStyle w:val="Lgende"/>
      </w:pPr>
      <w:bookmarkStart w:id="34" w:name="_Toc216180804"/>
      <w:r>
        <w:t xml:space="preserve">Figure </w:t>
      </w:r>
      <w:fldSimple w:instr=" SEQ Figure \* ARABIC ">
        <w:r w:rsidR="00F12204">
          <w:rPr>
            <w:noProof/>
          </w:rPr>
          <w:t>4</w:t>
        </w:r>
      </w:fldSimple>
      <w:r>
        <w:t xml:space="preserve"> – Fenêtre de l’étape 1</w:t>
      </w:r>
      <w:bookmarkEnd w:id="34"/>
    </w:p>
    <w:p w:rsidR="0074180A" w:rsidRDefault="0074180A" w:rsidP="00873603">
      <w:pPr>
        <w:pStyle w:val="Titre3sans-numrotation"/>
        <w:numPr>
          <w:ilvl w:val="0"/>
          <w:numId w:val="22"/>
        </w:numPr>
      </w:pPr>
      <w:bookmarkStart w:id="35" w:name="_Toc215587871"/>
      <w:bookmarkStart w:id="36" w:name="_Toc215588224"/>
      <w:bookmarkStart w:id="37" w:name="_Toc215593183"/>
      <w:bookmarkStart w:id="38" w:name="_Ref216180260"/>
      <w:bookmarkStart w:id="39" w:name="_Toc216180724"/>
      <w:r>
        <w:lastRenderedPageBreak/>
        <w:t>Barre d’outils</w:t>
      </w:r>
      <w:bookmarkEnd w:id="35"/>
      <w:bookmarkEnd w:id="36"/>
      <w:bookmarkEnd w:id="37"/>
      <w:bookmarkEnd w:id="38"/>
      <w:bookmarkEnd w:id="39"/>
    </w:p>
    <w:p w:rsidR="0074180A" w:rsidRPr="009329CC" w:rsidRDefault="008A03B8" w:rsidP="00E4461D">
      <w:pPr>
        <w:pStyle w:val="Titre4"/>
        <w:numPr>
          <w:ilvl w:val="1"/>
          <w:numId w:val="23"/>
        </w:numPr>
        <w:rPr>
          <w:rFonts w:ascii="Cambria" w:eastAsia="Times New Roman" w:hAnsi="Cambria" w:cs="Times New Roman"/>
          <w:color w:val="4F81BD"/>
        </w:rPr>
      </w:pPr>
      <w:bookmarkStart w:id="40" w:name="_Toc215593184"/>
      <w:bookmarkStart w:id="41" w:name="_Toc216180725"/>
      <w:r>
        <w:t>Prévisualiser la monopalme en 3D</w:t>
      </w:r>
      <w:bookmarkEnd w:id="40"/>
      <w:bookmarkEnd w:id="41"/>
    </w:p>
    <w:p w:rsidR="0074180A" w:rsidRDefault="00CD794E" w:rsidP="00EA0BA2">
      <w:pPr>
        <w:pStyle w:val="Paragraphe"/>
        <w:rPr>
          <w:rFonts w:ascii="Calibri" w:eastAsia="Calibri" w:hAnsi="Calibri" w:cs="Times New Roman"/>
        </w:rPr>
      </w:pPr>
      <w:r>
        <w:t>Fonctionnalité accessible à travers un b</w:t>
      </w:r>
      <w:r w:rsidR="0074180A">
        <w:rPr>
          <w:rFonts w:ascii="Calibri" w:eastAsia="Calibri" w:hAnsi="Calibri" w:cs="Times New Roman"/>
        </w:rPr>
        <w:t>outo</w:t>
      </w:r>
      <w:r w:rsidR="0094570A">
        <w:rPr>
          <w:rFonts w:ascii="Calibri" w:eastAsia="Calibri" w:hAnsi="Calibri" w:cs="Times New Roman"/>
        </w:rPr>
        <w:t>n</w:t>
      </w:r>
      <w:r w:rsidR="008A03B8">
        <w:t xml:space="preserve">. </w:t>
      </w:r>
      <w:r w:rsidR="0074180A">
        <w:rPr>
          <w:rFonts w:ascii="Calibri" w:eastAsia="Calibri" w:hAnsi="Calibri" w:cs="Times New Roman"/>
        </w:rPr>
        <w:t>Ouvre une petite fenêtre dans laquelle l’utilisateur a un aperçu de son modèle de palme en 3D. Cette fenêtre ne contient qu’une image de la vue en 3D de la palme.</w:t>
      </w:r>
    </w:p>
    <w:p w:rsidR="0074180A" w:rsidRPr="00F4411B" w:rsidRDefault="008A03B8" w:rsidP="00E4461D">
      <w:pPr>
        <w:pStyle w:val="Titre4"/>
        <w:rPr>
          <w:rFonts w:ascii="Cambria" w:eastAsia="Times New Roman" w:hAnsi="Cambria" w:cs="Times New Roman"/>
          <w:color w:val="4F81BD"/>
        </w:rPr>
      </w:pPr>
      <w:bookmarkStart w:id="42" w:name="_Toc215593185"/>
      <w:bookmarkStart w:id="43" w:name="_Toc216180726"/>
      <w:r>
        <w:t>Afficher ou masquer la grille de dessin</w:t>
      </w:r>
      <w:bookmarkEnd w:id="42"/>
      <w:bookmarkEnd w:id="43"/>
    </w:p>
    <w:p w:rsidR="0074180A" w:rsidRDefault="00FB48FD" w:rsidP="00EA0BA2">
      <w:pPr>
        <w:pStyle w:val="Paragraphe"/>
        <w:rPr>
          <w:rFonts w:ascii="Calibri" w:eastAsia="Calibri" w:hAnsi="Calibri" w:cs="Times New Roman"/>
        </w:rPr>
      </w:pPr>
      <w:r>
        <w:t>B</w:t>
      </w:r>
      <w:r w:rsidR="00CD794E">
        <w:t>outon</w:t>
      </w:r>
      <w:r w:rsidR="0094570A">
        <w:t xml:space="preserve"> </w:t>
      </w:r>
      <w:r>
        <w:t>pouvant</w:t>
      </w:r>
      <w:r w:rsidR="00CD794E">
        <w:t xml:space="preserve"> </w:t>
      </w:r>
      <w:r w:rsidR="0074180A">
        <w:rPr>
          <w:rFonts w:ascii="Calibri" w:eastAsia="Calibri" w:hAnsi="Calibri" w:cs="Times New Roman"/>
        </w:rPr>
        <w:t>être activé ou désactivé par l’utilisateur, selon qu’il veuille ou non afficher une grille correspondant à l’échelle sur la fenêtre de dessin.</w:t>
      </w:r>
    </w:p>
    <w:p w:rsidR="0074180A" w:rsidRPr="00F4411B" w:rsidRDefault="008A03B8" w:rsidP="00E4461D">
      <w:pPr>
        <w:pStyle w:val="Titre4"/>
        <w:rPr>
          <w:rFonts w:ascii="Cambria" w:eastAsia="Times New Roman" w:hAnsi="Cambria" w:cs="Times New Roman"/>
          <w:color w:val="4F81BD"/>
        </w:rPr>
      </w:pPr>
      <w:bookmarkStart w:id="44" w:name="_Toc215593186"/>
      <w:bookmarkStart w:id="45" w:name="_Ref215667912"/>
      <w:bookmarkStart w:id="46" w:name="_Ref215667914"/>
      <w:bookmarkStart w:id="47" w:name="_Toc216180727"/>
      <w:r>
        <w:t>Annuler la dernière action</w:t>
      </w:r>
      <w:bookmarkEnd w:id="44"/>
      <w:bookmarkEnd w:id="45"/>
      <w:bookmarkEnd w:id="46"/>
      <w:bookmarkEnd w:id="47"/>
    </w:p>
    <w:p w:rsidR="0074180A" w:rsidRDefault="00FB48FD" w:rsidP="00EA0BA2">
      <w:pPr>
        <w:pStyle w:val="Paragraphe"/>
        <w:rPr>
          <w:rFonts w:ascii="Calibri" w:eastAsia="Calibri" w:hAnsi="Calibri" w:cs="Times New Roman"/>
        </w:rPr>
      </w:pPr>
      <w:r>
        <w:rPr>
          <w:rFonts w:ascii="Calibri" w:eastAsia="Calibri" w:hAnsi="Calibri" w:cs="Times New Roman"/>
        </w:rPr>
        <w:t>Bout</w:t>
      </w:r>
      <w:r w:rsidR="0094570A">
        <w:rPr>
          <w:rFonts w:ascii="Calibri" w:eastAsia="Calibri" w:hAnsi="Calibri" w:cs="Times New Roman"/>
        </w:rPr>
        <w:t xml:space="preserve">on </w:t>
      </w:r>
      <w:r>
        <w:rPr>
          <w:rFonts w:ascii="Calibri" w:eastAsia="Calibri" w:hAnsi="Calibri" w:cs="Times New Roman"/>
        </w:rPr>
        <w:t>annulant</w:t>
      </w:r>
      <w:r w:rsidR="0074180A">
        <w:rPr>
          <w:rFonts w:ascii="Calibri" w:eastAsia="Calibri" w:hAnsi="Calibri" w:cs="Times New Roman"/>
        </w:rPr>
        <w:t xml:space="preserve"> la dernière action effectuée par l’utilisateur. </w:t>
      </w:r>
      <w:r>
        <w:rPr>
          <w:rFonts w:ascii="Calibri" w:eastAsia="Calibri" w:hAnsi="Calibri" w:cs="Times New Roman"/>
        </w:rPr>
        <w:t>L’utilisateur p</w:t>
      </w:r>
      <w:r w:rsidR="0074180A">
        <w:rPr>
          <w:rFonts w:ascii="Calibri" w:eastAsia="Calibri" w:hAnsi="Calibri" w:cs="Times New Roman"/>
        </w:rPr>
        <w:t>ourra annuler jusqu’à une vingtaine d’actions à la suite.</w:t>
      </w:r>
    </w:p>
    <w:p w:rsidR="0074180A" w:rsidRPr="00F4411B" w:rsidRDefault="008A03B8" w:rsidP="00E4461D">
      <w:pPr>
        <w:pStyle w:val="Titre4"/>
        <w:rPr>
          <w:rFonts w:ascii="Cambria" w:eastAsia="Times New Roman" w:hAnsi="Cambria" w:cs="Times New Roman"/>
          <w:color w:val="4F81BD"/>
        </w:rPr>
      </w:pPr>
      <w:bookmarkStart w:id="48" w:name="_Toc215593187"/>
      <w:bookmarkStart w:id="49" w:name="_Toc216180728"/>
      <w:r>
        <w:t>Répéter une action annulée</w:t>
      </w:r>
      <w:bookmarkEnd w:id="48"/>
      <w:bookmarkEnd w:id="49"/>
    </w:p>
    <w:p w:rsidR="0074180A" w:rsidRDefault="0074180A" w:rsidP="00EA0BA2">
      <w:pPr>
        <w:pStyle w:val="Paragraphe"/>
        <w:rPr>
          <w:rFonts w:ascii="Calibri" w:eastAsia="Calibri" w:hAnsi="Calibri" w:cs="Times New Roman"/>
        </w:rPr>
      </w:pPr>
      <w:r>
        <w:rPr>
          <w:rFonts w:ascii="Calibri" w:eastAsia="Calibri" w:hAnsi="Calibri" w:cs="Times New Roman"/>
        </w:rPr>
        <w:t xml:space="preserve">Bouton </w:t>
      </w:r>
      <w:r w:rsidR="00FB48FD">
        <w:rPr>
          <w:rFonts w:ascii="Calibri" w:eastAsia="Calibri" w:hAnsi="Calibri" w:cs="Times New Roman"/>
        </w:rPr>
        <w:t>permettant</w:t>
      </w:r>
      <w:r>
        <w:rPr>
          <w:rFonts w:ascii="Calibri" w:eastAsia="Calibri" w:hAnsi="Calibri" w:cs="Times New Roman"/>
        </w:rPr>
        <w:t xml:space="preserve"> </w:t>
      </w:r>
      <w:r w:rsidR="00FB48FD">
        <w:rPr>
          <w:rFonts w:ascii="Calibri" w:eastAsia="Calibri" w:hAnsi="Calibri" w:cs="Times New Roman"/>
        </w:rPr>
        <w:t>de répéter la dernière</w:t>
      </w:r>
      <w:r>
        <w:rPr>
          <w:rFonts w:ascii="Calibri" w:eastAsia="Calibri" w:hAnsi="Calibri" w:cs="Times New Roman"/>
        </w:rPr>
        <w:t xml:space="preserve"> action annulé</w:t>
      </w:r>
      <w:r w:rsidR="00FB48FD">
        <w:rPr>
          <w:rFonts w:ascii="Calibri" w:eastAsia="Calibri" w:hAnsi="Calibri" w:cs="Times New Roman"/>
        </w:rPr>
        <w:t>e</w:t>
      </w:r>
      <w:r>
        <w:rPr>
          <w:rFonts w:ascii="Calibri" w:eastAsia="Calibri" w:hAnsi="Calibri" w:cs="Times New Roman"/>
        </w:rPr>
        <w:t xml:space="preserve"> par l’utilisateur</w:t>
      </w:r>
      <w:r w:rsidR="00FB48FD">
        <w:rPr>
          <w:rFonts w:ascii="Calibri" w:eastAsia="Calibri" w:hAnsi="Calibri" w:cs="Times New Roman"/>
        </w:rPr>
        <w:t>.</w:t>
      </w:r>
      <w:r>
        <w:rPr>
          <w:rFonts w:ascii="Calibri" w:eastAsia="Calibri" w:hAnsi="Calibri" w:cs="Times New Roman"/>
        </w:rPr>
        <w:t xml:space="preserve"> Possibilité de refaire plusieurs actions si celles-ci ont été annulées à la suite </w:t>
      </w:r>
      <w:r w:rsidR="00FB48FD">
        <w:rPr>
          <w:rFonts w:ascii="Calibri" w:eastAsia="Calibri" w:hAnsi="Calibri" w:cs="Times New Roman"/>
        </w:rPr>
        <w:t>à condition que l’utilisateur n’a</w:t>
      </w:r>
      <w:r w:rsidR="00E043B3">
        <w:rPr>
          <w:rFonts w:ascii="Calibri" w:eastAsia="Calibri" w:hAnsi="Calibri" w:cs="Times New Roman"/>
        </w:rPr>
        <w:t>it</w:t>
      </w:r>
      <w:r w:rsidR="00FB48FD">
        <w:rPr>
          <w:rFonts w:ascii="Calibri" w:eastAsia="Calibri" w:hAnsi="Calibri" w:cs="Times New Roman"/>
        </w:rPr>
        <w:t xml:space="preserve"> pas effectué d’autres actions entre temps.</w:t>
      </w:r>
    </w:p>
    <w:p w:rsidR="0074180A" w:rsidRPr="00F4411B" w:rsidRDefault="008A03B8" w:rsidP="00E4461D">
      <w:pPr>
        <w:pStyle w:val="Titre4"/>
        <w:rPr>
          <w:rFonts w:ascii="Cambria" w:eastAsia="Times New Roman" w:hAnsi="Cambria" w:cs="Times New Roman"/>
          <w:color w:val="4F81BD"/>
        </w:rPr>
      </w:pPr>
      <w:bookmarkStart w:id="50" w:name="_Toc215593188"/>
      <w:bookmarkStart w:id="51" w:name="_Toc216180729"/>
      <w:r>
        <w:t>Déplacer la vue dans la fenêtre de dessin</w:t>
      </w:r>
      <w:bookmarkEnd w:id="50"/>
      <w:bookmarkEnd w:id="51"/>
    </w:p>
    <w:p w:rsidR="0074180A" w:rsidRDefault="0074180A" w:rsidP="00EA0BA2">
      <w:pPr>
        <w:pStyle w:val="Paragraphe"/>
        <w:rPr>
          <w:rFonts w:ascii="Calibri" w:eastAsia="Calibri" w:hAnsi="Calibri" w:cs="Times New Roman"/>
        </w:rPr>
      </w:pPr>
      <w:r>
        <w:rPr>
          <w:rFonts w:ascii="Calibri" w:eastAsia="Calibri" w:hAnsi="Calibri" w:cs="Times New Roman"/>
        </w:rPr>
        <w:t>Bouton</w:t>
      </w:r>
      <w:r w:rsidR="0094570A">
        <w:rPr>
          <w:rFonts w:ascii="Calibri" w:eastAsia="Calibri" w:hAnsi="Calibri" w:cs="Times New Roman"/>
        </w:rPr>
        <w:t xml:space="preserve"> </w:t>
      </w:r>
      <w:r>
        <w:rPr>
          <w:rFonts w:ascii="Calibri" w:eastAsia="Calibri" w:hAnsi="Calibri" w:cs="Times New Roman"/>
        </w:rPr>
        <w:t xml:space="preserve">transformant le curseur </w:t>
      </w:r>
      <w:r w:rsidRPr="00EA0BA2">
        <w:rPr>
          <w:rFonts w:ascii="Calibri" w:eastAsia="Calibri" w:hAnsi="Calibri" w:cs="Times New Roman"/>
        </w:rPr>
        <w:t>de</w:t>
      </w:r>
      <w:r>
        <w:rPr>
          <w:rFonts w:ascii="Calibri" w:eastAsia="Calibri" w:hAnsi="Calibri" w:cs="Times New Roman"/>
        </w:rPr>
        <w:t xml:space="preserve"> la souris en </w:t>
      </w:r>
      <w:r w:rsidR="00FB48FD">
        <w:rPr>
          <w:rFonts w:ascii="Calibri" w:eastAsia="Calibri" w:hAnsi="Calibri" w:cs="Times New Roman"/>
        </w:rPr>
        <w:t xml:space="preserve">une </w:t>
      </w:r>
      <w:r>
        <w:rPr>
          <w:rFonts w:ascii="Calibri" w:eastAsia="Calibri" w:hAnsi="Calibri" w:cs="Times New Roman"/>
        </w:rPr>
        <w:t>« main », et qui permet d’ « accrocher » la vue de la fenêtre de dessin pour la déplacer. Ceci permet d’atteindre des points situés en dehors de la fenêtre de dessin, en cas de zoom par exemple.</w:t>
      </w:r>
    </w:p>
    <w:p w:rsidR="0074180A" w:rsidRDefault="00EA0BA2" w:rsidP="00E4461D">
      <w:pPr>
        <w:pStyle w:val="Titre4"/>
      </w:pPr>
      <w:bookmarkStart w:id="52" w:name="_Toc215593189"/>
      <w:bookmarkStart w:id="53" w:name="_Toc216180730"/>
      <w:r>
        <w:t>Modifier le zoom sur la fenêtre de dessin</w:t>
      </w:r>
      <w:bookmarkEnd w:id="52"/>
      <w:bookmarkEnd w:id="53"/>
    </w:p>
    <w:p w:rsidR="00EA0BA2" w:rsidRPr="00EA0BA2" w:rsidRDefault="0094570A" w:rsidP="00EA0BA2">
      <w:pPr>
        <w:pStyle w:val="Paragraphe"/>
        <w:rPr>
          <w:rFonts w:ascii="Calibri" w:eastAsia="Calibri" w:hAnsi="Calibri" w:cs="Times New Roman"/>
        </w:rPr>
      </w:pPr>
      <w:r>
        <w:rPr>
          <w:rFonts w:ascii="Calibri" w:eastAsia="Calibri" w:hAnsi="Calibri" w:cs="Times New Roman"/>
        </w:rPr>
        <w:t>B</w:t>
      </w:r>
      <w:r w:rsidR="00767B82">
        <w:rPr>
          <w:rFonts w:ascii="Calibri" w:eastAsia="Calibri" w:hAnsi="Calibri" w:cs="Times New Roman"/>
        </w:rPr>
        <w:t>outon permettant de zoomer (en plus ou en moins) sur la fenêtre de dessin. Un clic gauche sur le bouton pourra par exemple zoomer « plus » et un clic droit zoomer « moins ». L’intérêt du zoom sur la fenêtre de dessin est de pouvoir afficher tous les points modélisant le contour de la monopalme dans le cadre de la fenêtre.</w:t>
      </w:r>
    </w:p>
    <w:p w:rsidR="0071102A" w:rsidRDefault="0071102A">
      <w:pPr>
        <w:rPr>
          <w:rFonts w:ascii="Cambria" w:eastAsia="Times New Roman" w:hAnsi="Cambria" w:cs="Times New Roman"/>
          <w:b/>
          <w:bCs/>
          <w:i/>
          <w:iCs/>
          <w:color w:val="4F81BD"/>
        </w:rPr>
      </w:pPr>
      <w:bookmarkStart w:id="54" w:name="_Toc215593190"/>
      <w:r>
        <w:rPr>
          <w:rFonts w:ascii="Cambria" w:eastAsia="Times New Roman" w:hAnsi="Cambria" w:cs="Times New Roman"/>
          <w:color w:val="4F81BD"/>
        </w:rPr>
        <w:br w:type="page"/>
      </w:r>
    </w:p>
    <w:p w:rsidR="0074180A" w:rsidRPr="00F4411B" w:rsidRDefault="00237F0F" w:rsidP="00E4461D">
      <w:pPr>
        <w:pStyle w:val="Titre4"/>
        <w:rPr>
          <w:rFonts w:ascii="Cambria" w:eastAsia="Times New Roman" w:hAnsi="Cambria" w:cs="Times New Roman"/>
          <w:color w:val="4F81BD"/>
        </w:rPr>
      </w:pPr>
      <w:bookmarkStart w:id="55" w:name="_Toc216180731"/>
      <w:bookmarkEnd w:id="54"/>
      <w:r>
        <w:rPr>
          <w:rFonts w:ascii="Cambria" w:eastAsia="Times New Roman" w:hAnsi="Cambria" w:cs="Times New Roman"/>
          <w:color w:val="4F81BD"/>
        </w:rPr>
        <w:lastRenderedPageBreak/>
        <w:t>Choisir une image d’arrière-plan</w:t>
      </w:r>
      <w:bookmarkEnd w:id="55"/>
    </w:p>
    <w:p w:rsidR="001903E1" w:rsidRDefault="001903E1" w:rsidP="00EA0BA2">
      <w:pPr>
        <w:pStyle w:val="Paragraphe"/>
        <w:rPr>
          <w:rFonts w:ascii="Calibri" w:eastAsia="Calibri" w:hAnsi="Calibri" w:cs="Times New Roman"/>
        </w:rPr>
      </w:pPr>
      <w:r>
        <w:rPr>
          <w:rFonts w:ascii="Calibri" w:eastAsia="Calibri" w:hAnsi="Calibri" w:cs="Times New Roman"/>
        </w:rPr>
        <w:t>Lors de la modélisation d’une monopalme, nous offrons la possibilité à l’utilisateur d’utiliser une image en arrière-plan de la zone de dessin</w:t>
      </w:r>
      <w:r w:rsidR="00F53B31">
        <w:rPr>
          <w:rFonts w:ascii="Calibri" w:eastAsia="Calibri" w:hAnsi="Calibri" w:cs="Times New Roman"/>
        </w:rPr>
        <w:t xml:space="preserve"> (</w:t>
      </w:r>
      <w:r w:rsidR="00F53B31" w:rsidRPr="00F53B31">
        <w:t xml:space="preserve">cf. </w:t>
      </w:r>
      <w:fldSimple w:instr=" REF _Ref216078151 \h  \* MERGEFORMAT ">
        <w:r w:rsidR="00F12204" w:rsidRPr="00F12204">
          <w:t>Fenêtre de dessin</w:t>
        </w:r>
      </w:fldSimple>
      <w:r w:rsidR="00F53B31" w:rsidRPr="00F53B31">
        <w:t xml:space="preserve"> page </w:t>
      </w:r>
      <w:r w:rsidR="003139A9" w:rsidRPr="00F53B31">
        <w:fldChar w:fldCharType="begin"/>
      </w:r>
      <w:r w:rsidR="00F53B31" w:rsidRPr="00F53B31">
        <w:instrText xml:space="preserve"> PAGEREF _Ref216078153 \h </w:instrText>
      </w:r>
      <w:r w:rsidR="003139A9" w:rsidRPr="00F53B31">
        <w:fldChar w:fldCharType="separate"/>
      </w:r>
      <w:r w:rsidR="00F12204">
        <w:rPr>
          <w:noProof/>
        </w:rPr>
        <w:t>14</w:t>
      </w:r>
      <w:r w:rsidR="003139A9" w:rsidRPr="00F53B31">
        <w:fldChar w:fldCharType="end"/>
      </w:r>
      <w:r w:rsidR="00F53B31">
        <w:rPr>
          <w:rFonts w:ascii="Calibri" w:eastAsia="Calibri" w:hAnsi="Calibri" w:cs="Times New Roman"/>
        </w:rPr>
        <w:t>)</w:t>
      </w:r>
      <w:r>
        <w:rPr>
          <w:rFonts w:ascii="Calibri" w:eastAsia="Calibri" w:hAnsi="Calibri" w:cs="Times New Roman"/>
        </w:rPr>
        <w:t>. Cette image qui sera très probablement une monopalme, fera office de « patron ».</w:t>
      </w:r>
      <w:r w:rsidR="00F53B31">
        <w:rPr>
          <w:rFonts w:ascii="Calibri" w:eastAsia="Calibri" w:hAnsi="Calibri" w:cs="Times New Roman"/>
        </w:rPr>
        <w:t xml:space="preserve"> L’utilisateur pourra ainsi, modéliser une monopalme en s’aidant du contour d’une image de monopalme qu’il aura choisi en arrière-plan. Cette fonctionnalité doit offrir une alternative à l’algorithme de reconnaissance de contour qui sera fournit à l’étape 0.</w:t>
      </w:r>
    </w:p>
    <w:p w:rsidR="0074180A" w:rsidRDefault="00F53B31" w:rsidP="00EA0BA2">
      <w:pPr>
        <w:pStyle w:val="Paragraphe"/>
      </w:pPr>
      <w:r>
        <w:rPr>
          <w:rFonts w:ascii="Calibri" w:eastAsia="Calibri" w:hAnsi="Calibri" w:cs="Times New Roman"/>
        </w:rPr>
        <w:t>Fonctionnalité accessible à travers un b</w:t>
      </w:r>
      <w:r w:rsidR="0074180A">
        <w:rPr>
          <w:rFonts w:ascii="Calibri" w:eastAsia="Calibri" w:hAnsi="Calibri" w:cs="Times New Roman"/>
        </w:rPr>
        <w:t xml:space="preserve">outon permettant de </w:t>
      </w:r>
      <w:r w:rsidR="0074180A" w:rsidRPr="00EA0BA2">
        <w:rPr>
          <w:rFonts w:ascii="Calibri" w:eastAsia="Calibri" w:hAnsi="Calibri" w:cs="Times New Roman"/>
        </w:rPr>
        <w:t>sélectionner</w:t>
      </w:r>
      <w:r w:rsidR="0074180A">
        <w:rPr>
          <w:rFonts w:ascii="Calibri" w:eastAsia="Calibri" w:hAnsi="Calibri" w:cs="Times New Roman"/>
        </w:rPr>
        <w:t xml:space="preserve"> un arrière-plan. Ouvre une petite fenêtre qui possède une partie graphique avec un axe fixe en son centr</w:t>
      </w:r>
      <w:r w:rsidR="00EA0BA2">
        <w:t>e</w:t>
      </w:r>
      <w:r w:rsidR="00FB48FD">
        <w:t xml:space="preserve">. La fenêtre offre les fonctionnalités </w:t>
      </w:r>
      <w:r w:rsidR="001903E1">
        <w:t>présentées ci-dessous</w:t>
      </w:r>
      <w:r w:rsidR="00FB48FD">
        <w:t>.</w:t>
      </w:r>
    </w:p>
    <w:p w:rsidR="00D43A70" w:rsidRDefault="003139A9" w:rsidP="00EA0BA2">
      <w:pPr>
        <w:pStyle w:val="Paragraphe"/>
      </w:pPr>
      <w:r>
        <w:pict>
          <v:group id="_x0000_s1288" editas="canvas" style="width:453.6pt;height:327.7pt;mso-position-horizontal-relative:char;mso-position-vertical-relative:line" coordorigin="3499,4387" coordsize="7200,4320">
            <v:shape id="_x0000_s1289" type="#_x0000_t75" style="position:absolute;left:3499;top:4387;width:7200;height:4320" o:preferrelative="f" filled="t">
              <v:fill r:id="rId21" o:title="!!" recolor="t" rotate="t" o:detectmouseclick="t" type="frame"/>
              <v:path o:extrusionok="t" o:connecttype="none"/>
              <o:lock v:ext="edit" aspectratio="f" text="t"/>
            </v:shape>
            <v:oval id="_x0000_s1290" style="position:absolute;left:3643;top:4815;width:325;height:267;v-text-anchor:middle" fillcolor="white [3201]" strokecolor="#4f81bd [3204]" strokeweight="2.5pt">
              <v:shadow color="#868686"/>
              <v:textbox style="mso-next-textbox:#_x0000_s1290">
                <w:txbxContent>
                  <w:p w:rsidR="00F12204" w:rsidRPr="007B33C0" w:rsidRDefault="00F12204" w:rsidP="00D43A70">
                    <w:pPr>
                      <w:rPr>
                        <w:sz w:val="16"/>
                      </w:rPr>
                    </w:pPr>
                    <w:r w:rsidRPr="007B33C0">
                      <w:rPr>
                        <w:sz w:val="16"/>
                      </w:rPr>
                      <w:t>1</w:t>
                    </w:r>
                  </w:p>
                </w:txbxContent>
              </v:textbox>
            </v:oval>
            <v:oval id="_x0000_s1291" style="position:absolute;left:4856;top:4881;width:326;height:267;v-text-anchor:middle" fillcolor="white [3201]" strokecolor="#4f81bd [3204]" strokeweight="2.5pt">
              <v:shadow color="#868686"/>
              <v:textbox style="mso-next-textbox:#_x0000_s1291">
                <w:txbxContent>
                  <w:p w:rsidR="00F12204" w:rsidRPr="007B33C0" w:rsidRDefault="00F12204" w:rsidP="00D43A70">
                    <w:pPr>
                      <w:rPr>
                        <w:sz w:val="16"/>
                      </w:rPr>
                    </w:pPr>
                    <w:r>
                      <w:rPr>
                        <w:sz w:val="16"/>
                      </w:rPr>
                      <w:t>2</w:t>
                    </w:r>
                  </w:p>
                </w:txbxContent>
              </v:textbox>
            </v:oval>
            <v:oval id="_x0000_s1292" style="position:absolute;left:5182;top:4881;width:328;height:267;v-text-anchor:middle" fillcolor="white [3201]" strokecolor="#4f81bd [3204]" strokeweight="2.5pt">
              <v:shadow color="#868686"/>
              <v:textbox style="mso-next-textbox:#_x0000_s1292">
                <w:txbxContent>
                  <w:p w:rsidR="00F12204" w:rsidRPr="007B33C0" w:rsidRDefault="00F12204" w:rsidP="00D43A70">
                    <w:pPr>
                      <w:rPr>
                        <w:sz w:val="16"/>
                      </w:rPr>
                    </w:pPr>
                    <w:r w:rsidRPr="007B33C0">
                      <w:rPr>
                        <w:sz w:val="16"/>
                      </w:rPr>
                      <w:t>3</w:t>
                    </w:r>
                  </w:p>
                </w:txbxContent>
              </v:textbox>
            </v:oval>
            <v:oval id="_x0000_s1293" style="position:absolute;left:6938;top:7944;width:327;height:267;v-text-anchor:middle" fillcolor="white [3201]" strokecolor="#4f81bd [3204]" strokeweight="2.5pt">
              <v:shadow color="#868686"/>
              <v:textbox style="mso-next-textbox:#_x0000_s1293">
                <w:txbxContent>
                  <w:p w:rsidR="00F12204" w:rsidRPr="007B33C0" w:rsidRDefault="00F12204" w:rsidP="00D43A70">
                    <w:pPr>
                      <w:rPr>
                        <w:sz w:val="16"/>
                      </w:rPr>
                    </w:pPr>
                    <w:r>
                      <w:rPr>
                        <w:sz w:val="16"/>
                      </w:rPr>
                      <w:t>5</w:t>
                    </w:r>
                  </w:p>
                </w:txbxContent>
              </v:textbox>
            </v:oval>
            <v:oval id="_x0000_s1294" style="position:absolute;left:10074;top:8005;width:327;height:267;v-text-anchor:middle" fillcolor="white [3201]" strokecolor="#4f81bd [3204]" strokeweight="2.5pt">
              <v:shadow color="#868686"/>
              <v:textbox style="mso-next-textbox:#_x0000_s1294">
                <w:txbxContent>
                  <w:p w:rsidR="00F12204" w:rsidRPr="007B33C0" w:rsidRDefault="00F12204" w:rsidP="00D43A70">
                    <w:pPr>
                      <w:rPr>
                        <w:sz w:val="16"/>
                      </w:rPr>
                    </w:pPr>
                    <w:r>
                      <w:rPr>
                        <w:sz w:val="16"/>
                      </w:rPr>
                      <w:t>6</w:t>
                    </w:r>
                  </w:p>
                </w:txbxContent>
              </v:textbox>
            </v:oval>
            <v:oval id="_x0000_s1295" style="position:absolute;left:5758;top:4614;width:328;height:267;v-text-anchor:middle" fillcolor="white [3201]" strokecolor="#4f81bd [3204]" strokeweight="2.5pt">
              <v:shadow color="#868686"/>
              <v:textbox style="mso-next-textbox:#_x0000_s1295">
                <w:txbxContent>
                  <w:p w:rsidR="00F12204" w:rsidRPr="007B33C0" w:rsidRDefault="00F12204" w:rsidP="00D43A70">
                    <w:pPr>
                      <w:rPr>
                        <w:sz w:val="16"/>
                      </w:rPr>
                    </w:pPr>
                    <w:r>
                      <w:rPr>
                        <w:sz w:val="16"/>
                      </w:rPr>
                      <w:t>4</w:t>
                    </w:r>
                  </w:p>
                </w:txbxContent>
              </v:textbox>
            </v:oval>
            <w10:wrap type="none"/>
            <w10:anchorlock/>
          </v:group>
        </w:pict>
      </w:r>
    </w:p>
    <w:p w:rsidR="0071102A" w:rsidRDefault="006A35FC" w:rsidP="00221608">
      <w:pPr>
        <w:pStyle w:val="Lgende"/>
      </w:pPr>
      <w:bookmarkStart w:id="56" w:name="_Toc216180805"/>
      <w:r>
        <w:t xml:space="preserve">Figure </w:t>
      </w:r>
      <w:r w:rsidR="003139A9">
        <w:fldChar w:fldCharType="begin"/>
      </w:r>
      <w:r w:rsidR="007B5AEC">
        <w:instrText xml:space="preserve"> SEQ Figure \* ARABIC </w:instrText>
      </w:r>
      <w:r w:rsidR="003139A9">
        <w:fldChar w:fldCharType="separate"/>
      </w:r>
      <w:r w:rsidR="00F12204">
        <w:rPr>
          <w:noProof/>
        </w:rPr>
        <w:t>5</w:t>
      </w:r>
      <w:r w:rsidR="003139A9">
        <w:fldChar w:fldCharType="end"/>
      </w:r>
      <w:r w:rsidR="001C2CFF">
        <w:t xml:space="preserve"> -</w:t>
      </w:r>
      <w:r w:rsidR="00F53B31">
        <w:t xml:space="preserve"> C</w:t>
      </w:r>
      <w:r w:rsidR="001C2CFF">
        <w:t>hoisir une image d'arrière-plan</w:t>
      </w:r>
      <w:bookmarkEnd w:id="56"/>
    </w:p>
    <w:p w:rsidR="0074180A" w:rsidRPr="00AA64EF" w:rsidRDefault="00237F0F" w:rsidP="00E4461D">
      <w:pPr>
        <w:pStyle w:val="Titre5"/>
        <w:rPr>
          <w:rFonts w:ascii="Cambria" w:eastAsia="Times New Roman" w:hAnsi="Cambria" w:cs="Times New Roman"/>
          <w:color w:val="243F60"/>
        </w:rPr>
      </w:pPr>
      <w:bookmarkStart w:id="57" w:name="_Toc216180732"/>
      <w:r>
        <w:t>Choisir une image</w:t>
      </w:r>
      <w:bookmarkEnd w:id="57"/>
    </w:p>
    <w:p w:rsidR="0074180A" w:rsidRDefault="00237F0F" w:rsidP="00EA0BA2">
      <w:pPr>
        <w:pStyle w:val="Paragraphe"/>
        <w:rPr>
          <w:rFonts w:ascii="Calibri" w:eastAsia="Calibri" w:hAnsi="Calibri" w:cs="Times New Roman"/>
        </w:rPr>
      </w:pPr>
      <w:r>
        <w:rPr>
          <w:rFonts w:ascii="Calibri" w:eastAsia="Calibri" w:hAnsi="Calibri" w:cs="Times New Roman"/>
        </w:rPr>
        <w:t xml:space="preserve">Bouton (1), analogue à </w:t>
      </w:r>
      <w:r w:rsidR="003139A9">
        <w:rPr>
          <w:rFonts w:ascii="Calibri" w:eastAsia="Calibri" w:hAnsi="Calibri" w:cs="Times New Roman"/>
        </w:rPr>
        <w:fldChar w:fldCharType="begin"/>
      </w:r>
      <w:r>
        <w:rPr>
          <w:rFonts w:ascii="Calibri" w:eastAsia="Calibri" w:hAnsi="Calibri" w:cs="Times New Roman"/>
        </w:rPr>
        <w:instrText xml:space="preserve"> REF _Ref216106815 \h </w:instrText>
      </w:r>
      <w:r w:rsidR="003139A9">
        <w:rPr>
          <w:rFonts w:ascii="Calibri" w:eastAsia="Calibri" w:hAnsi="Calibri" w:cs="Times New Roman"/>
        </w:rPr>
      </w:r>
      <w:r w:rsidR="003139A9">
        <w:rPr>
          <w:rFonts w:ascii="Calibri" w:eastAsia="Calibri" w:hAnsi="Calibri" w:cs="Times New Roman"/>
        </w:rPr>
        <w:fldChar w:fldCharType="separate"/>
      </w:r>
      <w:r w:rsidR="00F12204">
        <w:t>Choisir une image</w:t>
      </w:r>
      <w:r w:rsidR="003139A9">
        <w:rPr>
          <w:rFonts w:ascii="Calibri" w:eastAsia="Calibri" w:hAnsi="Calibri" w:cs="Times New Roman"/>
        </w:rPr>
        <w:fldChar w:fldCharType="end"/>
      </w:r>
      <w:r>
        <w:rPr>
          <w:rFonts w:ascii="Calibri" w:eastAsia="Calibri" w:hAnsi="Calibri" w:cs="Times New Roman"/>
        </w:rPr>
        <w:t xml:space="preserve"> page </w:t>
      </w:r>
      <w:r w:rsidR="003139A9">
        <w:rPr>
          <w:rFonts w:ascii="Calibri" w:eastAsia="Calibri" w:hAnsi="Calibri" w:cs="Times New Roman"/>
        </w:rPr>
        <w:fldChar w:fldCharType="begin"/>
      </w:r>
      <w:r>
        <w:rPr>
          <w:rFonts w:ascii="Calibri" w:eastAsia="Calibri" w:hAnsi="Calibri" w:cs="Times New Roman"/>
        </w:rPr>
        <w:instrText xml:space="preserve"> PAGEREF _Ref216106818 \h </w:instrText>
      </w:r>
      <w:r w:rsidR="003139A9">
        <w:rPr>
          <w:rFonts w:ascii="Calibri" w:eastAsia="Calibri" w:hAnsi="Calibri" w:cs="Times New Roman"/>
        </w:rPr>
      </w:r>
      <w:r w:rsidR="003139A9">
        <w:rPr>
          <w:rFonts w:ascii="Calibri" w:eastAsia="Calibri" w:hAnsi="Calibri" w:cs="Times New Roman"/>
        </w:rPr>
        <w:fldChar w:fldCharType="separate"/>
      </w:r>
      <w:r w:rsidR="00F12204">
        <w:rPr>
          <w:rFonts w:ascii="Calibri" w:eastAsia="Calibri" w:hAnsi="Calibri" w:cs="Times New Roman"/>
          <w:noProof/>
        </w:rPr>
        <w:t>8</w:t>
      </w:r>
      <w:r w:rsidR="003139A9">
        <w:rPr>
          <w:rFonts w:ascii="Calibri" w:eastAsia="Calibri" w:hAnsi="Calibri" w:cs="Times New Roman"/>
        </w:rPr>
        <w:fldChar w:fldCharType="end"/>
      </w:r>
      <w:r>
        <w:rPr>
          <w:rFonts w:ascii="Calibri" w:eastAsia="Calibri" w:hAnsi="Calibri" w:cs="Times New Roman"/>
        </w:rPr>
        <w:t>.</w:t>
      </w:r>
    </w:p>
    <w:p w:rsidR="0074180A" w:rsidRPr="00AA64EF" w:rsidRDefault="00237F0F" w:rsidP="00E4461D">
      <w:pPr>
        <w:pStyle w:val="Titre5"/>
        <w:rPr>
          <w:rFonts w:ascii="Cambria" w:eastAsia="Times New Roman" w:hAnsi="Cambria" w:cs="Times New Roman"/>
          <w:color w:val="243F60"/>
        </w:rPr>
      </w:pPr>
      <w:bookmarkStart w:id="58" w:name="_Toc216180733"/>
      <w:r>
        <w:rPr>
          <w:rFonts w:ascii="Cambria" w:eastAsia="Times New Roman" w:hAnsi="Cambria" w:cs="Times New Roman"/>
          <w:color w:val="243F60"/>
        </w:rPr>
        <w:t>Redimensionner l’image</w:t>
      </w:r>
      <w:bookmarkEnd w:id="58"/>
    </w:p>
    <w:p w:rsidR="0074180A" w:rsidRDefault="00237F0F" w:rsidP="00EA0BA2">
      <w:pPr>
        <w:pStyle w:val="Paragraphe"/>
        <w:rPr>
          <w:rFonts w:ascii="Calibri" w:eastAsia="Calibri" w:hAnsi="Calibri" w:cs="Times New Roman"/>
        </w:rPr>
      </w:pPr>
      <w:r>
        <w:rPr>
          <w:rFonts w:ascii="Calibri" w:eastAsia="Calibri" w:hAnsi="Calibri" w:cs="Times New Roman"/>
        </w:rPr>
        <w:t xml:space="preserve">Bouton (2), analogue à </w:t>
      </w:r>
      <w:r w:rsidR="003139A9">
        <w:rPr>
          <w:rFonts w:ascii="Calibri" w:eastAsia="Calibri" w:hAnsi="Calibri" w:cs="Times New Roman"/>
        </w:rPr>
        <w:fldChar w:fldCharType="begin"/>
      </w:r>
      <w:r>
        <w:rPr>
          <w:rFonts w:ascii="Calibri" w:eastAsia="Calibri" w:hAnsi="Calibri" w:cs="Times New Roman"/>
        </w:rPr>
        <w:instrText xml:space="preserve"> REF _Ref216107040 \h </w:instrText>
      </w:r>
      <w:r w:rsidR="003139A9">
        <w:rPr>
          <w:rFonts w:ascii="Calibri" w:eastAsia="Calibri" w:hAnsi="Calibri" w:cs="Times New Roman"/>
        </w:rPr>
      </w:r>
      <w:r w:rsidR="003139A9">
        <w:rPr>
          <w:rFonts w:ascii="Calibri" w:eastAsia="Calibri" w:hAnsi="Calibri" w:cs="Times New Roman"/>
        </w:rPr>
        <w:fldChar w:fldCharType="separate"/>
      </w:r>
      <w:r w:rsidR="00F12204">
        <w:rPr>
          <w:rFonts w:eastAsia="Times New Roman"/>
        </w:rPr>
        <w:t>Redimensionner l’image</w:t>
      </w:r>
      <w:r w:rsidR="003139A9">
        <w:rPr>
          <w:rFonts w:ascii="Calibri" w:eastAsia="Calibri" w:hAnsi="Calibri" w:cs="Times New Roman"/>
        </w:rPr>
        <w:fldChar w:fldCharType="end"/>
      </w:r>
      <w:r>
        <w:rPr>
          <w:rFonts w:ascii="Calibri" w:eastAsia="Calibri" w:hAnsi="Calibri" w:cs="Times New Roman"/>
        </w:rPr>
        <w:t xml:space="preserve"> page </w:t>
      </w:r>
      <w:r w:rsidR="003139A9">
        <w:rPr>
          <w:rFonts w:ascii="Calibri" w:eastAsia="Calibri" w:hAnsi="Calibri" w:cs="Times New Roman"/>
        </w:rPr>
        <w:fldChar w:fldCharType="begin"/>
      </w:r>
      <w:r>
        <w:rPr>
          <w:rFonts w:ascii="Calibri" w:eastAsia="Calibri" w:hAnsi="Calibri" w:cs="Times New Roman"/>
        </w:rPr>
        <w:instrText xml:space="preserve"> PAGEREF _Ref216107042 \h </w:instrText>
      </w:r>
      <w:r w:rsidR="003139A9">
        <w:rPr>
          <w:rFonts w:ascii="Calibri" w:eastAsia="Calibri" w:hAnsi="Calibri" w:cs="Times New Roman"/>
        </w:rPr>
      </w:r>
      <w:r w:rsidR="003139A9">
        <w:rPr>
          <w:rFonts w:ascii="Calibri" w:eastAsia="Calibri" w:hAnsi="Calibri" w:cs="Times New Roman"/>
        </w:rPr>
        <w:fldChar w:fldCharType="separate"/>
      </w:r>
      <w:r w:rsidR="00F12204">
        <w:rPr>
          <w:rFonts w:ascii="Calibri" w:eastAsia="Calibri" w:hAnsi="Calibri" w:cs="Times New Roman"/>
          <w:noProof/>
        </w:rPr>
        <w:t>8</w:t>
      </w:r>
      <w:r w:rsidR="003139A9">
        <w:rPr>
          <w:rFonts w:ascii="Calibri" w:eastAsia="Calibri" w:hAnsi="Calibri" w:cs="Times New Roman"/>
        </w:rPr>
        <w:fldChar w:fldCharType="end"/>
      </w:r>
      <w:r>
        <w:rPr>
          <w:rFonts w:ascii="Calibri" w:eastAsia="Calibri" w:hAnsi="Calibri" w:cs="Times New Roman"/>
        </w:rPr>
        <w:t>.</w:t>
      </w:r>
    </w:p>
    <w:p w:rsidR="0074180A" w:rsidRPr="00BE1D06" w:rsidRDefault="00F42360" w:rsidP="00E4461D">
      <w:pPr>
        <w:pStyle w:val="Titre5"/>
        <w:rPr>
          <w:rFonts w:ascii="Cambria" w:eastAsia="Times New Roman" w:hAnsi="Cambria" w:cs="Times New Roman"/>
          <w:color w:val="243F60"/>
        </w:rPr>
      </w:pPr>
      <w:bookmarkStart w:id="59" w:name="_Toc215593193"/>
      <w:bookmarkStart w:id="60" w:name="_Toc216180734"/>
      <w:r>
        <w:rPr>
          <w:rFonts w:ascii="Cambria" w:eastAsia="Times New Roman" w:hAnsi="Cambria" w:cs="Times New Roman"/>
          <w:color w:val="243F60"/>
        </w:rPr>
        <w:t>Déplacer</w:t>
      </w:r>
      <w:r w:rsidR="0074180A" w:rsidRPr="00BE1D06">
        <w:rPr>
          <w:rFonts w:ascii="Cambria" w:eastAsia="Times New Roman" w:hAnsi="Cambria" w:cs="Times New Roman"/>
          <w:color w:val="243F60"/>
        </w:rPr>
        <w:t xml:space="preserve"> l’image</w:t>
      </w:r>
      <w:bookmarkEnd w:id="59"/>
      <w:bookmarkEnd w:id="60"/>
    </w:p>
    <w:p w:rsidR="0074180A" w:rsidRDefault="0074180A" w:rsidP="00EA0BA2">
      <w:pPr>
        <w:pStyle w:val="Paragraphe"/>
        <w:rPr>
          <w:rFonts w:ascii="Calibri" w:eastAsia="Calibri" w:hAnsi="Calibri" w:cs="Times New Roman"/>
        </w:rPr>
      </w:pPr>
      <w:r>
        <w:rPr>
          <w:rFonts w:ascii="Calibri" w:eastAsia="Calibri" w:hAnsi="Calibri" w:cs="Times New Roman"/>
        </w:rPr>
        <w:t>Bouton</w:t>
      </w:r>
      <w:r w:rsidR="00237F0F">
        <w:rPr>
          <w:rFonts w:ascii="Calibri" w:eastAsia="Calibri" w:hAnsi="Calibri" w:cs="Times New Roman"/>
        </w:rPr>
        <w:t xml:space="preserve"> (3), analogue à </w:t>
      </w:r>
      <w:r w:rsidR="003139A9">
        <w:rPr>
          <w:rFonts w:ascii="Calibri" w:eastAsia="Calibri" w:hAnsi="Calibri" w:cs="Times New Roman"/>
        </w:rPr>
        <w:fldChar w:fldCharType="begin"/>
      </w:r>
      <w:r w:rsidR="00237F0F">
        <w:rPr>
          <w:rFonts w:ascii="Calibri" w:eastAsia="Calibri" w:hAnsi="Calibri" w:cs="Times New Roman"/>
        </w:rPr>
        <w:instrText xml:space="preserve"> REF _Ref216107076 \h </w:instrText>
      </w:r>
      <w:r w:rsidR="003139A9">
        <w:rPr>
          <w:rFonts w:ascii="Calibri" w:eastAsia="Calibri" w:hAnsi="Calibri" w:cs="Times New Roman"/>
        </w:rPr>
      </w:r>
      <w:r w:rsidR="003139A9">
        <w:rPr>
          <w:rFonts w:ascii="Calibri" w:eastAsia="Calibri" w:hAnsi="Calibri" w:cs="Times New Roman"/>
        </w:rPr>
        <w:fldChar w:fldCharType="separate"/>
      </w:r>
      <w:r w:rsidR="00F12204">
        <w:rPr>
          <w:rFonts w:eastAsia="Times New Roman"/>
        </w:rPr>
        <w:t>Déplacer</w:t>
      </w:r>
      <w:r w:rsidR="00F12204" w:rsidRPr="00BE1D06">
        <w:rPr>
          <w:rFonts w:eastAsia="Times New Roman"/>
        </w:rPr>
        <w:t xml:space="preserve"> l’image</w:t>
      </w:r>
      <w:r w:rsidR="003139A9">
        <w:rPr>
          <w:rFonts w:ascii="Calibri" w:eastAsia="Calibri" w:hAnsi="Calibri" w:cs="Times New Roman"/>
        </w:rPr>
        <w:fldChar w:fldCharType="end"/>
      </w:r>
      <w:r w:rsidR="00237F0F">
        <w:rPr>
          <w:rFonts w:ascii="Calibri" w:eastAsia="Calibri" w:hAnsi="Calibri" w:cs="Times New Roman"/>
        </w:rPr>
        <w:t xml:space="preserve"> page </w:t>
      </w:r>
      <w:r w:rsidR="003139A9">
        <w:rPr>
          <w:rFonts w:ascii="Calibri" w:eastAsia="Calibri" w:hAnsi="Calibri" w:cs="Times New Roman"/>
        </w:rPr>
        <w:fldChar w:fldCharType="begin"/>
      </w:r>
      <w:r w:rsidR="00237F0F">
        <w:rPr>
          <w:rFonts w:ascii="Calibri" w:eastAsia="Calibri" w:hAnsi="Calibri" w:cs="Times New Roman"/>
        </w:rPr>
        <w:instrText xml:space="preserve"> PAGEREF _Ref216107078 \h </w:instrText>
      </w:r>
      <w:r w:rsidR="003139A9">
        <w:rPr>
          <w:rFonts w:ascii="Calibri" w:eastAsia="Calibri" w:hAnsi="Calibri" w:cs="Times New Roman"/>
        </w:rPr>
      </w:r>
      <w:r w:rsidR="003139A9">
        <w:rPr>
          <w:rFonts w:ascii="Calibri" w:eastAsia="Calibri" w:hAnsi="Calibri" w:cs="Times New Roman"/>
        </w:rPr>
        <w:fldChar w:fldCharType="separate"/>
      </w:r>
      <w:r w:rsidR="00F12204">
        <w:rPr>
          <w:rFonts w:ascii="Calibri" w:eastAsia="Calibri" w:hAnsi="Calibri" w:cs="Times New Roman"/>
          <w:noProof/>
        </w:rPr>
        <w:t>9</w:t>
      </w:r>
      <w:r w:rsidR="003139A9">
        <w:rPr>
          <w:rFonts w:ascii="Calibri" w:eastAsia="Calibri" w:hAnsi="Calibri" w:cs="Times New Roman"/>
        </w:rPr>
        <w:fldChar w:fldCharType="end"/>
      </w:r>
      <w:r w:rsidR="00237F0F">
        <w:rPr>
          <w:rFonts w:ascii="Calibri" w:eastAsia="Calibri" w:hAnsi="Calibri" w:cs="Times New Roman"/>
        </w:rPr>
        <w:t>.</w:t>
      </w:r>
    </w:p>
    <w:p w:rsidR="0074180A" w:rsidRPr="00BE1D06" w:rsidRDefault="00237F0F" w:rsidP="00E4461D">
      <w:pPr>
        <w:pStyle w:val="Titre5"/>
        <w:rPr>
          <w:rFonts w:ascii="Cambria" w:eastAsia="Times New Roman" w:hAnsi="Cambria" w:cs="Times New Roman"/>
          <w:color w:val="243F60"/>
        </w:rPr>
      </w:pPr>
      <w:bookmarkStart w:id="61" w:name="_Toc216180735"/>
      <w:r>
        <w:rPr>
          <w:rFonts w:ascii="Cambria" w:eastAsia="Times New Roman" w:hAnsi="Cambria" w:cs="Times New Roman"/>
          <w:color w:val="243F60"/>
        </w:rPr>
        <w:t>Changer l’inclinaison de l’image.</w:t>
      </w:r>
      <w:bookmarkEnd w:id="61"/>
    </w:p>
    <w:p w:rsidR="0074180A" w:rsidRDefault="00237F0F" w:rsidP="00EA0BA2">
      <w:pPr>
        <w:pStyle w:val="Paragraphe"/>
        <w:rPr>
          <w:rFonts w:ascii="Calibri" w:eastAsia="Calibri" w:hAnsi="Calibri" w:cs="Times New Roman"/>
        </w:rPr>
      </w:pPr>
      <w:r>
        <w:rPr>
          <w:rFonts w:ascii="Calibri" w:eastAsia="Calibri" w:hAnsi="Calibri" w:cs="Times New Roman"/>
        </w:rPr>
        <w:t xml:space="preserve">Bouton (4), analogue à </w:t>
      </w:r>
      <w:r w:rsidR="003139A9">
        <w:rPr>
          <w:rFonts w:ascii="Calibri" w:eastAsia="Calibri" w:hAnsi="Calibri" w:cs="Times New Roman"/>
        </w:rPr>
        <w:fldChar w:fldCharType="begin"/>
      </w:r>
      <w:r>
        <w:rPr>
          <w:rFonts w:ascii="Calibri" w:eastAsia="Calibri" w:hAnsi="Calibri" w:cs="Times New Roman"/>
        </w:rPr>
        <w:instrText xml:space="preserve"> REF _Ref216107114 \h </w:instrText>
      </w:r>
      <w:r w:rsidR="003139A9">
        <w:rPr>
          <w:rFonts w:ascii="Calibri" w:eastAsia="Calibri" w:hAnsi="Calibri" w:cs="Times New Roman"/>
        </w:rPr>
      </w:r>
      <w:r w:rsidR="003139A9">
        <w:rPr>
          <w:rFonts w:ascii="Calibri" w:eastAsia="Calibri" w:hAnsi="Calibri" w:cs="Times New Roman"/>
        </w:rPr>
        <w:fldChar w:fldCharType="separate"/>
      </w:r>
      <w:r w:rsidR="00F12204">
        <w:rPr>
          <w:rFonts w:eastAsia="Times New Roman"/>
        </w:rPr>
        <w:t>Changer l’inclinaison de l’image</w:t>
      </w:r>
      <w:r w:rsidR="003139A9">
        <w:rPr>
          <w:rFonts w:ascii="Calibri" w:eastAsia="Calibri" w:hAnsi="Calibri" w:cs="Times New Roman"/>
        </w:rPr>
        <w:fldChar w:fldCharType="end"/>
      </w:r>
      <w:r>
        <w:rPr>
          <w:rFonts w:ascii="Calibri" w:eastAsia="Calibri" w:hAnsi="Calibri" w:cs="Times New Roman"/>
        </w:rPr>
        <w:t xml:space="preserve"> page </w:t>
      </w:r>
      <w:r w:rsidR="003139A9">
        <w:rPr>
          <w:rFonts w:ascii="Calibri" w:eastAsia="Calibri" w:hAnsi="Calibri" w:cs="Times New Roman"/>
        </w:rPr>
        <w:fldChar w:fldCharType="begin"/>
      </w:r>
      <w:r>
        <w:rPr>
          <w:rFonts w:ascii="Calibri" w:eastAsia="Calibri" w:hAnsi="Calibri" w:cs="Times New Roman"/>
        </w:rPr>
        <w:instrText xml:space="preserve"> PAGEREF _Ref216107116 \h </w:instrText>
      </w:r>
      <w:r w:rsidR="003139A9">
        <w:rPr>
          <w:rFonts w:ascii="Calibri" w:eastAsia="Calibri" w:hAnsi="Calibri" w:cs="Times New Roman"/>
        </w:rPr>
      </w:r>
      <w:r w:rsidR="003139A9">
        <w:rPr>
          <w:rFonts w:ascii="Calibri" w:eastAsia="Calibri" w:hAnsi="Calibri" w:cs="Times New Roman"/>
        </w:rPr>
        <w:fldChar w:fldCharType="separate"/>
      </w:r>
      <w:r w:rsidR="00F12204">
        <w:rPr>
          <w:rFonts w:ascii="Calibri" w:eastAsia="Calibri" w:hAnsi="Calibri" w:cs="Times New Roman"/>
          <w:noProof/>
        </w:rPr>
        <w:t>9</w:t>
      </w:r>
      <w:r w:rsidR="003139A9">
        <w:rPr>
          <w:rFonts w:ascii="Calibri" w:eastAsia="Calibri" w:hAnsi="Calibri" w:cs="Times New Roman"/>
        </w:rPr>
        <w:fldChar w:fldCharType="end"/>
      </w:r>
      <w:r>
        <w:rPr>
          <w:rFonts w:ascii="Calibri" w:eastAsia="Calibri" w:hAnsi="Calibri" w:cs="Times New Roman"/>
        </w:rPr>
        <w:t>.</w:t>
      </w:r>
    </w:p>
    <w:p w:rsidR="0074180A" w:rsidRPr="00BE1D06" w:rsidRDefault="0074180A" w:rsidP="00E4461D">
      <w:pPr>
        <w:pStyle w:val="Titre5"/>
        <w:rPr>
          <w:rFonts w:ascii="Cambria" w:eastAsia="Times New Roman" w:hAnsi="Cambria" w:cs="Times New Roman"/>
          <w:color w:val="243F60"/>
        </w:rPr>
      </w:pPr>
      <w:bookmarkStart w:id="62" w:name="_Toc215593195"/>
      <w:bookmarkStart w:id="63" w:name="_Toc216180736"/>
      <w:r w:rsidRPr="00BE1D06">
        <w:rPr>
          <w:rFonts w:ascii="Cambria" w:eastAsia="Times New Roman" w:hAnsi="Cambria" w:cs="Times New Roman"/>
          <w:color w:val="243F60"/>
        </w:rPr>
        <w:lastRenderedPageBreak/>
        <w:t>Suppr</w:t>
      </w:r>
      <w:r w:rsidR="00F42360">
        <w:rPr>
          <w:rFonts w:ascii="Cambria" w:eastAsia="Times New Roman" w:hAnsi="Cambria" w:cs="Times New Roman"/>
          <w:color w:val="243F60"/>
        </w:rPr>
        <w:t>imer</w:t>
      </w:r>
      <w:r w:rsidRPr="00BE1D06">
        <w:rPr>
          <w:rFonts w:ascii="Cambria" w:eastAsia="Times New Roman" w:hAnsi="Cambria" w:cs="Times New Roman"/>
          <w:color w:val="243F60"/>
        </w:rPr>
        <w:t xml:space="preserve"> </w:t>
      </w:r>
      <w:bookmarkEnd w:id="62"/>
      <w:r w:rsidR="00237F0F">
        <w:rPr>
          <w:rFonts w:ascii="Cambria" w:eastAsia="Times New Roman" w:hAnsi="Cambria" w:cs="Times New Roman"/>
          <w:color w:val="243F60"/>
        </w:rPr>
        <w:t>l’arrière-plan</w:t>
      </w:r>
      <w:bookmarkEnd w:id="63"/>
    </w:p>
    <w:p w:rsidR="0074180A" w:rsidRDefault="0074180A" w:rsidP="00EA0BA2">
      <w:pPr>
        <w:pStyle w:val="Paragraphe"/>
        <w:rPr>
          <w:rFonts w:ascii="Calibri" w:eastAsia="Calibri" w:hAnsi="Calibri" w:cs="Times New Roman"/>
        </w:rPr>
      </w:pPr>
      <w:r>
        <w:rPr>
          <w:rFonts w:ascii="Calibri" w:eastAsia="Calibri" w:hAnsi="Calibri" w:cs="Times New Roman"/>
        </w:rPr>
        <w:t>Bouton</w:t>
      </w:r>
      <w:r w:rsidR="00237F0F">
        <w:rPr>
          <w:rFonts w:ascii="Calibri" w:eastAsia="Calibri" w:hAnsi="Calibri" w:cs="Times New Roman"/>
        </w:rPr>
        <w:t xml:space="preserve"> (5), actif uniquement si un arrière-plan a déjà été défini dans la fenêtre de dessin. Lorsque l’utilisateur clique sur le bouton (si celui-ci est actif), après confirmation, l’image d’arrière-plan de la fenêtre de dessin est effacée et la fenêtre est fermée.</w:t>
      </w:r>
    </w:p>
    <w:p w:rsidR="0074180A" w:rsidRPr="00367911" w:rsidRDefault="00237F0F" w:rsidP="00E4461D">
      <w:pPr>
        <w:pStyle w:val="Titre5"/>
        <w:rPr>
          <w:rFonts w:ascii="Cambria" w:eastAsia="Times New Roman" w:hAnsi="Cambria" w:cs="Times New Roman"/>
          <w:color w:val="243F60"/>
        </w:rPr>
      </w:pPr>
      <w:bookmarkStart w:id="64" w:name="_Toc216180737"/>
      <w:r>
        <w:rPr>
          <w:rFonts w:ascii="Cambria" w:eastAsia="Times New Roman" w:hAnsi="Cambria" w:cs="Times New Roman"/>
          <w:color w:val="243F60"/>
        </w:rPr>
        <w:t>Choisir une image d’arrière-plan</w:t>
      </w:r>
      <w:bookmarkEnd w:id="64"/>
    </w:p>
    <w:p w:rsidR="0074180A" w:rsidRDefault="0074180A" w:rsidP="00EA0BA2">
      <w:pPr>
        <w:pStyle w:val="Paragraphe"/>
        <w:rPr>
          <w:rFonts w:ascii="Calibri" w:eastAsia="Calibri" w:hAnsi="Calibri" w:cs="Times New Roman"/>
        </w:rPr>
      </w:pPr>
      <w:r>
        <w:rPr>
          <w:rFonts w:ascii="Calibri" w:eastAsia="Calibri" w:hAnsi="Calibri" w:cs="Times New Roman"/>
        </w:rPr>
        <w:t>Bouton</w:t>
      </w:r>
      <w:r w:rsidR="00237F0F">
        <w:rPr>
          <w:rFonts w:ascii="Calibri" w:eastAsia="Calibri" w:hAnsi="Calibri" w:cs="Times New Roman"/>
        </w:rPr>
        <w:t xml:space="preserve"> (5),</w:t>
      </w:r>
      <w:r>
        <w:rPr>
          <w:rFonts w:ascii="Calibri" w:eastAsia="Calibri" w:hAnsi="Calibri" w:cs="Times New Roman"/>
        </w:rPr>
        <w:t> </w:t>
      </w:r>
      <w:r w:rsidR="00237F0F">
        <w:rPr>
          <w:rFonts w:ascii="Calibri" w:eastAsia="Calibri" w:hAnsi="Calibri" w:cs="Times New Roman"/>
        </w:rPr>
        <w:t xml:space="preserve">actif uniquement si une image a été </w:t>
      </w:r>
      <w:r w:rsidR="002F6E26">
        <w:rPr>
          <w:rFonts w:ascii="Calibri" w:eastAsia="Calibri" w:hAnsi="Calibri" w:cs="Times New Roman"/>
        </w:rPr>
        <w:t>sélectionnée</w:t>
      </w:r>
      <w:r w:rsidR="00237F0F">
        <w:rPr>
          <w:rFonts w:ascii="Calibri" w:eastAsia="Calibri" w:hAnsi="Calibri" w:cs="Times New Roman"/>
        </w:rPr>
        <w:t xml:space="preserve"> à l’aide du bouton (1).</w:t>
      </w:r>
      <w:r w:rsidR="002F6E26">
        <w:rPr>
          <w:rFonts w:ascii="Calibri" w:eastAsia="Calibri" w:hAnsi="Calibri" w:cs="Times New Roman"/>
        </w:rPr>
        <w:t xml:space="preserve"> </w:t>
      </w:r>
      <w:r>
        <w:rPr>
          <w:rFonts w:ascii="Calibri" w:eastAsia="Calibri" w:hAnsi="Calibri" w:cs="Times New Roman"/>
        </w:rPr>
        <w:t>A pour effet</w:t>
      </w:r>
      <w:r w:rsidR="002F6E26">
        <w:rPr>
          <w:rFonts w:ascii="Calibri" w:eastAsia="Calibri" w:hAnsi="Calibri" w:cs="Times New Roman"/>
        </w:rPr>
        <w:t>, après confirmation,</w:t>
      </w:r>
      <w:r>
        <w:rPr>
          <w:rFonts w:ascii="Calibri" w:eastAsia="Calibri" w:hAnsi="Calibri" w:cs="Times New Roman"/>
        </w:rPr>
        <w:t xml:space="preserve"> d’afficher l’image d’arrière-plan dans la fenêtre de dessin principale (étape 1</w:t>
      </w:r>
      <w:r w:rsidR="00FB48FD">
        <w:rPr>
          <w:rFonts w:ascii="Calibri" w:eastAsia="Calibri" w:hAnsi="Calibri" w:cs="Times New Roman"/>
        </w:rPr>
        <w:t xml:space="preserve">, </w:t>
      </w:r>
      <w:r w:rsidR="00E04E25">
        <w:rPr>
          <w:rFonts w:ascii="Calibri" w:eastAsia="Calibri" w:hAnsi="Calibri" w:cs="Times New Roman"/>
        </w:rPr>
        <w:t>cf. </w:t>
      </w:r>
      <w:r w:rsidR="003139A9">
        <w:rPr>
          <w:rFonts w:ascii="Calibri" w:eastAsia="Calibri" w:hAnsi="Calibri" w:cs="Times New Roman"/>
        </w:rPr>
        <w:fldChar w:fldCharType="begin"/>
      </w:r>
      <w:r w:rsidR="00E04E25">
        <w:rPr>
          <w:rFonts w:ascii="Calibri" w:eastAsia="Calibri" w:hAnsi="Calibri" w:cs="Times New Roman"/>
        </w:rPr>
        <w:instrText xml:space="preserve"> REF _Ref216076749 \h </w:instrText>
      </w:r>
      <w:r w:rsidR="003139A9">
        <w:rPr>
          <w:rFonts w:ascii="Calibri" w:eastAsia="Calibri" w:hAnsi="Calibri" w:cs="Times New Roman"/>
        </w:rPr>
      </w:r>
      <w:r w:rsidR="003139A9">
        <w:rPr>
          <w:rFonts w:ascii="Calibri" w:eastAsia="Calibri" w:hAnsi="Calibri" w:cs="Times New Roman"/>
        </w:rPr>
        <w:fldChar w:fldCharType="separate"/>
      </w:r>
      <w:r w:rsidR="00F12204">
        <w:t>Modélisation de la palme</w:t>
      </w:r>
      <w:r w:rsidR="003139A9">
        <w:rPr>
          <w:rFonts w:ascii="Calibri" w:eastAsia="Calibri" w:hAnsi="Calibri" w:cs="Times New Roman"/>
        </w:rPr>
        <w:fldChar w:fldCharType="end"/>
      </w:r>
      <w:r w:rsidR="00E04E25">
        <w:rPr>
          <w:rFonts w:ascii="Calibri" w:eastAsia="Calibri" w:hAnsi="Calibri" w:cs="Times New Roman"/>
        </w:rPr>
        <w:t xml:space="preserve"> page </w:t>
      </w:r>
      <w:r w:rsidR="003139A9">
        <w:rPr>
          <w:rFonts w:ascii="Calibri" w:eastAsia="Calibri" w:hAnsi="Calibri" w:cs="Times New Roman"/>
        </w:rPr>
        <w:fldChar w:fldCharType="begin"/>
      </w:r>
      <w:r w:rsidR="00E04E25">
        <w:rPr>
          <w:rFonts w:ascii="Calibri" w:eastAsia="Calibri" w:hAnsi="Calibri" w:cs="Times New Roman"/>
        </w:rPr>
        <w:instrText xml:space="preserve"> PAGEREF _Ref216076751 \h </w:instrText>
      </w:r>
      <w:r w:rsidR="003139A9">
        <w:rPr>
          <w:rFonts w:ascii="Calibri" w:eastAsia="Calibri" w:hAnsi="Calibri" w:cs="Times New Roman"/>
        </w:rPr>
      </w:r>
      <w:r w:rsidR="003139A9">
        <w:rPr>
          <w:rFonts w:ascii="Calibri" w:eastAsia="Calibri" w:hAnsi="Calibri" w:cs="Times New Roman"/>
        </w:rPr>
        <w:fldChar w:fldCharType="separate"/>
      </w:r>
      <w:r w:rsidR="00F12204">
        <w:rPr>
          <w:rFonts w:ascii="Calibri" w:eastAsia="Calibri" w:hAnsi="Calibri" w:cs="Times New Roman"/>
          <w:noProof/>
        </w:rPr>
        <w:t>10</w:t>
      </w:r>
      <w:r w:rsidR="003139A9">
        <w:rPr>
          <w:rFonts w:ascii="Calibri" w:eastAsia="Calibri" w:hAnsi="Calibri" w:cs="Times New Roman"/>
        </w:rPr>
        <w:fldChar w:fldCharType="end"/>
      </w:r>
      <w:r>
        <w:rPr>
          <w:rFonts w:ascii="Calibri" w:eastAsia="Calibri" w:hAnsi="Calibri" w:cs="Times New Roman"/>
        </w:rPr>
        <w:t>) comme elle était placée dans la partie graphique de la petite fenêtre (c’est-à-dire que l’image est zoomée/déplacée/tournée selon toutes les opérations que l’utilisateur a effectuées pour la placer correctement par rapport à l’axe de symétrie).</w:t>
      </w:r>
    </w:p>
    <w:p w:rsidR="0074180A" w:rsidRDefault="0074180A" w:rsidP="00EA0BA2">
      <w:pPr>
        <w:pStyle w:val="Paragraphe"/>
        <w:rPr>
          <w:rFonts w:ascii="Calibri" w:eastAsia="Calibri" w:hAnsi="Calibri" w:cs="Times New Roman"/>
        </w:rPr>
      </w:pPr>
      <w:r>
        <w:rPr>
          <w:rFonts w:ascii="Calibri" w:eastAsia="Calibri" w:hAnsi="Calibri" w:cs="Times New Roman"/>
        </w:rPr>
        <w:t>Si l’utilisateur avait déjà choisi un arrière-plan, cette petite fenêtre s’ouvre avec son image d’arrière-plan dans la partie graphique. Il a alors la possibilité de choisir une nouvelle image ou de supprimer celle déjà utilisée.</w:t>
      </w:r>
    </w:p>
    <w:p w:rsidR="0074180A" w:rsidRDefault="0074180A" w:rsidP="00EA0BA2">
      <w:pPr>
        <w:pStyle w:val="Titre3sans-numrotation"/>
        <w:rPr>
          <w:rFonts w:ascii="Cambria" w:eastAsia="Times New Roman" w:hAnsi="Cambria" w:cs="Times New Roman"/>
          <w:color w:val="4F81BD"/>
        </w:rPr>
      </w:pPr>
      <w:bookmarkStart w:id="65" w:name="_Toc215587872"/>
      <w:bookmarkStart w:id="66" w:name="_Toc215588225"/>
      <w:bookmarkStart w:id="67" w:name="_Toc215593197"/>
      <w:bookmarkStart w:id="68" w:name="_Ref216180263"/>
      <w:bookmarkStart w:id="69" w:name="_Toc216180738"/>
      <w:r w:rsidRPr="00367911">
        <w:rPr>
          <w:rFonts w:ascii="Cambria" w:eastAsia="Times New Roman" w:hAnsi="Cambria" w:cs="Times New Roman"/>
          <w:color w:val="4F81BD"/>
        </w:rPr>
        <w:t>Catalogue</w:t>
      </w:r>
      <w:bookmarkEnd w:id="65"/>
      <w:bookmarkEnd w:id="66"/>
      <w:bookmarkEnd w:id="67"/>
      <w:bookmarkEnd w:id="68"/>
      <w:bookmarkEnd w:id="69"/>
    </w:p>
    <w:p w:rsidR="009329A1" w:rsidRDefault="009329A1" w:rsidP="009329A1">
      <w:pPr>
        <w:pStyle w:val="Paragraphe"/>
      </w:pPr>
      <w:bookmarkStart w:id="70" w:name="_Toc215593198"/>
      <w:r>
        <w:t>Le catalogue est un espace permettant de stocker et de ranger des formes prédéfinies de monopalme.  Le catalogue est organisé en deux ensembles</w:t>
      </w:r>
      <w:r w:rsidR="00381821">
        <w:t xml:space="preserve"> : </w:t>
      </w:r>
      <w:r w:rsidR="00612BDA">
        <w:t>les monopalmes</w:t>
      </w:r>
      <w:r w:rsidR="00381821">
        <w:t xml:space="preserve"> de la bibliothèque et les monopalmes de l’utilisateur.</w:t>
      </w:r>
    </w:p>
    <w:p w:rsidR="0074180A" w:rsidRDefault="00F42360" w:rsidP="00E4461D">
      <w:pPr>
        <w:pStyle w:val="Titre4"/>
        <w:numPr>
          <w:ilvl w:val="1"/>
          <w:numId w:val="8"/>
        </w:numPr>
        <w:rPr>
          <w:rFonts w:ascii="Cambria" w:eastAsia="Times New Roman" w:hAnsi="Cambria" w:cs="Times New Roman"/>
          <w:color w:val="4F81BD"/>
        </w:rPr>
      </w:pPr>
      <w:bookmarkStart w:id="71" w:name="_Toc216180739"/>
      <w:r>
        <w:rPr>
          <w:rFonts w:ascii="Cambria" w:eastAsia="Times New Roman" w:hAnsi="Cambria" w:cs="Times New Roman"/>
          <w:color w:val="4F81BD"/>
        </w:rPr>
        <w:t xml:space="preserve">Sélectionner le </w:t>
      </w:r>
      <w:r w:rsidR="000D536F">
        <w:rPr>
          <w:rFonts w:ascii="Cambria" w:eastAsia="Times New Roman" w:hAnsi="Cambria" w:cs="Times New Roman"/>
          <w:color w:val="4F81BD"/>
        </w:rPr>
        <w:t>c</w:t>
      </w:r>
      <w:r w:rsidR="0074180A" w:rsidRPr="00367911">
        <w:rPr>
          <w:rFonts w:ascii="Cambria" w:eastAsia="Times New Roman" w:hAnsi="Cambria" w:cs="Times New Roman"/>
          <w:color w:val="4F81BD"/>
        </w:rPr>
        <w:t>atalogue de formes prédéfinies</w:t>
      </w:r>
      <w:bookmarkEnd w:id="70"/>
      <w:bookmarkEnd w:id="71"/>
    </w:p>
    <w:p w:rsidR="0074180A" w:rsidRDefault="0074180A" w:rsidP="00EA0BA2">
      <w:pPr>
        <w:pStyle w:val="Paragraphe"/>
        <w:rPr>
          <w:rFonts w:ascii="Calibri" w:eastAsia="Calibri" w:hAnsi="Calibri" w:cs="Times New Roman"/>
        </w:rPr>
      </w:pPr>
      <w:r>
        <w:rPr>
          <w:rFonts w:ascii="Calibri" w:eastAsia="Calibri" w:hAnsi="Calibri" w:cs="Times New Roman"/>
        </w:rPr>
        <w:t>Onglet « bibliothèque » qui affiche dans le catalogue la liste des dessins prédéfinis fournis avec le logiciel (avec une image pour les visualiser).</w:t>
      </w:r>
    </w:p>
    <w:p w:rsidR="0074180A" w:rsidRDefault="00F42360" w:rsidP="00E4461D">
      <w:pPr>
        <w:pStyle w:val="Titre4"/>
        <w:rPr>
          <w:rFonts w:ascii="Cambria" w:eastAsia="Times New Roman" w:hAnsi="Cambria" w:cs="Times New Roman"/>
          <w:color w:val="4F81BD"/>
        </w:rPr>
      </w:pPr>
      <w:bookmarkStart w:id="72" w:name="_Toc215593199"/>
      <w:bookmarkStart w:id="73" w:name="_Toc216180740"/>
      <w:r>
        <w:rPr>
          <w:rFonts w:ascii="Cambria" w:eastAsia="Times New Roman" w:hAnsi="Cambria" w:cs="Times New Roman"/>
          <w:color w:val="4F81BD"/>
        </w:rPr>
        <w:t>Sélectionner le c</w:t>
      </w:r>
      <w:r w:rsidR="0074180A" w:rsidRPr="00367911">
        <w:rPr>
          <w:rFonts w:ascii="Cambria" w:eastAsia="Times New Roman" w:hAnsi="Cambria" w:cs="Times New Roman"/>
          <w:color w:val="4F81BD"/>
        </w:rPr>
        <w:t>atalogue de formes enregistrées</w:t>
      </w:r>
      <w:bookmarkEnd w:id="72"/>
      <w:bookmarkEnd w:id="73"/>
    </w:p>
    <w:p w:rsidR="0074180A" w:rsidRDefault="0074180A" w:rsidP="00EA0BA2">
      <w:pPr>
        <w:pStyle w:val="Paragraphe"/>
        <w:rPr>
          <w:rFonts w:ascii="Calibri" w:eastAsia="Calibri" w:hAnsi="Calibri" w:cs="Times New Roman"/>
        </w:rPr>
      </w:pPr>
      <w:r>
        <w:rPr>
          <w:rFonts w:ascii="Calibri" w:eastAsia="Calibri" w:hAnsi="Calibri" w:cs="Times New Roman"/>
        </w:rPr>
        <w:t>Onglet « utilisateur » qui affiche dans le catalogue la liste des dessins enregistrés par l’utilisateur (avec une image pour visualiser).</w:t>
      </w:r>
    </w:p>
    <w:p w:rsidR="0074180A" w:rsidRDefault="00F42360" w:rsidP="00E4461D">
      <w:pPr>
        <w:pStyle w:val="Titre4"/>
        <w:rPr>
          <w:rFonts w:ascii="Cambria" w:eastAsia="Times New Roman" w:hAnsi="Cambria" w:cs="Times New Roman"/>
          <w:color w:val="4F81BD"/>
        </w:rPr>
      </w:pPr>
      <w:bookmarkStart w:id="74" w:name="_Toc215593200"/>
      <w:bookmarkStart w:id="75" w:name="_Toc216180741"/>
      <w:r>
        <w:rPr>
          <w:rFonts w:ascii="Cambria" w:eastAsia="Times New Roman" w:hAnsi="Cambria" w:cs="Times New Roman"/>
          <w:color w:val="4F81BD"/>
        </w:rPr>
        <w:t xml:space="preserve">Intégrer </w:t>
      </w:r>
      <w:r w:rsidR="0074180A" w:rsidRPr="00367911">
        <w:rPr>
          <w:rFonts w:ascii="Cambria" w:eastAsia="Times New Roman" w:hAnsi="Cambria" w:cs="Times New Roman"/>
          <w:color w:val="4F81BD"/>
        </w:rPr>
        <w:t>une forme</w:t>
      </w:r>
      <w:bookmarkEnd w:id="74"/>
      <w:bookmarkEnd w:id="75"/>
    </w:p>
    <w:p w:rsidR="0074180A" w:rsidRDefault="0074180A" w:rsidP="00EA0BA2">
      <w:pPr>
        <w:pStyle w:val="Paragraphe"/>
        <w:rPr>
          <w:rFonts w:ascii="Calibri" w:eastAsia="Calibri" w:hAnsi="Calibri" w:cs="Times New Roman"/>
        </w:rPr>
      </w:pPr>
      <w:r>
        <w:rPr>
          <w:rFonts w:ascii="Calibri" w:eastAsia="Calibri" w:hAnsi="Calibri" w:cs="Times New Roman"/>
        </w:rPr>
        <w:t>Pour sélectionner les dessins du catalogue, il faut cliquer dessus, ce qui a pour effet de surligner le dessin sélectionné.</w:t>
      </w:r>
    </w:p>
    <w:p w:rsidR="0074180A" w:rsidRDefault="0074180A" w:rsidP="00EA0BA2">
      <w:pPr>
        <w:pStyle w:val="Paragraphe"/>
        <w:rPr>
          <w:rFonts w:ascii="Calibri" w:eastAsia="Calibri" w:hAnsi="Calibri" w:cs="Times New Roman"/>
        </w:rPr>
      </w:pPr>
      <w:r>
        <w:rPr>
          <w:rFonts w:ascii="Calibri" w:eastAsia="Calibri" w:hAnsi="Calibri" w:cs="Times New Roman"/>
        </w:rPr>
        <w:t>Pour charger un dessin du catalogue dans la fenêtre de dessin, il faut double-cliquer dessus, ou effectuer un glisser-déplacer à partir du dessin jusqu’à la fenêtre.</w:t>
      </w:r>
    </w:p>
    <w:p w:rsidR="0074180A" w:rsidRDefault="0074180A" w:rsidP="00E4461D">
      <w:pPr>
        <w:pStyle w:val="Titre4"/>
        <w:rPr>
          <w:rFonts w:ascii="Cambria" w:eastAsia="Times New Roman" w:hAnsi="Cambria" w:cs="Times New Roman"/>
          <w:color w:val="4F81BD"/>
        </w:rPr>
      </w:pPr>
      <w:bookmarkStart w:id="76" w:name="_Toc215593201"/>
      <w:bookmarkStart w:id="77" w:name="_Toc216180742"/>
      <w:r w:rsidRPr="00367911">
        <w:rPr>
          <w:rFonts w:ascii="Cambria" w:eastAsia="Times New Roman" w:hAnsi="Cambria" w:cs="Times New Roman"/>
          <w:color w:val="4F81BD"/>
        </w:rPr>
        <w:t>Enregistr</w:t>
      </w:r>
      <w:r w:rsidR="00F42360">
        <w:rPr>
          <w:rFonts w:ascii="Cambria" w:eastAsia="Times New Roman" w:hAnsi="Cambria" w:cs="Times New Roman"/>
          <w:color w:val="4F81BD"/>
        </w:rPr>
        <w:t>er une</w:t>
      </w:r>
      <w:r w:rsidRPr="00367911">
        <w:rPr>
          <w:rFonts w:ascii="Cambria" w:eastAsia="Times New Roman" w:hAnsi="Cambria" w:cs="Times New Roman"/>
          <w:color w:val="4F81BD"/>
        </w:rPr>
        <w:t xml:space="preserve"> forme dessinée</w:t>
      </w:r>
      <w:bookmarkEnd w:id="76"/>
      <w:bookmarkEnd w:id="77"/>
    </w:p>
    <w:p w:rsidR="00033AC4" w:rsidRDefault="0074180A" w:rsidP="00EA0BA2">
      <w:pPr>
        <w:pStyle w:val="Paragraphe"/>
        <w:rPr>
          <w:rFonts w:ascii="Calibri" w:eastAsia="Calibri" w:hAnsi="Calibri" w:cs="Times New Roman"/>
        </w:rPr>
      </w:pPr>
      <w:r>
        <w:rPr>
          <w:rFonts w:ascii="Calibri" w:eastAsia="Calibri" w:hAnsi="Calibri" w:cs="Times New Roman"/>
        </w:rPr>
        <w:t xml:space="preserve">Bouton </w:t>
      </w:r>
      <w:r w:rsidR="00FB48FD">
        <w:rPr>
          <w:rFonts w:ascii="Calibri" w:eastAsia="Calibri" w:hAnsi="Calibri" w:cs="Times New Roman"/>
        </w:rPr>
        <w:t>permettant</w:t>
      </w:r>
      <w:r>
        <w:rPr>
          <w:rFonts w:ascii="Calibri" w:eastAsia="Calibri" w:hAnsi="Calibri" w:cs="Times New Roman"/>
        </w:rPr>
        <w:t xml:space="preserve"> d’enregistrer le dessin actuel (dans la fenêtre de dessin) dans le catalogue « utilisateur ». Le dessin doit être complet et valide (y compris celui de l’épaisseur</w:t>
      </w:r>
      <w:r w:rsidR="00033AC4">
        <w:rPr>
          <w:rFonts w:ascii="Calibri" w:eastAsia="Calibri" w:hAnsi="Calibri" w:cs="Times New Roman"/>
        </w:rPr>
        <w:t>), dans le cas échéant, un message d’erreur indiquera à l’utilisateur qu’il doit terminer son dessin avant de pouvoir l’enregistrer.</w:t>
      </w:r>
    </w:p>
    <w:p w:rsidR="0074180A" w:rsidRDefault="0074180A" w:rsidP="00EA0BA2">
      <w:pPr>
        <w:pStyle w:val="Paragraphe"/>
        <w:rPr>
          <w:rFonts w:ascii="Calibri" w:eastAsia="Calibri" w:hAnsi="Calibri" w:cs="Times New Roman"/>
        </w:rPr>
      </w:pPr>
      <w:r>
        <w:rPr>
          <w:rFonts w:ascii="Calibri" w:eastAsia="Calibri" w:hAnsi="Calibri" w:cs="Times New Roman"/>
        </w:rPr>
        <w:t>Un petit champ texte s’ouvre pour que l’utilisateur puisse entrer le nom de son dessin, celui-ci devant être différent des autres déjà enregistrés.</w:t>
      </w:r>
    </w:p>
    <w:p w:rsidR="0074180A" w:rsidRDefault="0074180A" w:rsidP="00EA0BA2">
      <w:pPr>
        <w:pStyle w:val="Paragraphe"/>
        <w:rPr>
          <w:rFonts w:ascii="Calibri" w:eastAsia="Calibri" w:hAnsi="Calibri" w:cs="Times New Roman"/>
          <w:b/>
        </w:rPr>
      </w:pPr>
      <w:r>
        <w:rPr>
          <w:rFonts w:ascii="Calibri" w:eastAsia="Calibri" w:hAnsi="Calibri" w:cs="Times New Roman"/>
        </w:rPr>
        <w:t>Enregistrer a pour effet de créer un fichier de sauvegarde du dessin dans un répertoire prédéfini du logiciel.</w:t>
      </w:r>
    </w:p>
    <w:p w:rsidR="0074180A" w:rsidRPr="00AA64EF" w:rsidRDefault="0074180A" w:rsidP="00E4461D">
      <w:pPr>
        <w:pStyle w:val="Titre4"/>
        <w:rPr>
          <w:rFonts w:ascii="Cambria" w:eastAsia="Times New Roman" w:hAnsi="Cambria" w:cs="Times New Roman"/>
          <w:color w:val="4F81BD"/>
        </w:rPr>
      </w:pPr>
      <w:bookmarkStart w:id="78" w:name="_Toc215593202"/>
      <w:bookmarkStart w:id="79" w:name="_Toc216180743"/>
      <w:r w:rsidRPr="00367911">
        <w:rPr>
          <w:rFonts w:ascii="Cambria" w:eastAsia="Times New Roman" w:hAnsi="Cambria" w:cs="Times New Roman"/>
          <w:color w:val="4F81BD"/>
        </w:rPr>
        <w:lastRenderedPageBreak/>
        <w:t>Suppr</w:t>
      </w:r>
      <w:r w:rsidR="00F42360">
        <w:rPr>
          <w:rFonts w:ascii="Cambria" w:eastAsia="Times New Roman" w:hAnsi="Cambria" w:cs="Times New Roman"/>
          <w:color w:val="4F81BD"/>
        </w:rPr>
        <w:t xml:space="preserve">imer </w:t>
      </w:r>
      <w:r w:rsidRPr="00367911">
        <w:rPr>
          <w:rFonts w:ascii="Cambria" w:eastAsia="Times New Roman" w:hAnsi="Cambria" w:cs="Times New Roman"/>
          <w:color w:val="4F81BD"/>
        </w:rPr>
        <w:t>une forme enregistrée</w:t>
      </w:r>
      <w:bookmarkEnd w:id="78"/>
      <w:bookmarkEnd w:id="79"/>
    </w:p>
    <w:p w:rsidR="0074180A" w:rsidRDefault="00BC7E9C" w:rsidP="00EA0BA2">
      <w:pPr>
        <w:pStyle w:val="Paragraphe"/>
        <w:rPr>
          <w:rFonts w:ascii="Calibri" w:eastAsia="Calibri" w:hAnsi="Calibri" w:cs="Times New Roman"/>
        </w:rPr>
      </w:pPr>
      <w:r>
        <w:rPr>
          <w:rFonts w:ascii="Calibri" w:eastAsia="Calibri" w:hAnsi="Calibri" w:cs="Times New Roman"/>
        </w:rPr>
        <w:t>Accessible à travers un</w:t>
      </w:r>
      <w:r w:rsidR="0074180A">
        <w:rPr>
          <w:rFonts w:ascii="Calibri" w:eastAsia="Calibri" w:hAnsi="Calibri" w:cs="Times New Roman"/>
        </w:rPr>
        <w:t xml:space="preserve"> bouton </w:t>
      </w:r>
      <w:r>
        <w:rPr>
          <w:rFonts w:ascii="Calibri" w:eastAsia="Calibri" w:hAnsi="Calibri" w:cs="Times New Roman"/>
        </w:rPr>
        <w:t xml:space="preserve">qui </w:t>
      </w:r>
      <w:r w:rsidR="0074180A">
        <w:rPr>
          <w:rFonts w:ascii="Calibri" w:eastAsia="Calibri" w:hAnsi="Calibri" w:cs="Times New Roman"/>
        </w:rPr>
        <w:t>n’est activé qui si l’onglet « utilisateur » du catalogue est sélectionné et qu’un dessin est sélectionné. Cliquer sur ce bouton a pour effet de supprimer le dessin sélectionné du catalogue, ainsi que de supprimer le fichier de sauvegarde correspondant. Une boîte de dialogue de confirmation (OK/Annuler) s’ouvre avant que l’opération ne soit effectuée.</w:t>
      </w:r>
    </w:p>
    <w:p w:rsidR="0074180A" w:rsidRDefault="0074180A" w:rsidP="00EA0BA2">
      <w:pPr>
        <w:pStyle w:val="Titre3sans-numrotation"/>
        <w:rPr>
          <w:rFonts w:ascii="Cambria" w:eastAsia="Times New Roman" w:hAnsi="Cambria" w:cs="Times New Roman"/>
          <w:color w:val="4F81BD"/>
        </w:rPr>
      </w:pPr>
      <w:bookmarkStart w:id="80" w:name="_Toc215587873"/>
      <w:bookmarkStart w:id="81" w:name="_Toc215588226"/>
      <w:bookmarkStart w:id="82" w:name="_Toc215593203"/>
      <w:bookmarkStart w:id="83" w:name="_Ref216078151"/>
      <w:bookmarkStart w:id="84" w:name="_Ref216078153"/>
      <w:bookmarkStart w:id="85" w:name="_Ref216180261"/>
      <w:bookmarkStart w:id="86" w:name="_Toc216180744"/>
      <w:r w:rsidRPr="00367911">
        <w:rPr>
          <w:rFonts w:ascii="Cambria" w:eastAsia="Times New Roman" w:hAnsi="Cambria" w:cs="Times New Roman"/>
          <w:color w:val="4F81BD"/>
        </w:rPr>
        <w:t>Fenêtre de dessin</w:t>
      </w:r>
      <w:bookmarkEnd w:id="80"/>
      <w:bookmarkEnd w:id="81"/>
      <w:bookmarkEnd w:id="82"/>
      <w:bookmarkEnd w:id="83"/>
      <w:bookmarkEnd w:id="84"/>
      <w:bookmarkEnd w:id="85"/>
      <w:bookmarkEnd w:id="86"/>
    </w:p>
    <w:p w:rsidR="00B87A9C" w:rsidRDefault="00B87A9C" w:rsidP="00B87A9C">
      <w:pPr>
        <w:pStyle w:val="Paragraphe"/>
      </w:pPr>
      <w:r>
        <w:t>Il s’agit de la plus importante zone de cette première étape. La fenêtre de dessin proprement dite est un éditeur de forme qui s’articule autour d’un axe de symétrie. L’objectif est de dessiner dans un premier temps une forme grossière en s’aidant ou non d’un patron en arrière plan. Part la suite, l’utilisateur raffine son dessin et ajoutant des points et en créant des courbes. Chacune de ses modifications sur une moitié de palme est reportée sur l’autre via l’axe de symétrie. Il est à noter que l’utilisateur peut tout aussi bien agir sur la partie en dessous qu’au dessus de l’axe de symétrie. L’application garantie la symétrie des palmes modélisées.</w:t>
      </w:r>
    </w:p>
    <w:p w:rsidR="00B87A9C" w:rsidRDefault="00B87A9C" w:rsidP="00B87A9C">
      <w:pPr>
        <w:pStyle w:val="Paragraphe"/>
      </w:pPr>
      <w:r>
        <w:t>Afin de pouvoir réaliser des courbes, les lignes de Bézier seront utilisées. Celles-ci sont en général composées de deux points de délimitation et de plusieurs points de contrôle qui gèrent leurs courbures. Ici, dans un souci de simplicité, un seul point permettra le contrôle de la courbure : le point-tangente. Ainsi, pour réaliser une forme fortement courbée, il faudra mettre plusieurs courbes de Bézier bout à bout. Cela permet de compartimenter le dessin, afin que l’utilisateur se concentre sur chaque portion de la courbe.</w:t>
      </w:r>
    </w:p>
    <w:p w:rsidR="00863ED6" w:rsidRDefault="00863ED6" w:rsidP="00E4461D">
      <w:pPr>
        <w:pStyle w:val="Titre4"/>
        <w:numPr>
          <w:ilvl w:val="1"/>
          <w:numId w:val="26"/>
        </w:numPr>
      </w:pPr>
      <w:bookmarkStart w:id="87" w:name="_Toc216180745"/>
      <w:r>
        <w:t>Objets manipulables dans la fenêtre de dessin</w:t>
      </w:r>
      <w:bookmarkEnd w:id="87"/>
    </w:p>
    <w:p w:rsidR="00863ED6" w:rsidRDefault="00863ED6" w:rsidP="00863ED6">
      <w:pPr>
        <w:pStyle w:val="Paragraphe"/>
      </w:pPr>
      <w:r>
        <w:t>Pour réaliser un dessin de façon simple et précise, L’utilisateur dispose de plusieurs éléments qu’il peut créer, manipuler et détruire.</w:t>
      </w:r>
    </w:p>
    <w:p w:rsidR="00863ED6" w:rsidRDefault="00863ED6" w:rsidP="00863ED6">
      <w:pPr>
        <w:pStyle w:val="Paragraphe"/>
        <w:numPr>
          <w:ilvl w:val="0"/>
          <w:numId w:val="25"/>
        </w:numPr>
      </w:pPr>
      <w:r>
        <w:t>Lignes : Elles représentent le contour de la palme. Il peut s’agir de segments, ou de courbes de Bézier. Elles sont uniquement sélectionnables.</w:t>
      </w:r>
    </w:p>
    <w:p w:rsidR="00863ED6" w:rsidRDefault="00863ED6" w:rsidP="00863ED6">
      <w:pPr>
        <w:pStyle w:val="Paragraphe"/>
        <w:numPr>
          <w:ilvl w:val="0"/>
          <w:numId w:val="25"/>
        </w:numPr>
      </w:pPr>
      <w:r>
        <w:t>Points délimiteur : Ils délimitent deux lignes. Ils peuvent être supprimés, ajoutés ou déplacés, pour affiner le dessin.</w:t>
      </w:r>
    </w:p>
    <w:p w:rsidR="00863ED6" w:rsidRDefault="00863ED6" w:rsidP="00863ED6">
      <w:pPr>
        <w:pStyle w:val="Paragraphe"/>
        <w:numPr>
          <w:ilvl w:val="0"/>
          <w:numId w:val="25"/>
        </w:numPr>
      </w:pPr>
      <w:r>
        <w:t>Tangentes : Ce sont les tangentes de la ligne courbe sélectionnée, calculées en chacune des ses extrémités  (point délimiteur). Elles définissent la courbure de la ligne. Il est possible de faire pivoter une tangente pour modifier la courbure du coté de son point délimiteur, sans modifier la courbure de l’autre coté.</w:t>
      </w:r>
    </w:p>
    <w:p w:rsidR="00863ED6" w:rsidRPr="00863ED6" w:rsidRDefault="00863ED6" w:rsidP="00863ED6">
      <w:pPr>
        <w:pStyle w:val="Paragraphe"/>
        <w:numPr>
          <w:ilvl w:val="0"/>
          <w:numId w:val="25"/>
        </w:numPr>
      </w:pPr>
      <w:r>
        <w:t>Point</w:t>
      </w:r>
      <w:r w:rsidR="00CB534A">
        <w:t>s</w:t>
      </w:r>
      <w:r>
        <w:t>-tangente : Les ajouter transforme un segment en courbe. Ils servent à définir la courbure de la ligne. Un point-tangente est propre à une ligne et n’est visible que si cette dernière est sélectionnée. De plus il se situe au croisement des tangentes de la courbe au niveau des deux points délimiteurs. Le déplacer modifie donc la courbure de la ligne des deux cotés.</w:t>
      </w:r>
    </w:p>
    <w:p w:rsidR="006A35FC" w:rsidRDefault="00B3794F" w:rsidP="006A35FC">
      <w:pPr>
        <w:keepNext/>
        <w:jc w:val="center"/>
      </w:pPr>
      <w:bookmarkStart w:id="88" w:name="_Toc215593204"/>
      <w:r>
        <w:rPr>
          <w:noProof/>
          <w:lang w:eastAsia="fr-FR"/>
        </w:rPr>
        <w:lastRenderedPageBreak/>
        <w:drawing>
          <wp:inline distT="0" distB="0" distL="0" distR="0">
            <wp:extent cx="5762625" cy="1818005"/>
            <wp:effectExtent l="19050" t="0" r="9525" b="0"/>
            <wp:docPr id="11" name="Image 11" descr="D:\Yoann\Desktop\refresh1\Sche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oann\Desktop\refresh1\Schema3.PNG"/>
                    <pic:cNvPicPr>
                      <a:picLocks noChangeAspect="1" noChangeArrowheads="1"/>
                    </pic:cNvPicPr>
                  </pic:nvPicPr>
                  <pic:blipFill>
                    <a:blip r:embed="rId22"/>
                    <a:srcRect/>
                    <a:stretch>
                      <a:fillRect/>
                    </a:stretch>
                  </pic:blipFill>
                  <pic:spPr bwMode="auto">
                    <a:xfrm>
                      <a:off x="0" y="0"/>
                      <a:ext cx="5762625" cy="1818005"/>
                    </a:xfrm>
                    <a:prstGeom prst="rect">
                      <a:avLst/>
                    </a:prstGeom>
                    <a:noFill/>
                    <a:ln w="9525">
                      <a:noFill/>
                      <a:miter lim="800000"/>
                      <a:headEnd/>
                      <a:tailEnd/>
                    </a:ln>
                  </pic:spPr>
                </pic:pic>
              </a:graphicData>
            </a:graphic>
          </wp:inline>
        </w:drawing>
      </w:r>
    </w:p>
    <w:p w:rsidR="00B3794F" w:rsidRDefault="006A35FC" w:rsidP="00221608">
      <w:pPr>
        <w:pStyle w:val="Lgende"/>
        <w:rPr>
          <w:i/>
          <w:iCs/>
        </w:rPr>
      </w:pPr>
      <w:bookmarkStart w:id="89" w:name="_Toc216180806"/>
      <w:r w:rsidRPr="006A35FC">
        <w:rPr>
          <w:iCs/>
        </w:rPr>
        <w:t xml:space="preserve">Figure </w:t>
      </w:r>
      <w:r w:rsidR="003139A9" w:rsidRPr="006A35FC">
        <w:rPr>
          <w:iCs/>
        </w:rPr>
        <w:fldChar w:fldCharType="begin"/>
      </w:r>
      <w:r w:rsidRPr="006A35FC">
        <w:rPr>
          <w:iCs/>
        </w:rPr>
        <w:instrText xml:space="preserve"> SEQ Figure \* ARABIC </w:instrText>
      </w:r>
      <w:r w:rsidR="003139A9" w:rsidRPr="006A35FC">
        <w:rPr>
          <w:iCs/>
        </w:rPr>
        <w:fldChar w:fldCharType="separate"/>
      </w:r>
      <w:r w:rsidR="00F12204">
        <w:rPr>
          <w:iCs/>
          <w:noProof/>
        </w:rPr>
        <w:t>6</w:t>
      </w:r>
      <w:r w:rsidR="003139A9" w:rsidRPr="006A35FC">
        <w:rPr>
          <w:iCs/>
        </w:rPr>
        <w:fldChar w:fldCharType="end"/>
      </w:r>
      <w:r w:rsidRPr="006A35FC">
        <w:t xml:space="preserve"> – Mo</w:t>
      </w:r>
      <w:r>
        <w:t>de de symétrie utilisé dans la fenêtre de dessin (un axe de symétrie horizontal)</w:t>
      </w:r>
      <w:bookmarkEnd w:id="89"/>
    </w:p>
    <w:p w:rsidR="0074180A" w:rsidRDefault="00F42360" w:rsidP="00E4461D">
      <w:pPr>
        <w:pStyle w:val="Titre4"/>
        <w:numPr>
          <w:ilvl w:val="1"/>
          <w:numId w:val="10"/>
        </w:numPr>
        <w:rPr>
          <w:rFonts w:ascii="Cambria" w:eastAsia="Times New Roman" w:hAnsi="Cambria" w:cs="Times New Roman"/>
          <w:color w:val="4F81BD"/>
        </w:rPr>
      </w:pPr>
      <w:bookmarkStart w:id="90" w:name="_Toc216180746"/>
      <w:r>
        <w:rPr>
          <w:rFonts w:ascii="Cambria" w:eastAsia="Times New Roman" w:hAnsi="Cambria" w:cs="Times New Roman"/>
          <w:color w:val="4F81BD"/>
        </w:rPr>
        <w:t>Dessiner une</w:t>
      </w:r>
      <w:r w:rsidR="0074180A" w:rsidRPr="00367911">
        <w:rPr>
          <w:rFonts w:ascii="Cambria" w:eastAsia="Times New Roman" w:hAnsi="Cambria" w:cs="Times New Roman"/>
          <w:color w:val="4F81BD"/>
        </w:rPr>
        <w:t xml:space="preserve"> ligne brisée</w:t>
      </w:r>
      <w:bookmarkEnd w:id="88"/>
      <w:bookmarkEnd w:id="90"/>
    </w:p>
    <w:p w:rsidR="0074180A" w:rsidRDefault="008C271C" w:rsidP="00EA0BA2">
      <w:pPr>
        <w:pStyle w:val="Paragraphe"/>
        <w:rPr>
          <w:rFonts w:ascii="Calibri" w:eastAsia="Calibri" w:hAnsi="Calibri" w:cs="Times New Roman"/>
        </w:rPr>
      </w:pPr>
      <w:r>
        <w:rPr>
          <w:rFonts w:ascii="Calibri" w:eastAsia="Calibri" w:hAnsi="Calibri" w:cs="Times New Roman"/>
        </w:rPr>
        <w:t>Accessible à travers un b</w:t>
      </w:r>
      <w:r w:rsidR="0074180A">
        <w:rPr>
          <w:rFonts w:ascii="Calibri" w:eastAsia="Calibri" w:hAnsi="Calibri" w:cs="Times New Roman"/>
        </w:rPr>
        <w:t>outon. Seul outil de dessin actif si rien n’a encore été dessiné ou aucun dessin prédéfini n’a été chargé. Oblige l’utilisateur à cliquer sur l’axe de symétrie à l’endroit où il veut commencer son demi-contour. Une fois le premier point placé sur l’axe de symétrie, l’utilisateur peut continuer de placer des points en cliquant dans la demi-fenêtre (en-dessous ou au-dessus de l’axe de symétrie, mais toujours dans la même partie). À chaque clic est créé un point qui est automatiquement relié au précédent par une ligne droite. L’utilisateur indique la fin de son dessin en plaçant son dernier point sur l’axe de symétrie à l’endroit où il veut terminer son demi-contour.</w:t>
      </w:r>
    </w:p>
    <w:p w:rsidR="0074180A" w:rsidRDefault="0074180A" w:rsidP="00EA0BA2">
      <w:pPr>
        <w:pStyle w:val="Paragraphe"/>
        <w:rPr>
          <w:rFonts w:ascii="Calibri" w:eastAsia="Calibri" w:hAnsi="Calibri" w:cs="Times New Roman"/>
        </w:rPr>
      </w:pPr>
      <w:r>
        <w:rPr>
          <w:rFonts w:ascii="Calibri" w:eastAsia="Calibri" w:hAnsi="Calibri" w:cs="Times New Roman"/>
        </w:rPr>
        <w:t>Pendant la création de cette ligne, aucune autre action n’est disponible, et l’utilisateur doit obligatoirement terminer son demi-contour avant de pouvoir faire autre chose. On note tout de même qu’il suffit de cliquer sur l’axe de symétrie pour terminer la ligne : si, par exemple, l’utilisateur n’est pas du tout satisfait de sa ligne, il peut la terminer rapidement et la supprimer entièrement avec le bouton « Annuler »</w:t>
      </w:r>
      <w:r w:rsidR="008C271C">
        <w:rPr>
          <w:rFonts w:ascii="Calibri" w:eastAsia="Calibri" w:hAnsi="Calibri" w:cs="Times New Roman"/>
        </w:rPr>
        <w:t xml:space="preserve"> (cf. </w:t>
      </w:r>
      <w:r w:rsidR="003139A9">
        <w:rPr>
          <w:rFonts w:ascii="Calibri" w:eastAsia="Calibri" w:hAnsi="Calibri" w:cs="Times New Roman"/>
        </w:rPr>
        <w:fldChar w:fldCharType="begin"/>
      </w:r>
      <w:r w:rsidR="008C271C">
        <w:rPr>
          <w:rFonts w:ascii="Calibri" w:eastAsia="Calibri" w:hAnsi="Calibri" w:cs="Times New Roman"/>
        </w:rPr>
        <w:instrText xml:space="preserve"> REF _Ref215667912 \h </w:instrText>
      </w:r>
      <w:r w:rsidR="003139A9">
        <w:rPr>
          <w:rFonts w:ascii="Calibri" w:eastAsia="Calibri" w:hAnsi="Calibri" w:cs="Times New Roman"/>
        </w:rPr>
      </w:r>
      <w:r w:rsidR="003139A9">
        <w:rPr>
          <w:rFonts w:ascii="Calibri" w:eastAsia="Calibri" w:hAnsi="Calibri" w:cs="Times New Roman"/>
        </w:rPr>
        <w:fldChar w:fldCharType="separate"/>
      </w:r>
      <w:r w:rsidR="00F12204">
        <w:t>Annuler la dernière action</w:t>
      </w:r>
      <w:r w:rsidR="003139A9">
        <w:rPr>
          <w:rFonts w:ascii="Calibri" w:eastAsia="Calibri" w:hAnsi="Calibri" w:cs="Times New Roman"/>
        </w:rPr>
        <w:fldChar w:fldCharType="end"/>
      </w:r>
      <w:r w:rsidR="008C271C">
        <w:rPr>
          <w:rFonts w:ascii="Calibri" w:eastAsia="Calibri" w:hAnsi="Calibri" w:cs="Times New Roman"/>
        </w:rPr>
        <w:t xml:space="preserve"> page </w:t>
      </w:r>
      <w:r w:rsidR="003139A9">
        <w:rPr>
          <w:rFonts w:ascii="Calibri" w:eastAsia="Calibri" w:hAnsi="Calibri" w:cs="Times New Roman"/>
        </w:rPr>
        <w:fldChar w:fldCharType="begin"/>
      </w:r>
      <w:r w:rsidR="008C271C">
        <w:rPr>
          <w:rFonts w:ascii="Calibri" w:eastAsia="Calibri" w:hAnsi="Calibri" w:cs="Times New Roman"/>
        </w:rPr>
        <w:instrText xml:space="preserve"> PAGEREF _Ref215667914 \h </w:instrText>
      </w:r>
      <w:r w:rsidR="003139A9">
        <w:rPr>
          <w:rFonts w:ascii="Calibri" w:eastAsia="Calibri" w:hAnsi="Calibri" w:cs="Times New Roman"/>
        </w:rPr>
      </w:r>
      <w:r w:rsidR="003139A9">
        <w:rPr>
          <w:rFonts w:ascii="Calibri" w:eastAsia="Calibri" w:hAnsi="Calibri" w:cs="Times New Roman"/>
        </w:rPr>
        <w:fldChar w:fldCharType="separate"/>
      </w:r>
      <w:r w:rsidR="00F12204">
        <w:rPr>
          <w:rFonts w:ascii="Calibri" w:eastAsia="Calibri" w:hAnsi="Calibri" w:cs="Times New Roman"/>
          <w:noProof/>
        </w:rPr>
        <w:t>11</w:t>
      </w:r>
      <w:r w:rsidR="003139A9">
        <w:rPr>
          <w:rFonts w:ascii="Calibri" w:eastAsia="Calibri" w:hAnsi="Calibri" w:cs="Times New Roman"/>
        </w:rPr>
        <w:fldChar w:fldCharType="end"/>
      </w:r>
      <w:r w:rsidR="008C271C">
        <w:rPr>
          <w:rFonts w:ascii="Calibri" w:eastAsia="Calibri" w:hAnsi="Calibri" w:cs="Times New Roman"/>
        </w:rPr>
        <w:t>)</w:t>
      </w:r>
      <w:r>
        <w:rPr>
          <w:rFonts w:ascii="Calibri" w:eastAsia="Calibri" w:hAnsi="Calibri" w:cs="Times New Roman"/>
        </w:rPr>
        <w:t>. Une fois les points placés, il est de toute façon possible, par la suite, d</w:t>
      </w:r>
      <w:r w:rsidR="008C271C">
        <w:rPr>
          <w:rFonts w:ascii="Calibri" w:eastAsia="Calibri" w:hAnsi="Calibri" w:cs="Times New Roman"/>
        </w:rPr>
        <w:t>’en</w:t>
      </w:r>
      <w:r>
        <w:rPr>
          <w:rFonts w:ascii="Calibri" w:eastAsia="Calibri" w:hAnsi="Calibri" w:cs="Times New Roman"/>
        </w:rPr>
        <w:t xml:space="preserve"> </w:t>
      </w:r>
      <w:r w:rsidR="008C271C">
        <w:rPr>
          <w:rFonts w:ascii="Calibri" w:eastAsia="Calibri" w:hAnsi="Calibri" w:cs="Times New Roman"/>
        </w:rPr>
        <w:t>déplacer, rajouter ou supprimer</w:t>
      </w:r>
      <w:r>
        <w:rPr>
          <w:rFonts w:ascii="Calibri" w:eastAsia="Calibri" w:hAnsi="Calibri" w:cs="Times New Roman"/>
        </w:rPr>
        <w:t>.</w:t>
      </w:r>
      <w:r w:rsidR="00863ED6">
        <w:rPr>
          <w:rFonts w:ascii="Calibri" w:eastAsia="Calibri" w:hAnsi="Calibri" w:cs="Times New Roman"/>
        </w:rPr>
        <w:t xml:space="preserve"> </w:t>
      </w:r>
      <w:r w:rsidR="00863ED6" w:rsidRPr="00863ED6">
        <w:rPr>
          <w:rFonts w:ascii="Calibri" w:eastAsia="Calibri" w:hAnsi="Calibri" w:cs="Times New Roman"/>
        </w:rPr>
        <w:t>Il est également interdit à l’utilisateur de construire une forme comportant une boucle. Cela se traduit</w:t>
      </w:r>
      <w:r w:rsidR="00863ED6">
        <w:rPr>
          <w:rFonts w:ascii="Calibri" w:eastAsia="Calibri" w:hAnsi="Calibri" w:cs="Times New Roman"/>
        </w:rPr>
        <w:t>,</w:t>
      </w:r>
      <w:r w:rsidR="00863ED6" w:rsidRPr="00863ED6">
        <w:rPr>
          <w:rFonts w:ascii="Calibri" w:eastAsia="Calibri" w:hAnsi="Calibri" w:cs="Times New Roman"/>
        </w:rPr>
        <w:t xml:space="preserve"> pas le refus de placer un point dans une zone formant un circuit avec les points précédemment placés</w:t>
      </w:r>
      <w:r w:rsidR="00863ED6">
        <w:rPr>
          <w:rFonts w:ascii="Calibri" w:eastAsia="Calibri" w:hAnsi="Calibri" w:cs="Times New Roman"/>
        </w:rPr>
        <w:t>.</w:t>
      </w:r>
    </w:p>
    <w:p w:rsidR="0074180A" w:rsidRDefault="008C271C" w:rsidP="00B661F5">
      <w:pPr>
        <w:pStyle w:val="Paragrapheremarque"/>
      </w:pPr>
      <w:r w:rsidRPr="00B661F5">
        <w:rPr>
          <w:u w:val="single"/>
        </w:rPr>
        <w:t>Remarque</w:t>
      </w:r>
      <w:r w:rsidR="00BA2A5E" w:rsidRPr="00B661F5">
        <w:rPr>
          <w:u w:val="single"/>
        </w:rPr>
        <w:t> :</w:t>
      </w:r>
      <w:r>
        <w:t xml:space="preserve"> </w:t>
      </w:r>
      <w:r w:rsidR="00B661F5">
        <w:t>U</w:t>
      </w:r>
      <w:r w:rsidR="0074180A">
        <w:t>n point au moins doit être placé hors de l’axe de symétrie</w:t>
      </w:r>
      <w:r w:rsidR="00B661F5">
        <w:t>.</w:t>
      </w:r>
      <w:r w:rsidR="0074180A">
        <w:t xml:space="preserve"> </w:t>
      </w:r>
      <w:r w:rsidR="00B661F5">
        <w:t>Une moitié de palme ne peut être composée de moins de trois points dont deux sur l’axe de symétrie</w:t>
      </w:r>
      <w:r w:rsidR="0074180A">
        <w:t>.</w:t>
      </w:r>
    </w:p>
    <w:p w:rsidR="006A35FC" w:rsidRDefault="00863ED6" w:rsidP="006A35FC">
      <w:pPr>
        <w:keepNext/>
        <w:jc w:val="center"/>
      </w:pPr>
      <w:bookmarkStart w:id="91" w:name="_Toc215593205"/>
      <w:r>
        <w:rPr>
          <w:noProof/>
          <w:lang w:eastAsia="fr-FR"/>
        </w:rPr>
        <w:drawing>
          <wp:inline distT="0" distB="0" distL="0" distR="0">
            <wp:extent cx="5760720" cy="1814397"/>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760720" cy="1814397"/>
                    </a:xfrm>
                    <a:prstGeom prst="rect">
                      <a:avLst/>
                    </a:prstGeom>
                    <a:noFill/>
                    <a:ln w="9525">
                      <a:noFill/>
                      <a:miter lim="800000"/>
                      <a:headEnd/>
                      <a:tailEnd/>
                    </a:ln>
                  </pic:spPr>
                </pic:pic>
              </a:graphicData>
            </a:graphic>
          </wp:inline>
        </w:drawing>
      </w:r>
    </w:p>
    <w:p w:rsidR="006A35FC" w:rsidRDefault="006A35FC" w:rsidP="00221608">
      <w:pPr>
        <w:pStyle w:val="Lgende"/>
      </w:pPr>
      <w:bookmarkStart w:id="92" w:name="_Toc216180807"/>
      <w:r>
        <w:t xml:space="preserve">Figure </w:t>
      </w:r>
      <w:fldSimple w:instr=" SEQ Figure \* ARABIC ">
        <w:r w:rsidR="00F12204">
          <w:rPr>
            <w:noProof/>
          </w:rPr>
          <w:t>7</w:t>
        </w:r>
      </w:fldSimple>
      <w:r>
        <w:t xml:space="preserve"> – Différentes configuration pour </w:t>
      </w:r>
      <w:r w:rsidR="00C5218D">
        <w:t>une ligne</w:t>
      </w:r>
      <w:bookmarkEnd w:id="92"/>
    </w:p>
    <w:p w:rsidR="00B3794F" w:rsidRPr="00B3794F" w:rsidRDefault="00B3794F" w:rsidP="00B3794F">
      <w:pPr>
        <w:jc w:val="center"/>
      </w:pPr>
    </w:p>
    <w:p w:rsidR="00AD05B6" w:rsidRDefault="00AD05B6" w:rsidP="00AD05B6">
      <w:pPr>
        <w:keepNext/>
        <w:jc w:val="center"/>
      </w:pPr>
      <w:r w:rsidRPr="00AD05B6">
        <w:rPr>
          <w:noProof/>
          <w:lang w:eastAsia="fr-FR"/>
        </w:rPr>
        <w:lastRenderedPageBreak/>
        <w:drawing>
          <wp:inline distT="0" distB="0" distL="0" distR="0">
            <wp:extent cx="5760720" cy="181658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760720" cy="1816585"/>
                    </a:xfrm>
                    <a:prstGeom prst="rect">
                      <a:avLst/>
                    </a:prstGeom>
                    <a:noFill/>
                    <a:ln w="9525">
                      <a:noFill/>
                      <a:miter lim="800000"/>
                      <a:headEnd/>
                      <a:tailEnd/>
                    </a:ln>
                  </pic:spPr>
                </pic:pic>
              </a:graphicData>
            </a:graphic>
          </wp:inline>
        </w:drawing>
      </w:r>
    </w:p>
    <w:p w:rsidR="00AD05B6" w:rsidRPr="00AD05B6" w:rsidRDefault="00AD05B6" w:rsidP="00221608">
      <w:pPr>
        <w:pStyle w:val="Lgende"/>
      </w:pPr>
      <w:bookmarkStart w:id="93" w:name="_Toc216180808"/>
      <w:r>
        <w:t xml:space="preserve">Figure </w:t>
      </w:r>
      <w:fldSimple w:instr=" SEQ Figure \* ARABIC ">
        <w:r w:rsidR="00F12204">
          <w:rPr>
            <w:noProof/>
          </w:rPr>
          <w:t>8</w:t>
        </w:r>
      </w:fldSimple>
      <w:r>
        <w:t xml:space="preserve"> – Comparaison 1 courbe et 2 points de contrôle vs. 2 courbes et 2 points-tangente</w:t>
      </w:r>
      <w:bookmarkEnd w:id="93"/>
    </w:p>
    <w:p w:rsidR="0074180A" w:rsidRDefault="0074180A" w:rsidP="00E4461D">
      <w:pPr>
        <w:pStyle w:val="Titre4"/>
        <w:rPr>
          <w:rFonts w:ascii="Cambria" w:eastAsia="Times New Roman" w:hAnsi="Cambria" w:cs="Times New Roman"/>
          <w:color w:val="4F81BD"/>
        </w:rPr>
      </w:pPr>
      <w:bookmarkStart w:id="94" w:name="_Toc216180747"/>
      <w:r w:rsidRPr="00367911">
        <w:rPr>
          <w:rFonts w:ascii="Cambria" w:eastAsia="Times New Roman" w:hAnsi="Cambria" w:cs="Times New Roman"/>
          <w:color w:val="4F81BD"/>
        </w:rPr>
        <w:t>Sélection</w:t>
      </w:r>
      <w:r w:rsidR="00F42360">
        <w:rPr>
          <w:rFonts w:ascii="Cambria" w:eastAsia="Times New Roman" w:hAnsi="Cambria" w:cs="Times New Roman"/>
          <w:color w:val="4F81BD"/>
        </w:rPr>
        <w:t xml:space="preserve">ner un </w:t>
      </w:r>
      <w:r w:rsidRPr="00367911">
        <w:rPr>
          <w:rFonts w:ascii="Cambria" w:eastAsia="Times New Roman" w:hAnsi="Cambria" w:cs="Times New Roman"/>
          <w:color w:val="4F81BD"/>
        </w:rPr>
        <w:t xml:space="preserve"> point délimiteur</w:t>
      </w:r>
      <w:bookmarkEnd w:id="91"/>
      <w:bookmarkEnd w:id="94"/>
    </w:p>
    <w:p w:rsidR="0074180A" w:rsidRDefault="00806352" w:rsidP="00806352">
      <w:pPr>
        <w:pStyle w:val="Paragraphe"/>
        <w:rPr>
          <w:rFonts w:ascii="Calibri" w:eastAsia="Calibri" w:hAnsi="Calibri" w:cs="Times New Roman"/>
        </w:rPr>
      </w:pPr>
      <w:r>
        <w:rPr>
          <w:rFonts w:ascii="Calibri" w:eastAsia="Calibri" w:hAnsi="Calibri" w:cs="Times New Roman"/>
        </w:rPr>
        <w:t xml:space="preserve">Fonctionnalité accessible lorsque l’utilisateur clique sur un point délimiteur, </w:t>
      </w:r>
      <w:r w:rsidR="0074180A">
        <w:rPr>
          <w:rFonts w:ascii="Calibri" w:eastAsia="Calibri" w:hAnsi="Calibri" w:cs="Times New Roman"/>
        </w:rPr>
        <w:t>c’est-à-dire un point auquel est reliée la courbe du contour de la palme (à la différence d’un point</w:t>
      </w:r>
      <w:r w:rsidR="00514759">
        <w:rPr>
          <w:rFonts w:ascii="Calibri" w:eastAsia="Calibri" w:hAnsi="Calibri" w:cs="Times New Roman"/>
        </w:rPr>
        <w:t>-</w:t>
      </w:r>
      <w:r w:rsidR="0074180A">
        <w:rPr>
          <w:rFonts w:ascii="Calibri" w:eastAsia="Calibri" w:hAnsi="Calibri" w:cs="Times New Roman"/>
        </w:rPr>
        <w:t>tangente</w:t>
      </w:r>
      <w:r w:rsidR="00514759">
        <w:rPr>
          <w:rStyle w:val="Appelnotedebasdep"/>
          <w:rFonts w:ascii="Calibri" w:eastAsia="Calibri" w:hAnsi="Calibri" w:cs="Times New Roman"/>
        </w:rPr>
        <w:footnoteReference w:id="3"/>
      </w:r>
      <w:r w:rsidR="0074180A">
        <w:rPr>
          <w:rFonts w:ascii="Calibri" w:eastAsia="Calibri" w:hAnsi="Calibri" w:cs="Times New Roman"/>
        </w:rPr>
        <w:t>), pour pouvoir le déplacer ou le supprimer.</w:t>
      </w:r>
    </w:p>
    <w:p w:rsidR="0074180A" w:rsidRDefault="0074180A" w:rsidP="00E4461D">
      <w:pPr>
        <w:pStyle w:val="Titre4"/>
        <w:rPr>
          <w:rFonts w:ascii="Cambria" w:eastAsia="Times New Roman" w:hAnsi="Cambria" w:cs="Times New Roman"/>
          <w:color w:val="4F81BD"/>
        </w:rPr>
      </w:pPr>
      <w:bookmarkStart w:id="95" w:name="_Toc215593206"/>
      <w:bookmarkStart w:id="96" w:name="_Toc216180748"/>
      <w:r w:rsidRPr="00367911">
        <w:rPr>
          <w:rFonts w:ascii="Cambria" w:eastAsia="Times New Roman" w:hAnsi="Cambria" w:cs="Times New Roman"/>
          <w:color w:val="4F81BD"/>
        </w:rPr>
        <w:t>Déplace</w:t>
      </w:r>
      <w:r w:rsidR="00F42360">
        <w:rPr>
          <w:rFonts w:ascii="Cambria" w:eastAsia="Times New Roman" w:hAnsi="Cambria" w:cs="Times New Roman"/>
          <w:color w:val="4F81BD"/>
        </w:rPr>
        <w:t>r un</w:t>
      </w:r>
      <w:r w:rsidRPr="00367911">
        <w:rPr>
          <w:rFonts w:ascii="Cambria" w:eastAsia="Times New Roman" w:hAnsi="Cambria" w:cs="Times New Roman"/>
          <w:color w:val="4F81BD"/>
        </w:rPr>
        <w:t xml:space="preserve"> point délimiteur</w:t>
      </w:r>
      <w:bookmarkEnd w:id="95"/>
      <w:bookmarkEnd w:id="96"/>
    </w:p>
    <w:p w:rsidR="0074180A" w:rsidRDefault="00806352" w:rsidP="00806352">
      <w:pPr>
        <w:pStyle w:val="Paragraphe"/>
        <w:rPr>
          <w:rFonts w:ascii="Calibri" w:eastAsia="Calibri" w:hAnsi="Calibri" w:cs="Times New Roman"/>
        </w:rPr>
      </w:pPr>
      <w:r>
        <w:rPr>
          <w:rFonts w:ascii="Calibri" w:eastAsia="Calibri" w:hAnsi="Calibri" w:cs="Times New Roman"/>
        </w:rPr>
        <w:t>Accessible après avoir sélectionné un point délimiteur en maintenant enfoncé le bouton gauche de la souris et en déplaçant le curseur.</w:t>
      </w:r>
      <w:r w:rsidR="0074180A">
        <w:rPr>
          <w:rFonts w:ascii="Calibri" w:eastAsia="Calibri" w:hAnsi="Calibri" w:cs="Times New Roman"/>
        </w:rPr>
        <w:t xml:space="preserve"> Cette action ne déplace pas le point </w:t>
      </w:r>
      <w:r>
        <w:rPr>
          <w:rFonts w:ascii="Calibri" w:eastAsia="Calibri" w:hAnsi="Calibri" w:cs="Times New Roman"/>
        </w:rPr>
        <w:t>tangent</w:t>
      </w:r>
      <w:r w:rsidR="0074180A">
        <w:rPr>
          <w:rFonts w:ascii="Calibri" w:eastAsia="Calibri" w:hAnsi="Calibri" w:cs="Times New Roman"/>
        </w:rPr>
        <w:t xml:space="preserve"> associé au segment</w:t>
      </w:r>
      <w:r>
        <w:rPr>
          <w:rFonts w:ascii="Calibri" w:eastAsia="Calibri" w:hAnsi="Calibri" w:cs="Times New Roman"/>
        </w:rPr>
        <w:t>.</w:t>
      </w:r>
      <w:r w:rsidR="0074180A">
        <w:rPr>
          <w:rFonts w:ascii="Calibri" w:eastAsia="Calibri" w:hAnsi="Calibri" w:cs="Times New Roman"/>
        </w:rPr>
        <w:t xml:space="preserve"> </w:t>
      </w:r>
      <w:r>
        <w:rPr>
          <w:rFonts w:ascii="Calibri" w:eastAsia="Calibri" w:hAnsi="Calibri" w:cs="Times New Roman"/>
        </w:rPr>
        <w:t>C</w:t>
      </w:r>
      <w:r w:rsidR="0074180A">
        <w:rPr>
          <w:rFonts w:ascii="Calibri" w:eastAsia="Calibri" w:hAnsi="Calibri" w:cs="Times New Roman"/>
        </w:rPr>
        <w:t>’est-à-dire que les tangentes situées en ce point sélectionné seront modifiées, mais pas celles situées sur les point</w:t>
      </w:r>
      <w:r>
        <w:rPr>
          <w:rFonts w:ascii="Calibri" w:eastAsia="Calibri" w:hAnsi="Calibri" w:cs="Times New Roman"/>
        </w:rPr>
        <w:t>s adjacents</w:t>
      </w:r>
      <w:r w:rsidR="0074180A">
        <w:rPr>
          <w:rFonts w:ascii="Calibri" w:eastAsia="Calibri" w:hAnsi="Calibri" w:cs="Times New Roman"/>
        </w:rPr>
        <w:t>.</w:t>
      </w:r>
    </w:p>
    <w:p w:rsidR="00AD05B6" w:rsidRDefault="00AD05B6" w:rsidP="00E4461D">
      <w:pPr>
        <w:pStyle w:val="Titre4"/>
        <w:rPr>
          <w:rFonts w:ascii="Cambria" w:eastAsia="Times New Roman" w:hAnsi="Cambria" w:cs="Times New Roman"/>
          <w:color w:val="4F81BD"/>
        </w:rPr>
      </w:pPr>
      <w:bookmarkStart w:id="97" w:name="_Toc215593212"/>
      <w:bookmarkStart w:id="98" w:name="_Toc216180749"/>
      <w:bookmarkStart w:id="99" w:name="_Toc215593207"/>
      <w:r>
        <w:rPr>
          <w:rFonts w:ascii="Cambria" w:eastAsia="Times New Roman" w:hAnsi="Cambria" w:cs="Times New Roman"/>
          <w:color w:val="4F81BD"/>
        </w:rPr>
        <w:t xml:space="preserve">Insérer un </w:t>
      </w:r>
      <w:r w:rsidRPr="00367911">
        <w:rPr>
          <w:rFonts w:ascii="Cambria" w:eastAsia="Times New Roman" w:hAnsi="Cambria" w:cs="Times New Roman"/>
          <w:color w:val="4F81BD"/>
        </w:rPr>
        <w:t xml:space="preserve"> point de </w:t>
      </w:r>
      <w:bookmarkEnd w:id="97"/>
      <w:r>
        <w:rPr>
          <w:rFonts w:ascii="Cambria" w:eastAsia="Times New Roman" w:hAnsi="Cambria" w:cs="Times New Roman"/>
          <w:color w:val="4F81BD"/>
        </w:rPr>
        <w:t>délimiteur</w:t>
      </w:r>
      <w:bookmarkEnd w:id="98"/>
    </w:p>
    <w:p w:rsidR="00AD05B6" w:rsidRDefault="00AD05B6" w:rsidP="00AD05B6">
      <w:pPr>
        <w:pStyle w:val="Paragraphe"/>
        <w:rPr>
          <w:rFonts w:ascii="Calibri" w:eastAsia="Calibri" w:hAnsi="Calibri" w:cs="Times New Roman"/>
        </w:rPr>
      </w:pPr>
      <w:r>
        <w:rPr>
          <w:rFonts w:ascii="Calibri" w:eastAsia="Calibri" w:hAnsi="Calibri" w:cs="Times New Roman"/>
        </w:rPr>
        <w:t>Bouton permettant d’insérer un point de délimitation (c’est-à-dire un point faisant partie du contour de palme, au contraire d’un point-tangente). L’utilisateur doit alors cliquer sur un segment afin d’insérer son point entre les deux points extrémités de ce segment à l’endroit où il a cliqué.</w:t>
      </w:r>
    </w:p>
    <w:p w:rsidR="00AD05B6" w:rsidRDefault="00AD05B6" w:rsidP="00AD05B6">
      <w:pPr>
        <w:pStyle w:val="Paragraphe"/>
        <w:rPr>
          <w:rFonts w:ascii="Calibri" w:eastAsia="Calibri" w:hAnsi="Calibri" w:cs="Times New Roman"/>
        </w:rPr>
      </w:pPr>
      <w:r>
        <w:rPr>
          <w:rFonts w:ascii="Calibri" w:eastAsia="Calibri" w:hAnsi="Calibri" w:cs="Times New Roman"/>
        </w:rPr>
        <w:t>Si le segment en question ne possède pas de point-tangente (donc est droit), le point est inséré sans problème à l’endroit du segment où l’utilisateur a cliqué, formant ainsi deux nouveaux segments droits.</w:t>
      </w:r>
    </w:p>
    <w:p w:rsidR="00AD05B6" w:rsidRPr="00AD05B6" w:rsidRDefault="00AD05B6" w:rsidP="00AD05B6">
      <w:pPr>
        <w:pStyle w:val="Paragraphe"/>
      </w:pPr>
      <w:r>
        <w:t>Si ce segment possède un point-tangente, alors les deux segments nouvellement créés possèderont également un point-tangente chacun, ceux-ci calculés pour la courbe garde le plus possible son aspect d’origine.</w:t>
      </w:r>
    </w:p>
    <w:p w:rsidR="0074180A" w:rsidRDefault="0074180A" w:rsidP="00E4461D">
      <w:pPr>
        <w:pStyle w:val="Titre4"/>
        <w:rPr>
          <w:rFonts w:ascii="Cambria" w:eastAsia="Times New Roman" w:hAnsi="Cambria" w:cs="Times New Roman"/>
          <w:color w:val="4F81BD"/>
        </w:rPr>
      </w:pPr>
      <w:bookmarkStart w:id="100" w:name="_Toc216180750"/>
      <w:r w:rsidRPr="00367911">
        <w:rPr>
          <w:rFonts w:ascii="Cambria" w:eastAsia="Times New Roman" w:hAnsi="Cambria" w:cs="Times New Roman"/>
          <w:color w:val="4F81BD"/>
        </w:rPr>
        <w:t>Sélection</w:t>
      </w:r>
      <w:r w:rsidR="00F42360">
        <w:rPr>
          <w:rFonts w:ascii="Cambria" w:eastAsia="Times New Roman" w:hAnsi="Cambria" w:cs="Times New Roman"/>
          <w:color w:val="4F81BD"/>
        </w:rPr>
        <w:t xml:space="preserve">ner </w:t>
      </w:r>
      <w:bookmarkEnd w:id="99"/>
      <w:r w:rsidR="00AD05B6">
        <w:rPr>
          <w:rFonts w:ascii="Cambria" w:eastAsia="Times New Roman" w:hAnsi="Cambria" w:cs="Times New Roman"/>
          <w:color w:val="4F81BD"/>
        </w:rPr>
        <w:t>une ligne</w:t>
      </w:r>
      <w:bookmarkEnd w:id="100"/>
    </w:p>
    <w:p w:rsidR="0074180A" w:rsidRPr="00806352" w:rsidRDefault="0074180A" w:rsidP="00806352">
      <w:pPr>
        <w:pStyle w:val="Paragraphe"/>
      </w:pPr>
      <w:r w:rsidRPr="00806352">
        <w:t>Permet de sélectionner un segment</w:t>
      </w:r>
      <w:r w:rsidR="00806352">
        <w:t xml:space="preserve"> (en cliquant sur celui-ci)</w:t>
      </w:r>
      <w:r w:rsidRPr="00806352">
        <w:t xml:space="preserve"> afin de faire apparaître, s’il en a, son point-tangente, ainsi que les tangentes pour ce segment à ses extrémités.</w:t>
      </w:r>
    </w:p>
    <w:p w:rsidR="0074180A" w:rsidRDefault="00F42360" w:rsidP="00E4461D">
      <w:pPr>
        <w:pStyle w:val="Titre4"/>
        <w:rPr>
          <w:rFonts w:ascii="Cambria" w:eastAsia="Times New Roman" w:hAnsi="Cambria" w:cs="Times New Roman"/>
          <w:color w:val="4F81BD"/>
        </w:rPr>
      </w:pPr>
      <w:bookmarkStart w:id="101" w:name="_Toc215593208"/>
      <w:bookmarkStart w:id="102" w:name="_Toc216180751"/>
      <w:r>
        <w:rPr>
          <w:rFonts w:ascii="Cambria" w:eastAsia="Times New Roman" w:hAnsi="Cambria" w:cs="Times New Roman"/>
          <w:color w:val="4F81BD"/>
        </w:rPr>
        <w:t xml:space="preserve">Déplacer </w:t>
      </w:r>
      <w:r w:rsidR="0074180A" w:rsidRPr="00367911">
        <w:rPr>
          <w:rFonts w:ascii="Cambria" w:eastAsia="Times New Roman" w:hAnsi="Cambria" w:cs="Times New Roman"/>
          <w:color w:val="4F81BD"/>
        </w:rPr>
        <w:t>un</w:t>
      </w:r>
      <w:r w:rsidR="00AD05B6">
        <w:rPr>
          <w:rFonts w:ascii="Cambria" w:eastAsia="Times New Roman" w:hAnsi="Cambria" w:cs="Times New Roman"/>
          <w:color w:val="4F81BD"/>
        </w:rPr>
        <w:t>e</w:t>
      </w:r>
      <w:r w:rsidR="0074180A" w:rsidRPr="00367911">
        <w:rPr>
          <w:rFonts w:ascii="Cambria" w:eastAsia="Times New Roman" w:hAnsi="Cambria" w:cs="Times New Roman"/>
          <w:color w:val="4F81BD"/>
        </w:rPr>
        <w:t xml:space="preserve"> </w:t>
      </w:r>
      <w:bookmarkEnd w:id="101"/>
      <w:r w:rsidR="00AD05B6">
        <w:rPr>
          <w:rFonts w:ascii="Cambria" w:eastAsia="Times New Roman" w:hAnsi="Cambria" w:cs="Times New Roman"/>
          <w:color w:val="4F81BD"/>
        </w:rPr>
        <w:t>ligne</w:t>
      </w:r>
      <w:bookmarkEnd w:id="102"/>
    </w:p>
    <w:p w:rsidR="0074180A" w:rsidRDefault="0074180A" w:rsidP="003045ED">
      <w:pPr>
        <w:pStyle w:val="Paragraphe"/>
        <w:rPr>
          <w:rFonts w:ascii="Calibri" w:eastAsia="Calibri" w:hAnsi="Calibri" w:cs="Times New Roman"/>
        </w:rPr>
      </w:pPr>
      <w:r>
        <w:rPr>
          <w:rFonts w:ascii="Calibri" w:eastAsia="Calibri" w:hAnsi="Calibri" w:cs="Times New Roman"/>
        </w:rPr>
        <w:t>Après avoir sélectionné un segment, permet de déplacer un de ses segments tangents s’il en a. L’action de déplacer un segment tangent n’a aucun effet sur l’autre segment tangent, ainsi, le point-tangente sera modifié.</w:t>
      </w:r>
    </w:p>
    <w:p w:rsidR="0074180A" w:rsidRDefault="0074180A" w:rsidP="00E4461D">
      <w:pPr>
        <w:pStyle w:val="Titre4"/>
        <w:rPr>
          <w:rFonts w:ascii="Cambria" w:eastAsia="Times New Roman" w:hAnsi="Cambria" w:cs="Times New Roman"/>
          <w:color w:val="4F81BD"/>
        </w:rPr>
      </w:pPr>
      <w:bookmarkStart w:id="103" w:name="_Toc215593209"/>
      <w:bookmarkStart w:id="104" w:name="_Toc216180752"/>
      <w:r w:rsidRPr="00367911">
        <w:rPr>
          <w:rFonts w:ascii="Cambria" w:eastAsia="Times New Roman" w:hAnsi="Cambria" w:cs="Times New Roman"/>
          <w:color w:val="4F81BD"/>
        </w:rPr>
        <w:lastRenderedPageBreak/>
        <w:t>Déplace</w:t>
      </w:r>
      <w:r w:rsidR="00F42360">
        <w:rPr>
          <w:rFonts w:ascii="Cambria" w:eastAsia="Times New Roman" w:hAnsi="Cambria" w:cs="Times New Roman"/>
          <w:color w:val="4F81BD"/>
        </w:rPr>
        <w:t xml:space="preserve">r un </w:t>
      </w:r>
      <w:r w:rsidRPr="00367911">
        <w:rPr>
          <w:rFonts w:ascii="Cambria" w:eastAsia="Times New Roman" w:hAnsi="Cambria" w:cs="Times New Roman"/>
          <w:color w:val="4F81BD"/>
        </w:rPr>
        <w:t xml:space="preserve"> point-tangente</w:t>
      </w:r>
      <w:bookmarkEnd w:id="103"/>
      <w:bookmarkEnd w:id="104"/>
    </w:p>
    <w:p w:rsidR="0074180A" w:rsidRDefault="0074180A" w:rsidP="003045ED">
      <w:pPr>
        <w:pStyle w:val="Paragraphe"/>
        <w:rPr>
          <w:rFonts w:ascii="Calibri" w:eastAsia="Calibri" w:hAnsi="Calibri" w:cs="Times New Roman"/>
        </w:rPr>
      </w:pPr>
      <w:r>
        <w:rPr>
          <w:rFonts w:ascii="Calibri" w:eastAsia="Calibri" w:hAnsi="Calibri" w:cs="Times New Roman"/>
        </w:rPr>
        <w:t>Après avoir sélectionné un segment, permet de déplacer, s’il en a un, son point-tangent</w:t>
      </w:r>
      <w:r w:rsidR="00806352">
        <w:rPr>
          <w:rFonts w:ascii="Calibri" w:eastAsia="Calibri" w:hAnsi="Calibri" w:cs="Times New Roman"/>
        </w:rPr>
        <w:t>e</w:t>
      </w:r>
      <w:r>
        <w:rPr>
          <w:rFonts w:ascii="Calibri" w:eastAsia="Calibri" w:hAnsi="Calibri" w:cs="Times New Roman"/>
        </w:rPr>
        <w:t>, c’est-à-dire de déplacer le point d’intersection de ses deux segments tangents, et donc de modifier ceux-ci.</w:t>
      </w:r>
    </w:p>
    <w:p w:rsidR="0074180A" w:rsidRDefault="00F42360" w:rsidP="00E4461D">
      <w:pPr>
        <w:pStyle w:val="Titre4"/>
        <w:rPr>
          <w:rFonts w:ascii="Cambria" w:eastAsia="Times New Roman" w:hAnsi="Cambria" w:cs="Times New Roman"/>
          <w:color w:val="4F81BD"/>
        </w:rPr>
      </w:pPr>
      <w:bookmarkStart w:id="105" w:name="_Toc215593210"/>
      <w:bookmarkStart w:id="106" w:name="_Toc216180753"/>
      <w:r>
        <w:rPr>
          <w:rFonts w:ascii="Cambria" w:eastAsia="Times New Roman" w:hAnsi="Cambria" w:cs="Times New Roman"/>
          <w:color w:val="4F81BD"/>
        </w:rPr>
        <w:t xml:space="preserve">Insérer un </w:t>
      </w:r>
      <w:r w:rsidR="0074180A" w:rsidRPr="00367911">
        <w:rPr>
          <w:rFonts w:ascii="Cambria" w:eastAsia="Times New Roman" w:hAnsi="Cambria" w:cs="Times New Roman"/>
          <w:color w:val="4F81BD"/>
        </w:rPr>
        <w:t xml:space="preserve"> point-tangente</w:t>
      </w:r>
      <w:bookmarkEnd w:id="105"/>
      <w:bookmarkEnd w:id="106"/>
    </w:p>
    <w:p w:rsidR="0074180A" w:rsidRDefault="0074180A" w:rsidP="00806352">
      <w:pPr>
        <w:pStyle w:val="Paragraphe"/>
      </w:pPr>
      <w:r w:rsidRPr="00806352">
        <w:t>Bouton </w:t>
      </w:r>
      <w:r w:rsidR="00806352">
        <w:t>permettant a</w:t>
      </w:r>
      <w:r>
        <w:t xml:space="preserve">près avoir sélectionné un segment, </w:t>
      </w:r>
      <w:r w:rsidR="00806352">
        <w:t>d</w:t>
      </w:r>
      <w:r>
        <w:t>e lui ajouter un point-tangent</w:t>
      </w:r>
      <w:r w:rsidR="00806352">
        <w:t>e</w:t>
      </w:r>
      <w:r>
        <w:t xml:space="preserve"> s’il n’en a pas. L’utilisateur doit cliquer quelque part dans la demi-fenêtre de dessin (celle correspondante au segment sélectionné) pour placer ce point (en général à proximité du segment sélectionné). Les tangentes en chaque point extrémité du segment sont alors placées automatiquement en fonction de l’emplacement du point-tangente, et le segment sélectionné est recalculé et transformé en courbe que l’utilisateur pourra modifier en agissant sur le point-tangente qu’il vient de placer ou directement sur les tangentes elles-mêmes.</w:t>
      </w:r>
    </w:p>
    <w:p w:rsidR="0074180A" w:rsidRDefault="00F42360" w:rsidP="00E4461D">
      <w:pPr>
        <w:pStyle w:val="Titre4"/>
        <w:rPr>
          <w:rFonts w:ascii="Cambria" w:eastAsia="Times New Roman" w:hAnsi="Cambria" w:cs="Times New Roman"/>
          <w:color w:val="4F81BD"/>
        </w:rPr>
      </w:pPr>
      <w:bookmarkStart w:id="107" w:name="_Toc215593211"/>
      <w:bookmarkStart w:id="108" w:name="_Toc216180754"/>
      <w:r>
        <w:rPr>
          <w:rFonts w:ascii="Cambria" w:eastAsia="Times New Roman" w:hAnsi="Cambria" w:cs="Times New Roman"/>
          <w:color w:val="4F81BD"/>
        </w:rPr>
        <w:t xml:space="preserve">Supprimer un </w:t>
      </w:r>
      <w:r w:rsidR="0074180A" w:rsidRPr="00367911">
        <w:rPr>
          <w:rFonts w:ascii="Cambria" w:eastAsia="Times New Roman" w:hAnsi="Cambria" w:cs="Times New Roman"/>
          <w:color w:val="4F81BD"/>
        </w:rPr>
        <w:t xml:space="preserve"> point-tangente</w:t>
      </w:r>
      <w:bookmarkEnd w:id="107"/>
      <w:bookmarkEnd w:id="108"/>
    </w:p>
    <w:p w:rsidR="0074180A" w:rsidRDefault="0074180A" w:rsidP="003045ED">
      <w:pPr>
        <w:pStyle w:val="Paragraphe"/>
        <w:rPr>
          <w:rFonts w:ascii="Calibri" w:eastAsia="Calibri" w:hAnsi="Calibri" w:cs="Times New Roman"/>
        </w:rPr>
      </w:pPr>
      <w:r>
        <w:rPr>
          <w:rFonts w:ascii="Calibri" w:eastAsia="Calibri" w:hAnsi="Calibri" w:cs="Times New Roman"/>
        </w:rPr>
        <w:t xml:space="preserve">Bouton </w:t>
      </w:r>
      <w:r w:rsidR="00806352">
        <w:rPr>
          <w:rFonts w:ascii="Calibri" w:eastAsia="Calibri" w:hAnsi="Calibri" w:cs="Times New Roman"/>
        </w:rPr>
        <w:t>permettant après</w:t>
      </w:r>
      <w:r>
        <w:rPr>
          <w:rFonts w:ascii="Calibri" w:eastAsia="Calibri" w:hAnsi="Calibri" w:cs="Times New Roman"/>
        </w:rPr>
        <w:t xml:space="preserve"> avoir sélectionné un segment possédant un point-tangente, de supprimer ce dernier. Ce segment sélectionné (qui était alors une courbe) redevient une droite entre ses deux points extrémités. Les segments adjacents ne sont pas du tout affectés par cette action.</w:t>
      </w:r>
    </w:p>
    <w:p w:rsidR="0074180A" w:rsidRDefault="0074180A" w:rsidP="00E4461D">
      <w:pPr>
        <w:pStyle w:val="Titre4"/>
        <w:rPr>
          <w:rFonts w:ascii="Cambria" w:eastAsia="Times New Roman" w:hAnsi="Cambria" w:cs="Times New Roman"/>
          <w:color w:val="4F81BD"/>
        </w:rPr>
      </w:pPr>
      <w:bookmarkStart w:id="109" w:name="_Toc215593213"/>
      <w:bookmarkStart w:id="110" w:name="_Toc216180755"/>
      <w:r>
        <w:rPr>
          <w:rFonts w:ascii="Cambria" w:eastAsia="Times New Roman" w:hAnsi="Cambria" w:cs="Times New Roman"/>
          <w:color w:val="4F81BD"/>
        </w:rPr>
        <w:t>Aligne</w:t>
      </w:r>
      <w:r w:rsidR="00F42360">
        <w:rPr>
          <w:rFonts w:ascii="Cambria" w:eastAsia="Times New Roman" w:hAnsi="Cambria" w:cs="Times New Roman"/>
          <w:color w:val="4F81BD"/>
        </w:rPr>
        <w:t xml:space="preserve">r deux </w:t>
      </w:r>
      <w:r w:rsidRPr="00367911">
        <w:rPr>
          <w:rFonts w:ascii="Cambria" w:eastAsia="Times New Roman" w:hAnsi="Cambria" w:cs="Times New Roman"/>
          <w:color w:val="4F81BD"/>
        </w:rPr>
        <w:t xml:space="preserve"> tangentes</w:t>
      </w:r>
      <w:bookmarkEnd w:id="109"/>
      <w:bookmarkEnd w:id="110"/>
    </w:p>
    <w:p w:rsidR="0074180A" w:rsidRDefault="000135F2" w:rsidP="003045ED">
      <w:pPr>
        <w:pStyle w:val="Paragraphe"/>
        <w:rPr>
          <w:rFonts w:ascii="Calibri" w:eastAsia="Calibri" w:hAnsi="Calibri" w:cs="Times New Roman"/>
        </w:rPr>
      </w:pPr>
      <w:r>
        <w:rPr>
          <w:rFonts w:ascii="Calibri" w:eastAsia="Calibri" w:hAnsi="Calibri" w:cs="Times New Roman"/>
        </w:rPr>
        <w:t>Bouton permettant a</w:t>
      </w:r>
      <w:r w:rsidR="0074180A">
        <w:rPr>
          <w:rFonts w:ascii="Calibri" w:eastAsia="Calibri" w:hAnsi="Calibri" w:cs="Times New Roman"/>
        </w:rPr>
        <w:t xml:space="preserve">près avoir sélectionné un point délimiteur, </w:t>
      </w:r>
      <w:r>
        <w:rPr>
          <w:rFonts w:ascii="Calibri" w:eastAsia="Calibri" w:hAnsi="Calibri" w:cs="Times New Roman"/>
        </w:rPr>
        <w:t>d</w:t>
      </w:r>
      <w:r w:rsidR="0074180A">
        <w:rPr>
          <w:rFonts w:ascii="Calibri" w:eastAsia="Calibri" w:hAnsi="Calibri" w:cs="Times New Roman"/>
        </w:rPr>
        <w:t>’aligner ses deux tangentes, si les deux segments dont il est l’extrémité possèdent un point-tangente. Ces deux points-tangente en question sont modifiés, mais cette action n’affecte aucune autre tangente que celles du point délimiteur sélectionné. C’est une action qui permet de « lisser » la courbe.</w:t>
      </w:r>
    </w:p>
    <w:p w:rsidR="0074180A" w:rsidRPr="00367911" w:rsidRDefault="003045ED" w:rsidP="003045ED">
      <w:pPr>
        <w:pStyle w:val="Titre3sans-numrotation"/>
        <w:rPr>
          <w:rFonts w:ascii="Cambria" w:eastAsia="Times New Roman" w:hAnsi="Cambria" w:cs="Times New Roman"/>
          <w:color w:val="4F81BD"/>
        </w:rPr>
      </w:pPr>
      <w:bookmarkStart w:id="111" w:name="_Toc215587874"/>
      <w:bookmarkStart w:id="112" w:name="_Toc215588227"/>
      <w:bookmarkStart w:id="113" w:name="_Toc215593214"/>
      <w:bookmarkStart w:id="114" w:name="_Ref216180262"/>
      <w:bookmarkStart w:id="115" w:name="_Toc216180756"/>
      <w:r>
        <w:t>Fenêtre épaisseur</w:t>
      </w:r>
      <w:bookmarkEnd w:id="111"/>
      <w:bookmarkEnd w:id="112"/>
      <w:bookmarkEnd w:id="113"/>
      <w:bookmarkEnd w:id="114"/>
      <w:bookmarkEnd w:id="115"/>
    </w:p>
    <w:p w:rsidR="006A35FC" w:rsidRDefault="00B3794F" w:rsidP="006A35FC">
      <w:pPr>
        <w:keepNext/>
        <w:jc w:val="center"/>
      </w:pPr>
      <w:bookmarkStart w:id="116" w:name="_Toc215593215"/>
      <w:r>
        <w:rPr>
          <w:noProof/>
          <w:lang w:eastAsia="fr-FR"/>
        </w:rPr>
        <w:drawing>
          <wp:inline distT="0" distB="0" distL="0" distR="0">
            <wp:extent cx="5760720" cy="168456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760720" cy="1684560"/>
                    </a:xfrm>
                    <a:prstGeom prst="rect">
                      <a:avLst/>
                    </a:prstGeom>
                    <a:noFill/>
                    <a:ln w="9525">
                      <a:noFill/>
                      <a:miter lim="800000"/>
                      <a:headEnd/>
                      <a:tailEnd/>
                    </a:ln>
                  </pic:spPr>
                </pic:pic>
              </a:graphicData>
            </a:graphic>
          </wp:inline>
        </w:drawing>
      </w:r>
    </w:p>
    <w:p w:rsidR="00B3794F" w:rsidRPr="00B3794F" w:rsidRDefault="006A35FC" w:rsidP="00221608">
      <w:pPr>
        <w:pStyle w:val="Lgende"/>
      </w:pPr>
      <w:bookmarkStart w:id="117" w:name="_Toc216180809"/>
      <w:r>
        <w:t xml:space="preserve">Figure </w:t>
      </w:r>
      <w:fldSimple w:instr=" SEQ Figure \* ARABIC ">
        <w:r w:rsidR="00F12204">
          <w:rPr>
            <w:noProof/>
          </w:rPr>
          <w:t>9</w:t>
        </w:r>
      </w:fldSimple>
      <w:r>
        <w:t xml:space="preserve"> – Mode d’affichage des différentes strates</w:t>
      </w:r>
      <w:bookmarkEnd w:id="117"/>
    </w:p>
    <w:p w:rsidR="0074180A" w:rsidRDefault="00963123" w:rsidP="00E4461D">
      <w:pPr>
        <w:pStyle w:val="Titre4"/>
        <w:numPr>
          <w:ilvl w:val="1"/>
          <w:numId w:val="11"/>
        </w:numPr>
        <w:rPr>
          <w:rFonts w:ascii="Cambria" w:eastAsia="Times New Roman" w:hAnsi="Cambria" w:cs="Times New Roman"/>
          <w:color w:val="4F81BD"/>
        </w:rPr>
      </w:pPr>
      <w:bookmarkStart w:id="118" w:name="_Toc216180757"/>
      <w:r>
        <w:rPr>
          <w:rFonts w:ascii="Cambria" w:eastAsia="Times New Roman" w:hAnsi="Cambria" w:cs="Times New Roman"/>
          <w:color w:val="4F81BD"/>
        </w:rPr>
        <w:t xml:space="preserve">Travailler avec  une </w:t>
      </w:r>
      <w:r w:rsidR="0074180A">
        <w:rPr>
          <w:rFonts w:ascii="Cambria" w:eastAsia="Times New Roman" w:hAnsi="Cambria" w:cs="Times New Roman"/>
          <w:color w:val="4F81BD"/>
        </w:rPr>
        <w:t> é</w:t>
      </w:r>
      <w:r w:rsidR="0074180A" w:rsidRPr="00D573A2">
        <w:rPr>
          <w:rFonts w:ascii="Cambria" w:eastAsia="Times New Roman" w:hAnsi="Cambria" w:cs="Times New Roman"/>
          <w:color w:val="4F81BD"/>
        </w:rPr>
        <w:t>paisseur variable</w:t>
      </w:r>
      <w:bookmarkEnd w:id="116"/>
      <w:bookmarkEnd w:id="118"/>
    </w:p>
    <w:p w:rsidR="0074180A" w:rsidRDefault="0074180A" w:rsidP="003045ED">
      <w:pPr>
        <w:pStyle w:val="Paragraphe"/>
        <w:rPr>
          <w:rFonts w:ascii="Calibri" w:eastAsia="Calibri" w:hAnsi="Calibri" w:cs="Times New Roman"/>
        </w:rPr>
      </w:pPr>
      <w:r>
        <w:rPr>
          <w:rFonts w:ascii="Calibri" w:eastAsia="Calibri" w:hAnsi="Calibri" w:cs="Times New Roman"/>
        </w:rPr>
        <w:t>B</w:t>
      </w:r>
      <w:r w:rsidR="00004DD6">
        <w:rPr>
          <w:rFonts w:ascii="Calibri" w:eastAsia="Calibri" w:hAnsi="Calibri" w:cs="Times New Roman"/>
        </w:rPr>
        <w:t>outon de type interrupteur qui</w:t>
      </w:r>
      <w:r>
        <w:rPr>
          <w:rFonts w:ascii="Calibri" w:eastAsia="Calibri" w:hAnsi="Calibri" w:cs="Times New Roman"/>
        </w:rPr>
        <w:t xml:space="preserve"> </w:t>
      </w:r>
      <w:r w:rsidR="00004DD6">
        <w:rPr>
          <w:rFonts w:ascii="Calibri" w:eastAsia="Calibri" w:hAnsi="Calibri" w:cs="Times New Roman"/>
        </w:rPr>
        <w:t>s’</w:t>
      </w:r>
      <w:r>
        <w:rPr>
          <w:rFonts w:ascii="Calibri" w:eastAsia="Calibri" w:hAnsi="Calibri" w:cs="Times New Roman"/>
        </w:rPr>
        <w:t xml:space="preserve">il est </w:t>
      </w:r>
      <w:r w:rsidR="00004DD6">
        <w:rPr>
          <w:rFonts w:ascii="Calibri" w:eastAsia="Calibri" w:hAnsi="Calibri" w:cs="Times New Roman"/>
        </w:rPr>
        <w:t>« allumé »</w:t>
      </w:r>
      <w:r>
        <w:rPr>
          <w:rFonts w:ascii="Calibri" w:eastAsia="Calibri" w:hAnsi="Calibri" w:cs="Times New Roman"/>
        </w:rPr>
        <w:t>, active une fenêtre de dessin pour le profile de la palme. Celle-ci à les mêmes caractéristiques que la fenêtre de dessin classique, mais ne dispose pas d’axe de symétrie.</w:t>
      </w:r>
    </w:p>
    <w:p w:rsidR="0074180A" w:rsidRDefault="00F42360" w:rsidP="00E4461D">
      <w:pPr>
        <w:pStyle w:val="Titre4"/>
        <w:rPr>
          <w:rFonts w:ascii="Cambria" w:eastAsia="Times New Roman" w:hAnsi="Cambria" w:cs="Times New Roman"/>
          <w:color w:val="4F81BD"/>
        </w:rPr>
      </w:pPr>
      <w:bookmarkStart w:id="119" w:name="_Toc215593216"/>
      <w:bookmarkStart w:id="120" w:name="_Toc216180758"/>
      <w:r>
        <w:rPr>
          <w:rFonts w:ascii="Cambria" w:eastAsia="Times New Roman" w:hAnsi="Cambria" w:cs="Times New Roman"/>
          <w:color w:val="4F81BD"/>
        </w:rPr>
        <w:t xml:space="preserve">Modifier </w:t>
      </w:r>
      <w:r w:rsidR="0074180A" w:rsidRPr="00D573A2">
        <w:rPr>
          <w:rFonts w:ascii="Cambria" w:eastAsia="Times New Roman" w:hAnsi="Cambria" w:cs="Times New Roman"/>
          <w:color w:val="4F81BD"/>
        </w:rPr>
        <w:t xml:space="preserve"> l’épaisseur à la base</w:t>
      </w:r>
      <w:bookmarkEnd w:id="119"/>
      <w:bookmarkEnd w:id="120"/>
    </w:p>
    <w:p w:rsidR="0074180A" w:rsidRDefault="00004DD6" w:rsidP="003045ED">
      <w:pPr>
        <w:pStyle w:val="Paragraphe"/>
        <w:rPr>
          <w:rFonts w:ascii="Calibri" w:eastAsia="Calibri" w:hAnsi="Calibri" w:cs="Times New Roman"/>
        </w:rPr>
      </w:pPr>
      <w:r>
        <w:rPr>
          <w:rFonts w:ascii="Calibri" w:eastAsia="Calibri" w:hAnsi="Calibri" w:cs="Times New Roman"/>
        </w:rPr>
        <w:t>Bouton permettant</w:t>
      </w:r>
      <w:r w:rsidR="0074180A">
        <w:rPr>
          <w:rFonts w:ascii="Calibri" w:eastAsia="Calibri" w:hAnsi="Calibri" w:cs="Times New Roman"/>
        </w:rPr>
        <w:t xml:space="preserve"> d’entrer une valeur d’épaisseur maximale de la palme, qui figurera sur la gauche du dessin du profile, sous forme de segment. Ce sera la base du dessin du profile. L’utilisateur devra commencer sa ligne brisée sur une extrémité du segment, et la finir sur l’autre.</w:t>
      </w:r>
    </w:p>
    <w:p w:rsidR="0074180A" w:rsidRDefault="00963123" w:rsidP="00E4461D">
      <w:pPr>
        <w:pStyle w:val="Titre4"/>
        <w:rPr>
          <w:rFonts w:ascii="Cambria" w:eastAsia="Times New Roman" w:hAnsi="Cambria" w:cs="Times New Roman"/>
          <w:color w:val="4F81BD"/>
        </w:rPr>
      </w:pPr>
      <w:bookmarkStart w:id="121" w:name="_Toc215593217"/>
      <w:bookmarkStart w:id="122" w:name="_Toc216180759"/>
      <w:r>
        <w:rPr>
          <w:rFonts w:ascii="Cambria" w:eastAsia="Times New Roman" w:hAnsi="Cambria" w:cs="Times New Roman"/>
          <w:color w:val="4F81BD"/>
        </w:rPr>
        <w:lastRenderedPageBreak/>
        <w:t xml:space="preserve">Travailler avec  une </w:t>
      </w:r>
      <w:r w:rsidR="0074180A">
        <w:rPr>
          <w:rFonts w:ascii="Cambria" w:eastAsia="Times New Roman" w:hAnsi="Cambria" w:cs="Times New Roman"/>
          <w:color w:val="4F81BD"/>
        </w:rPr>
        <w:t> </w:t>
      </w:r>
      <w:r w:rsidR="0074180A" w:rsidRPr="00D573A2">
        <w:rPr>
          <w:rFonts w:ascii="Cambria" w:eastAsia="Times New Roman" w:hAnsi="Cambria" w:cs="Times New Roman"/>
          <w:color w:val="4F81BD"/>
        </w:rPr>
        <w:t>épaisseur constante</w:t>
      </w:r>
      <w:bookmarkEnd w:id="121"/>
      <w:bookmarkEnd w:id="122"/>
      <w:r w:rsidR="0074180A">
        <w:rPr>
          <w:rFonts w:ascii="Cambria" w:eastAsia="Times New Roman" w:hAnsi="Cambria" w:cs="Times New Roman"/>
          <w:color w:val="4F81BD"/>
        </w:rPr>
        <w:t> </w:t>
      </w:r>
    </w:p>
    <w:p w:rsidR="0074180A" w:rsidRDefault="0074180A" w:rsidP="003045ED">
      <w:pPr>
        <w:pStyle w:val="Paragraphe"/>
        <w:rPr>
          <w:rFonts w:ascii="Calibri" w:eastAsia="Calibri" w:hAnsi="Calibri" w:cs="Times New Roman"/>
          <w:u w:val="single"/>
        </w:rPr>
      </w:pPr>
      <w:r>
        <w:rPr>
          <w:rFonts w:ascii="Calibri" w:eastAsia="Calibri" w:hAnsi="Calibri" w:cs="Times New Roman"/>
        </w:rPr>
        <w:t>Bouton </w:t>
      </w:r>
      <w:r w:rsidR="00004DD6">
        <w:rPr>
          <w:rFonts w:ascii="Calibri" w:eastAsia="Calibri" w:hAnsi="Calibri" w:cs="Times New Roman"/>
        </w:rPr>
        <w:t>de type interrupteur qui s’il est</w:t>
      </w:r>
      <w:r>
        <w:rPr>
          <w:rFonts w:ascii="Calibri" w:eastAsia="Calibri" w:hAnsi="Calibri" w:cs="Times New Roman"/>
        </w:rPr>
        <w:t xml:space="preserve"> </w:t>
      </w:r>
      <w:r w:rsidR="00004DD6">
        <w:rPr>
          <w:rFonts w:ascii="Calibri" w:eastAsia="Calibri" w:hAnsi="Calibri" w:cs="Times New Roman"/>
        </w:rPr>
        <w:t>« allumé »</w:t>
      </w:r>
      <w:r>
        <w:rPr>
          <w:rFonts w:ascii="Calibri" w:eastAsia="Calibri" w:hAnsi="Calibri" w:cs="Times New Roman"/>
        </w:rPr>
        <w:t xml:space="preserve">, </w:t>
      </w:r>
      <w:r w:rsidR="00004DD6">
        <w:rPr>
          <w:rFonts w:ascii="Calibri" w:eastAsia="Calibri" w:hAnsi="Calibri" w:cs="Times New Roman"/>
        </w:rPr>
        <w:t xml:space="preserve">désactive </w:t>
      </w:r>
      <w:r>
        <w:rPr>
          <w:rFonts w:ascii="Calibri" w:eastAsia="Calibri" w:hAnsi="Calibri" w:cs="Times New Roman"/>
        </w:rPr>
        <w:t>la fenêtre de dessin du profil d</w:t>
      </w:r>
      <w:r w:rsidR="00004DD6">
        <w:rPr>
          <w:rFonts w:ascii="Calibri" w:eastAsia="Calibri" w:hAnsi="Calibri" w:cs="Times New Roman"/>
        </w:rPr>
        <w:t>e la palme</w:t>
      </w:r>
      <w:r>
        <w:rPr>
          <w:rFonts w:ascii="Calibri" w:eastAsia="Calibri" w:hAnsi="Calibri" w:cs="Times New Roman"/>
        </w:rPr>
        <w:t xml:space="preserve">. A la place se trouve un rectangle représentant une coupe de la palme. </w:t>
      </w:r>
      <w:r w:rsidR="00004DD6">
        <w:rPr>
          <w:rFonts w:ascii="Calibri" w:eastAsia="Calibri" w:hAnsi="Calibri" w:cs="Times New Roman"/>
        </w:rPr>
        <w:t xml:space="preserve">Les modes de travail </w:t>
      </w:r>
      <w:r>
        <w:rPr>
          <w:rFonts w:ascii="Calibri" w:eastAsia="Calibri" w:hAnsi="Calibri" w:cs="Times New Roman"/>
        </w:rPr>
        <w:t xml:space="preserve">« Epaisseur variable  » et « Epaisseur constante » </w:t>
      </w:r>
      <w:r w:rsidR="00004DD6">
        <w:rPr>
          <w:rFonts w:ascii="Calibri" w:eastAsia="Calibri" w:hAnsi="Calibri" w:cs="Times New Roman"/>
        </w:rPr>
        <w:t xml:space="preserve">sont </w:t>
      </w:r>
      <w:r>
        <w:rPr>
          <w:rFonts w:ascii="Calibri" w:eastAsia="Calibri" w:hAnsi="Calibri" w:cs="Times New Roman"/>
        </w:rPr>
        <w:t>mutuellement</w:t>
      </w:r>
      <w:r w:rsidR="00004DD6">
        <w:rPr>
          <w:rFonts w:ascii="Calibri" w:eastAsia="Calibri" w:hAnsi="Calibri" w:cs="Times New Roman"/>
        </w:rPr>
        <w:t xml:space="preserve"> exclusifs</w:t>
      </w:r>
      <w:r>
        <w:rPr>
          <w:rFonts w:ascii="Calibri" w:eastAsia="Calibri" w:hAnsi="Calibri" w:cs="Times New Roman"/>
        </w:rPr>
        <w:t>.</w:t>
      </w:r>
    </w:p>
    <w:p w:rsidR="0074180A" w:rsidRDefault="00F42360" w:rsidP="00E4461D">
      <w:pPr>
        <w:pStyle w:val="Titre4"/>
        <w:rPr>
          <w:rFonts w:ascii="Cambria" w:eastAsia="Times New Roman" w:hAnsi="Cambria" w:cs="Times New Roman"/>
          <w:color w:val="4F81BD"/>
        </w:rPr>
      </w:pPr>
      <w:bookmarkStart w:id="123" w:name="_Toc215593218"/>
      <w:bookmarkStart w:id="124" w:name="_Toc216180760"/>
      <w:r>
        <w:rPr>
          <w:rFonts w:ascii="Cambria" w:eastAsia="Times New Roman" w:hAnsi="Cambria" w:cs="Times New Roman"/>
          <w:color w:val="4F81BD"/>
        </w:rPr>
        <w:t>Modifier</w:t>
      </w:r>
      <w:r w:rsidR="0074180A" w:rsidRPr="00D573A2">
        <w:rPr>
          <w:rFonts w:ascii="Cambria" w:eastAsia="Times New Roman" w:hAnsi="Cambria" w:cs="Times New Roman"/>
          <w:color w:val="4F81BD"/>
        </w:rPr>
        <w:t xml:space="preserve"> l’épaisseur</w:t>
      </w:r>
      <w:bookmarkEnd w:id="123"/>
      <w:bookmarkEnd w:id="124"/>
    </w:p>
    <w:p w:rsidR="0074180A" w:rsidRDefault="00004DD6" w:rsidP="003045ED">
      <w:pPr>
        <w:pStyle w:val="Paragraphe"/>
        <w:rPr>
          <w:rFonts w:ascii="Calibri" w:eastAsia="Calibri" w:hAnsi="Calibri" w:cs="Times New Roman"/>
        </w:rPr>
      </w:pPr>
      <w:r>
        <w:rPr>
          <w:rFonts w:ascii="Calibri" w:eastAsia="Calibri" w:hAnsi="Calibri" w:cs="Times New Roman"/>
        </w:rPr>
        <w:t>Zone de texte</w:t>
      </w:r>
      <w:r w:rsidR="0074180A">
        <w:rPr>
          <w:rFonts w:ascii="Calibri" w:eastAsia="Calibri" w:hAnsi="Calibri" w:cs="Times New Roman"/>
        </w:rPr>
        <w:t xml:space="preserve"> </w:t>
      </w:r>
      <w:r>
        <w:rPr>
          <w:rFonts w:ascii="Calibri" w:eastAsia="Calibri" w:hAnsi="Calibri" w:cs="Times New Roman"/>
        </w:rPr>
        <w:t>permettant</w:t>
      </w:r>
      <w:r w:rsidR="0074180A">
        <w:rPr>
          <w:rFonts w:ascii="Calibri" w:eastAsia="Calibri" w:hAnsi="Calibri" w:cs="Times New Roman"/>
        </w:rPr>
        <w:t xml:space="preserve"> de </w:t>
      </w:r>
      <w:r>
        <w:rPr>
          <w:rFonts w:ascii="Calibri" w:eastAsia="Calibri" w:hAnsi="Calibri" w:cs="Times New Roman"/>
        </w:rPr>
        <w:t>saisir</w:t>
      </w:r>
      <w:r w:rsidR="0074180A">
        <w:rPr>
          <w:rFonts w:ascii="Calibri" w:eastAsia="Calibri" w:hAnsi="Calibri" w:cs="Times New Roman"/>
        </w:rPr>
        <w:t xml:space="preserve"> une valeur précise pour l’épaisseur, en m</w:t>
      </w:r>
      <w:r>
        <w:rPr>
          <w:rFonts w:ascii="Calibri" w:eastAsia="Calibri" w:hAnsi="Calibri" w:cs="Times New Roman"/>
        </w:rPr>
        <w:t>illimètres.</w:t>
      </w:r>
      <w:r w:rsidR="0074180A">
        <w:rPr>
          <w:rFonts w:ascii="Calibri" w:eastAsia="Calibri" w:hAnsi="Calibri" w:cs="Times New Roman"/>
        </w:rPr>
        <w:t xml:space="preserve"> Un bouton « incrémenter » et un autre « décrémenter »  permettent également de modifier cette valeur.</w:t>
      </w:r>
    </w:p>
    <w:p w:rsidR="0074180A" w:rsidRDefault="00F42360" w:rsidP="00E4461D">
      <w:pPr>
        <w:pStyle w:val="Titre4"/>
        <w:rPr>
          <w:rFonts w:ascii="Cambria" w:eastAsia="Times New Roman" w:hAnsi="Cambria" w:cs="Times New Roman"/>
          <w:color w:val="4F81BD"/>
        </w:rPr>
      </w:pPr>
      <w:bookmarkStart w:id="125" w:name="_Toc215593219"/>
      <w:bookmarkStart w:id="126" w:name="_Toc216180761"/>
      <w:r>
        <w:rPr>
          <w:rFonts w:ascii="Cambria" w:eastAsia="Times New Roman" w:hAnsi="Cambria" w:cs="Times New Roman"/>
          <w:color w:val="4F81BD"/>
        </w:rPr>
        <w:t xml:space="preserve">Modifier le </w:t>
      </w:r>
      <w:r w:rsidR="0074180A">
        <w:rPr>
          <w:rFonts w:ascii="Cambria" w:eastAsia="Times New Roman" w:hAnsi="Cambria" w:cs="Times New Roman"/>
          <w:color w:val="4F81BD"/>
        </w:rPr>
        <w:t xml:space="preserve"> nombre de couches</w:t>
      </w:r>
      <w:bookmarkEnd w:id="125"/>
      <w:bookmarkEnd w:id="126"/>
    </w:p>
    <w:p w:rsidR="0074180A" w:rsidRDefault="00004DD6" w:rsidP="003045ED">
      <w:pPr>
        <w:pStyle w:val="Paragraphe"/>
        <w:rPr>
          <w:rFonts w:ascii="Calibri" w:eastAsia="Calibri" w:hAnsi="Calibri" w:cs="Times New Roman"/>
        </w:rPr>
      </w:pPr>
      <w:r>
        <w:rPr>
          <w:rFonts w:ascii="Calibri" w:eastAsia="Calibri" w:hAnsi="Calibri" w:cs="Times New Roman"/>
        </w:rPr>
        <w:t>Zone de texte</w:t>
      </w:r>
      <w:r w:rsidR="0074180A">
        <w:rPr>
          <w:rFonts w:ascii="Calibri" w:eastAsia="Calibri" w:hAnsi="Calibri" w:cs="Times New Roman"/>
        </w:rPr>
        <w:t xml:space="preserve"> </w:t>
      </w:r>
      <w:r>
        <w:rPr>
          <w:rFonts w:ascii="Calibri" w:eastAsia="Calibri" w:hAnsi="Calibri" w:cs="Times New Roman"/>
        </w:rPr>
        <w:t>p</w:t>
      </w:r>
      <w:r w:rsidR="0074180A">
        <w:rPr>
          <w:rFonts w:ascii="Calibri" w:eastAsia="Calibri" w:hAnsi="Calibri" w:cs="Times New Roman"/>
        </w:rPr>
        <w:t>ermet</w:t>
      </w:r>
      <w:r>
        <w:rPr>
          <w:rFonts w:ascii="Calibri" w:eastAsia="Calibri" w:hAnsi="Calibri" w:cs="Times New Roman"/>
        </w:rPr>
        <w:t>tant</w:t>
      </w:r>
      <w:r w:rsidR="0074180A">
        <w:rPr>
          <w:rFonts w:ascii="Calibri" w:eastAsia="Calibri" w:hAnsi="Calibri" w:cs="Times New Roman"/>
        </w:rPr>
        <w:t xml:space="preserve"> de choisir le nombre de couches qui composent l’épaisseur de la palme, dans le cas d’une palme à épaisseur constante. L’utilisateur pourra définir une épaisseur spécifique pour chacune d’elles. Chaque couche aura par la suite des propriétés physiques propres, que l’utilisateur définira.</w:t>
      </w:r>
    </w:p>
    <w:p w:rsidR="0074180A" w:rsidRDefault="00F42360" w:rsidP="00E4461D">
      <w:pPr>
        <w:pStyle w:val="Titre4"/>
        <w:rPr>
          <w:rFonts w:ascii="Cambria" w:eastAsia="Times New Roman" w:hAnsi="Cambria" w:cs="Times New Roman"/>
          <w:color w:val="4F81BD"/>
        </w:rPr>
      </w:pPr>
      <w:bookmarkStart w:id="127" w:name="_Toc215593220"/>
      <w:bookmarkStart w:id="128" w:name="_Toc216180762"/>
      <w:r>
        <w:rPr>
          <w:rFonts w:ascii="Cambria" w:eastAsia="Times New Roman" w:hAnsi="Cambria" w:cs="Times New Roman"/>
          <w:color w:val="4F81BD"/>
        </w:rPr>
        <w:t>Valider</w:t>
      </w:r>
      <w:r w:rsidR="0074180A" w:rsidRPr="00D573A2">
        <w:rPr>
          <w:rFonts w:ascii="Cambria" w:eastAsia="Times New Roman" w:hAnsi="Cambria" w:cs="Times New Roman"/>
          <w:color w:val="4F81BD"/>
        </w:rPr>
        <w:t xml:space="preserve"> l’étape 1</w:t>
      </w:r>
      <w:bookmarkEnd w:id="127"/>
      <w:bookmarkEnd w:id="128"/>
    </w:p>
    <w:p w:rsidR="00053A50" w:rsidRDefault="0074180A" w:rsidP="00053A50">
      <w:pPr>
        <w:pStyle w:val="Paragraphe"/>
      </w:pPr>
      <w:r>
        <w:rPr>
          <w:rFonts w:ascii="Calibri" w:eastAsia="Calibri" w:hAnsi="Calibri" w:cs="Times New Roman"/>
        </w:rPr>
        <w:t xml:space="preserve">Bouton </w:t>
      </w:r>
      <w:r w:rsidR="00004DD6">
        <w:rPr>
          <w:rFonts w:ascii="Calibri" w:eastAsia="Calibri" w:hAnsi="Calibri" w:cs="Times New Roman"/>
        </w:rPr>
        <w:t>qui e</w:t>
      </w:r>
      <w:r>
        <w:rPr>
          <w:rFonts w:ascii="Calibri" w:eastAsia="Calibri" w:hAnsi="Calibri" w:cs="Times New Roman"/>
        </w:rPr>
        <w:t xml:space="preserve">st activé si tous les champs précédents </w:t>
      </w:r>
      <w:r w:rsidR="00004DD6">
        <w:rPr>
          <w:rFonts w:ascii="Calibri" w:eastAsia="Calibri" w:hAnsi="Calibri" w:cs="Times New Roman"/>
        </w:rPr>
        <w:t>ont étés</w:t>
      </w:r>
      <w:r>
        <w:rPr>
          <w:rFonts w:ascii="Calibri" w:eastAsia="Calibri" w:hAnsi="Calibri" w:cs="Times New Roman"/>
        </w:rPr>
        <w:t xml:space="preserve"> </w:t>
      </w:r>
      <w:r w:rsidR="00004DD6">
        <w:rPr>
          <w:rFonts w:ascii="Calibri" w:eastAsia="Calibri" w:hAnsi="Calibri" w:cs="Times New Roman"/>
        </w:rPr>
        <w:t>saisis</w:t>
      </w:r>
      <w:r>
        <w:rPr>
          <w:rFonts w:ascii="Calibri" w:eastAsia="Calibri" w:hAnsi="Calibri" w:cs="Times New Roman"/>
        </w:rPr>
        <w:t xml:space="preserve"> et</w:t>
      </w:r>
      <w:r w:rsidR="00004DD6">
        <w:rPr>
          <w:rFonts w:ascii="Calibri" w:eastAsia="Calibri" w:hAnsi="Calibri" w:cs="Times New Roman"/>
        </w:rPr>
        <w:t xml:space="preserve"> sont</w:t>
      </w:r>
      <w:r>
        <w:rPr>
          <w:rFonts w:ascii="Calibri" w:eastAsia="Calibri" w:hAnsi="Calibri" w:cs="Times New Roman"/>
        </w:rPr>
        <w:t xml:space="preserve"> valides. Permet d</w:t>
      </w:r>
      <w:r w:rsidR="00004DD6">
        <w:rPr>
          <w:rFonts w:ascii="Calibri" w:eastAsia="Calibri" w:hAnsi="Calibri" w:cs="Times New Roman"/>
        </w:rPr>
        <w:t>e passer à l’étape</w:t>
      </w:r>
      <w:r>
        <w:rPr>
          <w:rFonts w:ascii="Calibri" w:eastAsia="Calibri" w:hAnsi="Calibri" w:cs="Times New Roman"/>
        </w:rPr>
        <w:t xml:space="preserve"> suivante. Ouvre une petite boîte de dialogue de confirmation (OK/Annuler)</w:t>
      </w:r>
      <w:r w:rsidR="00053A50">
        <w:t>.</w:t>
      </w:r>
      <w:r w:rsidR="00004DD6">
        <w:t xml:space="preserve"> En cas de confirmation, affiche la fenêtre de l’étape 2.</w:t>
      </w:r>
    </w:p>
    <w:p w:rsidR="00221608" w:rsidRDefault="00221608" w:rsidP="00221608">
      <w:pPr>
        <w:pStyle w:val="Titre2tape"/>
        <w:numPr>
          <w:ilvl w:val="0"/>
          <w:numId w:val="21"/>
        </w:numPr>
        <w:ind w:left="360"/>
      </w:pPr>
      <w:bookmarkStart w:id="129" w:name="_Toc216180763"/>
      <w:r>
        <w:t>Paramètres physiques de la palme</w:t>
      </w:r>
      <w:bookmarkEnd w:id="129"/>
    </w:p>
    <w:p w:rsidR="00AC0C5F" w:rsidRPr="00AC0C5F" w:rsidRDefault="00AC0C5F" w:rsidP="00CC7FBA">
      <w:pPr>
        <w:pStyle w:val="Paragraphe"/>
      </w:pPr>
      <w:bookmarkStart w:id="130" w:name="_Toc215587876"/>
      <w:bookmarkStart w:id="131" w:name="_Toc215588229"/>
      <w:bookmarkStart w:id="132" w:name="_Toc215593222"/>
      <w:r w:rsidRPr="00AC0C5F">
        <w:t xml:space="preserve">Cette étape consiste simplement à entrer les données relatives aux propriétés du matériau composant la palme ou ses diverses couches. La plupart des champs </w:t>
      </w:r>
      <w:r w:rsidR="0020094E">
        <w:t>sont</w:t>
      </w:r>
      <w:r w:rsidRPr="00AC0C5F">
        <w:t xml:space="preserve"> pré-remplie ou correspond</w:t>
      </w:r>
      <w:r w:rsidR="0020094E">
        <w:t>ent</w:t>
      </w:r>
      <w:r w:rsidRPr="00AC0C5F">
        <w:t xml:space="preserve"> à un certain nombre de matériaux courant et déjà enregistrés.</w:t>
      </w:r>
    </w:p>
    <w:p w:rsidR="00053A50" w:rsidRDefault="00F42360" w:rsidP="00873603">
      <w:pPr>
        <w:pStyle w:val="Titre3sans-numrotation"/>
        <w:numPr>
          <w:ilvl w:val="0"/>
          <w:numId w:val="12"/>
        </w:numPr>
      </w:pPr>
      <w:bookmarkStart w:id="133" w:name="_Toc216180764"/>
      <w:r>
        <w:t>Choisir</w:t>
      </w:r>
      <w:r w:rsidR="00053A50" w:rsidRPr="00053A50">
        <w:t xml:space="preserve"> </w:t>
      </w:r>
      <w:r>
        <w:t>un</w:t>
      </w:r>
      <w:r w:rsidR="00053A50" w:rsidRPr="00053A50">
        <w:t xml:space="preserve"> matériau</w:t>
      </w:r>
      <w:bookmarkEnd w:id="130"/>
      <w:bookmarkEnd w:id="131"/>
      <w:bookmarkEnd w:id="132"/>
      <w:bookmarkEnd w:id="133"/>
    </w:p>
    <w:p w:rsidR="00053A50" w:rsidRDefault="00CB7E4E" w:rsidP="00053A50">
      <w:pPr>
        <w:pStyle w:val="Paragraphe"/>
      </w:pPr>
      <w:r>
        <w:t>L</w:t>
      </w:r>
      <w:r w:rsidR="00053A50">
        <w:t>iste déroulante qui contient un certain nombre de matériaux prédéfinis pour l’utilisateur. La sélection d’un des champs remplit automatiquement les valeurs du module d’Young</w:t>
      </w:r>
      <w:r w:rsidR="00221C1F">
        <w:rPr>
          <w:rStyle w:val="Appelnotedebasdep"/>
        </w:rPr>
        <w:footnoteReference w:id="4"/>
      </w:r>
      <w:r w:rsidR="00053A50">
        <w:t>, du coefficient de Poisson</w:t>
      </w:r>
      <w:r w:rsidR="00221C1F">
        <w:rPr>
          <w:rStyle w:val="Appelnotedebasdep"/>
        </w:rPr>
        <w:footnoteReference w:id="5"/>
      </w:r>
      <w:r w:rsidR="00053A50">
        <w:t xml:space="preserve"> et de la masse volumique avec les valeurs correspondantes au matériau choisi.</w:t>
      </w:r>
    </w:p>
    <w:p w:rsidR="00053A50" w:rsidRDefault="0020094E" w:rsidP="00053A50">
      <w:pPr>
        <w:pStyle w:val="Paragraphe"/>
      </w:pPr>
      <w:r>
        <w:t>Si l’utilisateur ne souhaite pas sélectionner un matériau existant par défaut dans la liste, il pourra bien entendu saisir lui-même le module d’Young, le coefficient de Poisson et la masse volumique du matériau désiré.</w:t>
      </w:r>
    </w:p>
    <w:p w:rsidR="00053A50" w:rsidRDefault="00053A50" w:rsidP="00053A50">
      <w:pPr>
        <w:pStyle w:val="Titre3sans-numrotation"/>
      </w:pPr>
      <w:bookmarkStart w:id="134" w:name="_Toc215587877"/>
      <w:bookmarkStart w:id="135" w:name="_Toc215588230"/>
      <w:bookmarkStart w:id="136" w:name="_Toc215593223"/>
      <w:bookmarkStart w:id="137" w:name="_Toc216180765"/>
      <w:r w:rsidRPr="00053A50">
        <w:t>Initialis</w:t>
      </w:r>
      <w:r w:rsidR="00F42360">
        <w:t>er le</w:t>
      </w:r>
      <w:r w:rsidRPr="00053A50">
        <w:t xml:space="preserve"> module d’Young</w:t>
      </w:r>
      <w:bookmarkEnd w:id="134"/>
      <w:bookmarkEnd w:id="135"/>
      <w:bookmarkEnd w:id="136"/>
      <w:bookmarkEnd w:id="137"/>
    </w:p>
    <w:p w:rsidR="00053A50" w:rsidRDefault="00053A50" w:rsidP="00053A50">
      <w:pPr>
        <w:pStyle w:val="Paragraphe"/>
      </w:pPr>
      <w:r>
        <w:t>Champ texte dans lequel l’utilisateur doit rentrer la valeur du module d’Young pour le matériau de la palme.</w:t>
      </w:r>
    </w:p>
    <w:p w:rsidR="00053A50" w:rsidRDefault="00053A50" w:rsidP="00053A50">
      <w:pPr>
        <w:pStyle w:val="Titre3sans-numrotation"/>
      </w:pPr>
      <w:bookmarkStart w:id="138" w:name="_Toc215587878"/>
      <w:bookmarkStart w:id="139" w:name="_Toc215588231"/>
      <w:bookmarkStart w:id="140" w:name="_Toc215593224"/>
      <w:bookmarkStart w:id="141" w:name="_Toc216180766"/>
      <w:r w:rsidRPr="00B967BD">
        <w:t>Initialis</w:t>
      </w:r>
      <w:r w:rsidR="00F42360">
        <w:t>er</w:t>
      </w:r>
      <w:r w:rsidRPr="00B967BD">
        <w:t xml:space="preserve"> </w:t>
      </w:r>
      <w:r w:rsidR="00F42360">
        <w:t>le</w:t>
      </w:r>
      <w:r w:rsidRPr="00B967BD">
        <w:t xml:space="preserve"> coefficient de Poisson</w:t>
      </w:r>
      <w:bookmarkEnd w:id="138"/>
      <w:bookmarkEnd w:id="139"/>
      <w:bookmarkEnd w:id="140"/>
      <w:bookmarkEnd w:id="141"/>
    </w:p>
    <w:p w:rsidR="00053A50" w:rsidRDefault="00053A50" w:rsidP="00053A50">
      <w:pPr>
        <w:pStyle w:val="Paragraphe"/>
      </w:pPr>
      <w:r>
        <w:t>Champ texte dans lequel l’utilisateur doit rentrer la valeur du coefficient de Poisson pour le matériau de la palme.</w:t>
      </w:r>
    </w:p>
    <w:p w:rsidR="00053A50" w:rsidRDefault="00053A50" w:rsidP="00053A50">
      <w:pPr>
        <w:pStyle w:val="Titre3sans-numrotation"/>
      </w:pPr>
      <w:bookmarkStart w:id="142" w:name="_Toc215587879"/>
      <w:bookmarkStart w:id="143" w:name="_Toc215588232"/>
      <w:bookmarkStart w:id="144" w:name="_Toc215593225"/>
      <w:bookmarkStart w:id="145" w:name="_Toc216180767"/>
      <w:r w:rsidRPr="00B967BD">
        <w:lastRenderedPageBreak/>
        <w:t>Initialis</w:t>
      </w:r>
      <w:r w:rsidR="00F42360">
        <w:t>er</w:t>
      </w:r>
      <w:r w:rsidRPr="00B967BD">
        <w:t xml:space="preserve"> la masse volumique</w:t>
      </w:r>
      <w:bookmarkEnd w:id="142"/>
      <w:bookmarkEnd w:id="143"/>
      <w:bookmarkEnd w:id="144"/>
      <w:bookmarkEnd w:id="145"/>
    </w:p>
    <w:p w:rsidR="00053A50" w:rsidRPr="00053A50" w:rsidRDefault="00053A50" w:rsidP="00053A50">
      <w:pPr>
        <w:pStyle w:val="Paragraphe"/>
      </w:pPr>
      <w:r w:rsidRPr="00053A50">
        <w:t>Champ texte dans lequel l’utilisateur doit rentrer la valeur de la masse volumique pour le matériau de la palme.</w:t>
      </w:r>
    </w:p>
    <w:p w:rsidR="00053A50" w:rsidRDefault="00053A50" w:rsidP="00053A50">
      <w:pPr>
        <w:pStyle w:val="Titre3sans-numrotation"/>
      </w:pPr>
      <w:bookmarkStart w:id="146" w:name="_Toc215587880"/>
      <w:bookmarkStart w:id="147" w:name="_Toc215588233"/>
      <w:bookmarkStart w:id="148" w:name="_Toc215593226"/>
      <w:bookmarkStart w:id="149" w:name="_Toc216180768"/>
      <w:r w:rsidRPr="00B967BD">
        <w:t>Choi</w:t>
      </w:r>
      <w:r w:rsidR="00F42360">
        <w:t>sir</w:t>
      </w:r>
      <w:r w:rsidRPr="00B967BD">
        <w:t xml:space="preserve"> </w:t>
      </w:r>
      <w:r w:rsidR="00F42360">
        <w:t>une</w:t>
      </w:r>
      <w:r w:rsidRPr="00B967BD">
        <w:t xml:space="preserve"> strate</w:t>
      </w:r>
      <w:bookmarkEnd w:id="146"/>
      <w:bookmarkEnd w:id="147"/>
      <w:bookmarkEnd w:id="148"/>
      <w:bookmarkEnd w:id="149"/>
    </w:p>
    <w:p w:rsidR="00053A50" w:rsidRDefault="00053A50" w:rsidP="00053A50">
      <w:pPr>
        <w:pStyle w:val="Paragraphe"/>
      </w:pPr>
      <w:r>
        <w:t>Liste déroulante permettant de choisir la strate pour laquelle l’utilisateur veut définir le matériau. Cette liste contient le nombre de strates que l’utilisateur a défini dans l’étape 1, dans un ordre précis (La strate 1 est toujours la plus en-dessous ou la plus au-dessus, ceci étant précisé dans la documentation du logiciel, ainsi que dans la barre des messages en bas de la fenêtre). La sélection d’une des strates a pour effet de remplir les champs (1) à (4) avec des valeurs déjà rentrées par l’utilisateur (s’il veut les modifier par exemple), ou avec des valeurs par défaut s’il n’a pas encore choisi de matériau pour cette strate.</w:t>
      </w:r>
    </w:p>
    <w:p w:rsidR="00053A50" w:rsidRDefault="00053A50" w:rsidP="00053A50">
      <w:pPr>
        <w:pStyle w:val="Titre3sans-numrotation"/>
      </w:pPr>
      <w:bookmarkStart w:id="150" w:name="_Toc215587881"/>
      <w:bookmarkStart w:id="151" w:name="_Toc215588234"/>
      <w:bookmarkStart w:id="152" w:name="_Toc215593227"/>
      <w:bookmarkStart w:id="153" w:name="_Toc216180769"/>
      <w:r w:rsidRPr="00B967BD">
        <w:t>Valid</w:t>
      </w:r>
      <w:r w:rsidR="00F42360">
        <w:t>er</w:t>
      </w:r>
      <w:r w:rsidRPr="00B967BD">
        <w:t xml:space="preserve"> l’étape 2</w:t>
      </w:r>
      <w:bookmarkEnd w:id="150"/>
      <w:bookmarkEnd w:id="151"/>
      <w:bookmarkEnd w:id="152"/>
      <w:bookmarkEnd w:id="153"/>
    </w:p>
    <w:p w:rsidR="00053A50" w:rsidRDefault="00053A50" w:rsidP="00053A50">
      <w:pPr>
        <w:pStyle w:val="Paragraphe"/>
      </w:pPr>
      <w:r>
        <w:t xml:space="preserve">Bouton </w:t>
      </w:r>
      <w:r w:rsidR="00CB7E4E">
        <w:t>qui est</w:t>
      </w:r>
      <w:r>
        <w:t xml:space="preserve"> activé si tous les champs précédents sont remplis et valides. Permet d’activer l’étape suivante et de passer à la fenêtre de l’étape 3. Ouvre une petite boîte de dialogue de confirmation (OK/Annuler).</w:t>
      </w:r>
    </w:p>
    <w:p w:rsidR="00053A50" w:rsidRDefault="00053A50" w:rsidP="00053A50">
      <w:pPr>
        <w:pStyle w:val="Titre3sans-numrotation"/>
      </w:pPr>
      <w:bookmarkStart w:id="154" w:name="_Toc215587882"/>
      <w:bookmarkStart w:id="155" w:name="_Toc215588235"/>
      <w:bookmarkStart w:id="156" w:name="_Toc215593228"/>
      <w:bookmarkStart w:id="157" w:name="_Toc216180770"/>
      <w:r w:rsidRPr="00B967BD">
        <w:t>Retour</w:t>
      </w:r>
      <w:r w:rsidR="00F42360">
        <w:t>ner</w:t>
      </w:r>
      <w:r w:rsidRPr="00B967BD">
        <w:t xml:space="preserve"> à l’étape 1</w:t>
      </w:r>
      <w:bookmarkEnd w:id="154"/>
      <w:bookmarkEnd w:id="155"/>
      <w:bookmarkEnd w:id="156"/>
      <w:bookmarkEnd w:id="157"/>
    </w:p>
    <w:p w:rsidR="007B5AEC" w:rsidRDefault="00053A50" w:rsidP="007B5AEC">
      <w:pPr>
        <w:pStyle w:val="Paragraphe"/>
      </w:pPr>
      <w:r>
        <w:t xml:space="preserve">Bouton </w:t>
      </w:r>
      <w:r w:rsidR="00CB7E4E">
        <w:t>permettant</w:t>
      </w:r>
      <w:r>
        <w:t xml:space="preserve"> de revenir sur la fenêtre de l’étape 1 en conservant la valeur des champs de l’étape actuelle. Celle-ci reste toujours active si l’on clique sur ce bouton.</w:t>
      </w:r>
      <w:bookmarkStart w:id="158" w:name="_Toc215587883"/>
      <w:bookmarkStart w:id="159" w:name="_Toc215588236"/>
      <w:bookmarkStart w:id="160" w:name="_Toc215593229"/>
    </w:p>
    <w:p w:rsidR="00CC7FBA" w:rsidRDefault="00CC7FBA">
      <w:pPr>
        <w:rPr>
          <w:rFonts w:asciiTheme="majorHAnsi" w:eastAsiaTheme="majorEastAsia" w:hAnsiTheme="majorHAnsi" w:cstheme="majorBidi"/>
          <w:b/>
          <w:bCs/>
          <w:color w:val="4F81BD" w:themeColor="accent1"/>
          <w:sz w:val="26"/>
          <w:szCs w:val="26"/>
        </w:rPr>
      </w:pPr>
      <w:r>
        <w:br w:type="page"/>
      </w:r>
    </w:p>
    <w:p w:rsidR="00CC7FBA" w:rsidRDefault="00CC7FBA" w:rsidP="00CC7FBA">
      <w:pPr>
        <w:pStyle w:val="Titre2tape"/>
        <w:numPr>
          <w:ilvl w:val="0"/>
          <w:numId w:val="21"/>
        </w:numPr>
        <w:ind w:left="360"/>
      </w:pPr>
      <w:bookmarkStart w:id="161" w:name="_Toc216180771"/>
      <w:r>
        <w:lastRenderedPageBreak/>
        <w:t>Paramètres dynamiques de la palme</w:t>
      </w:r>
      <w:bookmarkEnd w:id="161"/>
    </w:p>
    <w:p w:rsidR="00CC7FBA" w:rsidRDefault="00CC7FBA" w:rsidP="00CC7FBA">
      <w:pPr>
        <w:pStyle w:val="Paragraphe"/>
        <w:rPr>
          <w:b/>
          <w:bCs/>
        </w:rPr>
      </w:pPr>
      <w:r w:rsidRPr="00CC7FBA">
        <w:t>L’objectif de cette étape est de rentrer les données concernant la simulation. L’utilisateur doit rentrer la durée de celle-ci, le pas des mesures et des informations sur les forces appliquées.</w:t>
      </w:r>
    </w:p>
    <w:bookmarkEnd w:id="158"/>
    <w:bookmarkEnd w:id="159"/>
    <w:bookmarkEnd w:id="160"/>
    <w:p w:rsidR="0074180A" w:rsidRDefault="003139A9" w:rsidP="00CC7FBA">
      <w:r>
        <w:pict>
          <v:group id="_x0000_s1182" editas="canvas" style="width:444.6pt;height:356.45pt;mso-position-horizontal-relative:char;mso-position-vertical-relative:line" coordorigin="2126,2785" coordsize="8892,7129">
            <o:lock v:ext="edit" aspectratio="t"/>
            <v:shape id="_x0000_s1183" type="#_x0000_t75" style="position:absolute;left:2126;top:2785;width:8892;height:7129" o:preferrelative="f" filled="t">
              <v:fill r:id="rId26" o:title="etape3" size="0,0" aspect="atLeast" origin="-32767f,-32767f" position="-32767f,-32767f" recolor="t" rotate="t" o:detectmouseclick="t" type="frame"/>
              <v:path o:extrusionok="t" o:connecttype="none"/>
              <o:lock v:ext="edit" text="t"/>
            </v:shape>
            <v:oval id="_x0000_s1184" style="position:absolute;left:2801;top:4309;width:571;height:564;v-text-anchor:middle" fillcolor="white [3201]" strokecolor="#4f81bd [3204]" strokeweight="2.5pt">
              <v:shadow color="#868686"/>
              <v:textbox style="mso-next-textbox:#_x0000_s1184">
                <w:txbxContent>
                  <w:p w:rsidR="00F12204" w:rsidRPr="00CC7FBA" w:rsidRDefault="00F12204" w:rsidP="00CC7FBA">
                    <w:r w:rsidRPr="00CC7FBA">
                      <w:t>1</w:t>
                    </w:r>
                  </w:p>
                </w:txbxContent>
              </v:textbox>
            </v:oval>
            <v:oval id="_x0000_s1185" style="position:absolute;left:5652;top:4668;width:570;height:565;v-text-anchor:middle" fillcolor="white [3201]" strokecolor="#4f81bd [3204]" strokeweight="2.5pt">
              <v:shadow color="#868686"/>
              <v:textbox style="mso-next-textbox:#_x0000_s1185">
                <w:txbxContent>
                  <w:p w:rsidR="00F12204" w:rsidRPr="00CC7FBA" w:rsidRDefault="00F12204" w:rsidP="00CC7FBA">
                    <w:r w:rsidRPr="00CC7FBA">
                      <w:t>2</w:t>
                    </w:r>
                  </w:p>
                </w:txbxContent>
              </v:textbox>
            </v:oval>
            <v:oval id="_x0000_s1186" style="position:absolute;left:8381;top:4749;width:571;height:565;v-text-anchor:middle" fillcolor="white [3201]" strokecolor="#4f81bd [3204]" strokeweight="2.5pt">
              <v:shadow color="#868686"/>
              <v:textbox style="mso-next-textbox:#_x0000_s1186">
                <w:txbxContent>
                  <w:p w:rsidR="00F12204" w:rsidRPr="00CC7FBA" w:rsidRDefault="00F12204" w:rsidP="00CC7FBA">
                    <w:r w:rsidRPr="00CC7FBA">
                      <w:t>3</w:t>
                    </w:r>
                  </w:p>
                </w:txbxContent>
              </v:textbox>
            </v:oval>
            <v:oval id="_x0000_s1187" style="position:absolute;left:9176;top:5314;width:571;height:566;v-text-anchor:middle" fillcolor="white [3201]" strokecolor="#4f81bd [3204]" strokeweight="2.5pt">
              <v:shadow color="#868686"/>
              <v:textbox style="mso-next-textbox:#_x0000_s1187">
                <w:txbxContent>
                  <w:p w:rsidR="00F12204" w:rsidRPr="00CC7FBA" w:rsidRDefault="00F12204" w:rsidP="00CC7FBA">
                    <w:r w:rsidRPr="00CC7FBA">
                      <w:t>4</w:t>
                    </w:r>
                  </w:p>
                </w:txbxContent>
              </v:textbox>
            </v:oval>
            <v:oval id="_x0000_s1188" style="position:absolute;left:8606;top:5856;width:571;height:563;v-text-anchor:middle" fillcolor="white [3201]" strokecolor="#4f81bd [3204]" strokeweight="2.5pt">
              <v:shadow color="#868686"/>
              <v:textbox style="mso-next-textbox:#_x0000_s1188">
                <w:txbxContent>
                  <w:p w:rsidR="00F12204" w:rsidRPr="00CC7FBA" w:rsidRDefault="00F12204" w:rsidP="00CC7FBA">
                    <w:r w:rsidRPr="00CC7FBA">
                      <w:t>5</w:t>
                    </w:r>
                  </w:p>
                </w:txbxContent>
              </v:textbox>
            </v:oval>
            <v:oval id="_x0000_s1189" style="position:absolute;left:2678;top:7400;width:571;height:566;v-text-anchor:middle" fillcolor="white [3201]" strokecolor="#4f81bd [3204]" strokeweight="2.5pt">
              <v:shadow color="#868686"/>
              <v:textbox style="mso-next-textbox:#_x0000_s1189">
                <w:txbxContent>
                  <w:p w:rsidR="00F12204" w:rsidRPr="00CC7FBA" w:rsidRDefault="00F12204" w:rsidP="00CC7FBA">
                    <w:r w:rsidRPr="00CC7FBA">
                      <w:t>7</w:t>
                    </w:r>
                  </w:p>
                </w:txbxContent>
              </v:textbox>
            </v:oval>
            <v:oval id="_x0000_s1190" style="position:absolute;left:9177;top:7220;width:570;height:566;v-text-anchor:middle" fillcolor="white [3201]" strokecolor="#4f81bd [3204]" strokeweight="2.5pt">
              <v:shadow color="#868686"/>
              <v:textbox style="mso-next-textbox:#_x0000_s1190">
                <w:txbxContent>
                  <w:p w:rsidR="00F12204" w:rsidRPr="00CC7FBA" w:rsidRDefault="00F12204" w:rsidP="00CC7FBA">
                    <w:r w:rsidRPr="00CC7FBA">
                      <w:t>6</w:t>
                    </w:r>
                  </w:p>
                </w:txbxContent>
              </v:textbox>
            </v:oval>
            <v:oval id="_x0000_s1191" style="position:absolute;left:8606;top:8673;width:571;height:566;v-text-anchor:middle" fillcolor="white [3201]" strokecolor="#4f81bd [3204]" strokeweight="2.5pt">
              <v:shadow color="#868686"/>
              <v:textbox style="mso-next-textbox:#_x0000_s1191">
                <w:txbxContent>
                  <w:p w:rsidR="00F12204" w:rsidRPr="00CC7FBA" w:rsidRDefault="00F12204" w:rsidP="00CC7FBA">
                    <w:r w:rsidRPr="00CC7FBA">
                      <w:t>8</w:t>
                    </w:r>
                  </w:p>
                </w:txbxContent>
              </v:textbox>
            </v:oval>
            <v:oval id="_x0000_s1192" style="position:absolute;left:3836;top:8673;width:571;height:566;v-text-anchor:middle" fillcolor="white [3201]" strokecolor="#4f81bd [3204]" strokeweight="2.5pt">
              <v:shadow color="#868686"/>
              <v:textbox style="mso-next-textbox:#_x0000_s1192">
                <w:txbxContent>
                  <w:p w:rsidR="00F12204" w:rsidRPr="00CC7FBA" w:rsidRDefault="00F12204" w:rsidP="00CC7FBA">
                    <w:r w:rsidRPr="00CC7FBA">
                      <w:t>9</w:t>
                    </w:r>
                  </w:p>
                </w:txbxContent>
              </v:textbox>
            </v:oval>
            <w10:wrap type="none"/>
            <w10:anchorlock/>
          </v:group>
        </w:pict>
      </w:r>
      <w:r>
        <w:pict>
          <v:shape id="_x0000_s1311" type="#_x0000_t202" style="width:444.6pt;height:14.25pt;mso-position-horizontal-relative:char;mso-position-vertical-relative:line" stroked="f">
            <v:textbox style="mso-next-textbox:#_x0000_s1311" inset="0,0,0,0">
              <w:txbxContent>
                <w:p w:rsidR="00F12204" w:rsidRDefault="00F12204" w:rsidP="007B5AEC">
                  <w:pPr>
                    <w:pStyle w:val="Lgende"/>
                  </w:pPr>
                  <w:bookmarkStart w:id="162" w:name="_Toc216180810"/>
                  <w:r>
                    <w:t xml:space="preserve">Figure </w:t>
                  </w:r>
                  <w:fldSimple w:instr=" SEQ Figure \* ARABIC ">
                    <w:r>
                      <w:rPr>
                        <w:noProof/>
                      </w:rPr>
                      <w:t>10</w:t>
                    </w:r>
                  </w:fldSimple>
                  <w:r>
                    <w:t xml:space="preserve"> – Fenêtre de saisie des paramètres dynamiques de la palme</w:t>
                  </w:r>
                  <w:bookmarkEnd w:id="162"/>
                </w:p>
                <w:p w:rsidR="00F12204" w:rsidRDefault="00F12204" w:rsidP="007B5AEC"/>
                <w:p w:rsidR="00F12204" w:rsidRPr="007B5AEC" w:rsidRDefault="00F12204" w:rsidP="007B5AEC"/>
              </w:txbxContent>
            </v:textbox>
            <w10:wrap type="none"/>
            <w10:anchorlock/>
          </v:shape>
        </w:pict>
      </w:r>
    </w:p>
    <w:p w:rsidR="007B5AEC" w:rsidRDefault="007B5AEC" w:rsidP="007B5AEC">
      <w:pPr>
        <w:pStyle w:val="Paragraphe"/>
      </w:pPr>
      <w:bookmarkStart w:id="163" w:name="_Toc215587884"/>
      <w:bookmarkStart w:id="164" w:name="_Toc215588237"/>
      <w:bookmarkStart w:id="165" w:name="_Toc215593230"/>
      <w:r>
        <w:t>Pour chaque champ, une croix rouge indiquera une valeur erronée tandis qu’un « tick » vert indiquera une valeur correcte.</w:t>
      </w:r>
    </w:p>
    <w:p w:rsidR="008F00A8" w:rsidRDefault="008F00A8" w:rsidP="00873603">
      <w:pPr>
        <w:pStyle w:val="Titre3sans-numrotation"/>
        <w:numPr>
          <w:ilvl w:val="0"/>
          <w:numId w:val="14"/>
        </w:numPr>
      </w:pPr>
      <w:bookmarkStart w:id="166" w:name="_Toc216180772"/>
      <w:r w:rsidRPr="00DC38A2">
        <w:t>Personnalis</w:t>
      </w:r>
      <w:r w:rsidR="00F42360">
        <w:t>er les</w:t>
      </w:r>
      <w:r w:rsidRPr="00DC38A2">
        <w:t xml:space="preserve"> paramètres dynamiques</w:t>
      </w:r>
      <w:bookmarkEnd w:id="163"/>
      <w:bookmarkEnd w:id="164"/>
      <w:bookmarkEnd w:id="165"/>
      <w:bookmarkEnd w:id="166"/>
    </w:p>
    <w:p w:rsidR="008F00A8" w:rsidRDefault="008F00A8" w:rsidP="00A3244C">
      <w:pPr>
        <w:pStyle w:val="Paragraphe"/>
      </w:pPr>
      <w:r>
        <w:t>Bouton à cocher si l’utilisateur désire rentrer les paramètres dynamiques lui-même, c’est-à-dire sans passer par un fichier, soit : la durée de la simulation, le pas, ainsi que la formule à appliquer. En cochant ce bouton, les paramètres correspondant s’activent (2, 3, 4 et 5), tandis que la possibilité de rentrer le chemin d’un fichier (7) se désactive (en grisé).</w:t>
      </w:r>
    </w:p>
    <w:p w:rsidR="008F00A8" w:rsidRDefault="00F42360" w:rsidP="00A3244C">
      <w:pPr>
        <w:pStyle w:val="Titre3sans-numrotation"/>
      </w:pPr>
      <w:bookmarkStart w:id="167" w:name="_Toc215587885"/>
      <w:bookmarkStart w:id="168" w:name="_Toc215588238"/>
      <w:bookmarkStart w:id="169" w:name="_Toc215593231"/>
      <w:bookmarkStart w:id="170" w:name="_Toc216180773"/>
      <w:r>
        <w:t>Initialiser</w:t>
      </w:r>
      <w:r w:rsidR="008F00A8" w:rsidRPr="00DC38A2">
        <w:t xml:space="preserve">  la durée de la simulation</w:t>
      </w:r>
      <w:bookmarkEnd w:id="167"/>
      <w:bookmarkEnd w:id="168"/>
      <w:bookmarkEnd w:id="169"/>
      <w:bookmarkEnd w:id="170"/>
    </w:p>
    <w:p w:rsidR="008F00A8" w:rsidRDefault="00A3244C" w:rsidP="00A3244C">
      <w:pPr>
        <w:pStyle w:val="Paragraphe"/>
      </w:pPr>
      <w:r>
        <w:t xml:space="preserve">Champ texte dans lequel l’utilisateur doit rentrer la durée de la simulation désirée en secondes. </w:t>
      </w:r>
      <w:r w:rsidR="007B5AEC">
        <w:t>Lorsque la valeur de ce champ est erronée,</w:t>
      </w:r>
      <w:r>
        <w:t xml:space="preserve"> </w:t>
      </w:r>
      <w:r w:rsidR="007B5AEC">
        <w:t xml:space="preserve">le bouton </w:t>
      </w:r>
      <w:r>
        <w:t>valider (8) se grise. Ce champ possède une valeur par défaut. Cette valeur sera transformée en deux valeurs (début et fin) pour être envoyée à COMSOL.</w:t>
      </w:r>
    </w:p>
    <w:p w:rsidR="008F00A8" w:rsidRDefault="00F42360" w:rsidP="00A3244C">
      <w:pPr>
        <w:pStyle w:val="Titre3sans-numrotation"/>
      </w:pPr>
      <w:bookmarkStart w:id="171" w:name="_Toc215587886"/>
      <w:bookmarkStart w:id="172" w:name="_Toc215588239"/>
      <w:bookmarkStart w:id="173" w:name="_Toc215593232"/>
      <w:bookmarkStart w:id="174" w:name="_Toc216180774"/>
      <w:r>
        <w:lastRenderedPageBreak/>
        <w:t>Initialiser</w:t>
      </w:r>
      <w:r w:rsidR="008F00A8" w:rsidRPr="00DC38A2">
        <w:t xml:space="preserve"> </w:t>
      </w:r>
      <w:r>
        <w:t>le</w:t>
      </w:r>
      <w:r w:rsidR="008F00A8" w:rsidRPr="00DC38A2">
        <w:t xml:space="preserve"> pas de la simulatio</w:t>
      </w:r>
      <w:r w:rsidR="00A3244C">
        <w:t>n</w:t>
      </w:r>
      <w:bookmarkEnd w:id="171"/>
      <w:bookmarkEnd w:id="172"/>
      <w:bookmarkEnd w:id="173"/>
      <w:bookmarkEnd w:id="174"/>
    </w:p>
    <w:p w:rsidR="008F00A8" w:rsidRDefault="00A3244C" w:rsidP="00A3244C">
      <w:pPr>
        <w:pStyle w:val="Paragraphe"/>
      </w:pPr>
      <w:r>
        <w:t xml:space="preserve">Champ texte dans lequel l’utilisateur doit rentrer le pas de la simulation désiré en secondes (la simulation sera calculée toutes les X secondes – X la valeur à rentrer). </w:t>
      </w:r>
      <w:r w:rsidR="004C1FF7">
        <w:t>Le champ possède une valeur par défaut et la saisie d’une valeur erronée désactive le bouton (8).</w:t>
      </w:r>
    </w:p>
    <w:p w:rsidR="008F00A8" w:rsidRPr="00DC38A2" w:rsidRDefault="00F42360" w:rsidP="00A3244C">
      <w:pPr>
        <w:pStyle w:val="Titre3sans-numrotation"/>
      </w:pPr>
      <w:bookmarkStart w:id="175" w:name="_Toc215587887"/>
      <w:bookmarkStart w:id="176" w:name="_Toc215588240"/>
      <w:bookmarkStart w:id="177" w:name="_Toc215593233"/>
      <w:bookmarkStart w:id="178" w:name="_Toc216180775"/>
      <w:r>
        <w:t>Initialiser</w:t>
      </w:r>
      <w:r w:rsidR="008F00A8" w:rsidRPr="00DC38A2">
        <w:t xml:space="preserve">  la formul</w:t>
      </w:r>
      <w:r w:rsidR="00A3244C">
        <w:t>e</w:t>
      </w:r>
      <w:bookmarkEnd w:id="175"/>
      <w:bookmarkEnd w:id="176"/>
      <w:bookmarkEnd w:id="177"/>
      <w:bookmarkEnd w:id="178"/>
    </w:p>
    <w:p w:rsidR="008F00A8" w:rsidRDefault="00A3244C" w:rsidP="00A3244C">
      <w:pPr>
        <w:pStyle w:val="Paragraphe"/>
      </w:pPr>
      <w:r>
        <w:t xml:space="preserve">Champ dans lequel l’utilisateur doit rentrer la formule à </w:t>
      </w:r>
      <w:r w:rsidRPr="00A3244C">
        <w:t>appliquer sur la palme.</w:t>
      </w:r>
      <w:r>
        <w:t xml:space="preserve"> </w:t>
      </w:r>
      <w:r w:rsidR="004C1FF7">
        <w:t>Le champ possède une valeur par défaut et la saisie d’une valeur erronée désactive le bouton (8).</w:t>
      </w:r>
    </w:p>
    <w:p w:rsidR="008F00A8" w:rsidRPr="00DC38A2" w:rsidRDefault="008F00A8" w:rsidP="00A3244C">
      <w:pPr>
        <w:pStyle w:val="Titre3sans-numrotation"/>
      </w:pPr>
      <w:bookmarkStart w:id="179" w:name="_Toc215587888"/>
      <w:bookmarkStart w:id="180" w:name="_Toc215588241"/>
      <w:bookmarkStart w:id="181" w:name="_Toc215593234"/>
      <w:bookmarkStart w:id="182" w:name="_Toc216180776"/>
      <w:r w:rsidRPr="00DC38A2">
        <w:t>Choi</w:t>
      </w:r>
      <w:r w:rsidR="00F42360">
        <w:t>sir</w:t>
      </w:r>
      <w:r w:rsidRPr="00DC38A2">
        <w:t xml:space="preserve"> une formule prédéfinie</w:t>
      </w:r>
      <w:r>
        <w:t xml:space="preserve"> ou personnalisée</w:t>
      </w:r>
      <w:bookmarkEnd w:id="179"/>
      <w:bookmarkEnd w:id="180"/>
      <w:bookmarkEnd w:id="181"/>
      <w:bookmarkEnd w:id="182"/>
    </w:p>
    <w:p w:rsidR="008F00A8" w:rsidRDefault="008F00A8" w:rsidP="00A3244C">
      <w:pPr>
        <w:pStyle w:val="Paragraphe"/>
      </w:pPr>
      <w:r>
        <w:t>Liste déroulante contenant une série de formules prédéfinies, qui, lorsque l’on clique sur l’une d’elles, remplit le champ « formule » (4) avec la formule correspondante. Contient également un type personnalisé qui permet de rentrer une formule définie par l’utilisateur, ou qui se sélectionne si l’utilisateur modifie une formule prédéfinie dans le champ « formule » (3).</w:t>
      </w:r>
    </w:p>
    <w:p w:rsidR="008F00A8" w:rsidRPr="00DC38A2" w:rsidRDefault="008F00A8" w:rsidP="00A3244C">
      <w:pPr>
        <w:pStyle w:val="Titre3sans-numrotation"/>
      </w:pPr>
      <w:bookmarkStart w:id="183" w:name="_Toc215587889"/>
      <w:bookmarkStart w:id="184" w:name="_Toc215588242"/>
      <w:bookmarkStart w:id="185" w:name="_Toc215593235"/>
      <w:bookmarkStart w:id="186" w:name="_Toc216180777"/>
      <w:r w:rsidRPr="00DC38A2">
        <w:t>Utilis</w:t>
      </w:r>
      <w:r w:rsidR="00F42360">
        <w:t>er des</w:t>
      </w:r>
      <w:r w:rsidRPr="00DC38A2">
        <w:t xml:space="preserve"> données dynamiques existante</w:t>
      </w:r>
      <w:r>
        <w:t>s</w:t>
      </w:r>
      <w:bookmarkEnd w:id="183"/>
      <w:bookmarkEnd w:id="184"/>
      <w:bookmarkEnd w:id="185"/>
      <w:bookmarkEnd w:id="186"/>
    </w:p>
    <w:p w:rsidR="008F00A8" w:rsidRDefault="008F00A8" w:rsidP="00A3244C">
      <w:pPr>
        <w:pStyle w:val="Paragraphe"/>
      </w:pPr>
      <w:r>
        <w:t>Bouton à cocher si l’utilisateur désire utiliser un fichier de données pour rentrer les paramètres dynamiques de la simulation. Cocher ce bouton a pour effet de désactiver la partie contenant Durée, Pas et Formule (2, 3, 4 et 5), et active la partie permettant d’indiquer le chemin du fichier (7).</w:t>
      </w:r>
    </w:p>
    <w:p w:rsidR="008F00A8" w:rsidRDefault="008F00A8" w:rsidP="00A3244C">
      <w:pPr>
        <w:pStyle w:val="Titre3sans-numrotation"/>
      </w:pPr>
      <w:bookmarkStart w:id="187" w:name="_Toc215587890"/>
      <w:bookmarkStart w:id="188" w:name="_Toc215588243"/>
      <w:bookmarkStart w:id="189" w:name="_Toc215593236"/>
      <w:bookmarkStart w:id="190" w:name="_Toc216180778"/>
      <w:r w:rsidRPr="00DC38A2">
        <w:t>Charge</w:t>
      </w:r>
      <w:r w:rsidR="00F42360">
        <w:t>r</w:t>
      </w:r>
      <w:r w:rsidRPr="00DC38A2">
        <w:t xml:space="preserve"> </w:t>
      </w:r>
      <w:r w:rsidR="00F42360">
        <w:t>l</w:t>
      </w:r>
      <w:r w:rsidRPr="00DC38A2">
        <w:t>es données dynamiques existantes</w:t>
      </w:r>
      <w:bookmarkEnd w:id="187"/>
      <w:bookmarkEnd w:id="188"/>
      <w:bookmarkEnd w:id="189"/>
      <w:bookmarkEnd w:id="190"/>
    </w:p>
    <w:p w:rsidR="008F00A8" w:rsidRDefault="008F00A8" w:rsidP="00A3244C">
      <w:pPr>
        <w:pStyle w:val="Paragraphe"/>
      </w:pPr>
      <w:r>
        <w:t xml:space="preserve">Champ texte permettant de rentrer le chemin du fichier de données à utiliser pour la simulation. Ce chemin peut être rentré directement ou sélectionné </w:t>
      </w:r>
      <w:r>
        <w:rPr>
          <w:i/>
        </w:rPr>
        <w:t>via</w:t>
      </w:r>
      <w:r>
        <w:t xml:space="preserve"> le bouton « Parcourir », qui ouvre une fenêtre dans laquelle l’utilisateur pourra indiquer la position de son fichier en parcourant l’arborescence de ses répertoires.</w:t>
      </w:r>
    </w:p>
    <w:p w:rsidR="008F00A8" w:rsidRDefault="00F42360" w:rsidP="00A3244C">
      <w:pPr>
        <w:pStyle w:val="Titre3sans-numrotation"/>
      </w:pPr>
      <w:bookmarkStart w:id="191" w:name="_Toc215587891"/>
      <w:bookmarkStart w:id="192" w:name="_Toc215588244"/>
      <w:bookmarkStart w:id="193" w:name="_Toc215593237"/>
      <w:bookmarkStart w:id="194" w:name="_Toc216180779"/>
      <w:r>
        <w:t>Valider</w:t>
      </w:r>
      <w:r w:rsidR="008F00A8" w:rsidRPr="00DC38A2">
        <w:t xml:space="preserve"> l’étape 3</w:t>
      </w:r>
      <w:bookmarkEnd w:id="191"/>
      <w:bookmarkEnd w:id="192"/>
      <w:bookmarkEnd w:id="193"/>
      <w:bookmarkEnd w:id="194"/>
    </w:p>
    <w:p w:rsidR="008F00A8" w:rsidRDefault="008F00A8" w:rsidP="00A3244C">
      <w:pPr>
        <w:pStyle w:val="Paragraphe"/>
      </w:pPr>
      <w:r>
        <w:t xml:space="preserve">Bouton </w:t>
      </w:r>
      <w:r w:rsidR="00CB7E4E">
        <w:t>qui est</w:t>
      </w:r>
      <w:r>
        <w:t xml:space="preserve"> activé si tous les champs précédents sont remplis et valides. Permet d’activer l’étape suivante et de passer à la fenêtre de l’étape 4. Ouvre une petite boîte de dialogue de confirmation (OK/Annuler).</w:t>
      </w:r>
    </w:p>
    <w:p w:rsidR="008F00A8" w:rsidRDefault="008F00A8" w:rsidP="00A3244C">
      <w:pPr>
        <w:pStyle w:val="Titre3sans-numrotation"/>
      </w:pPr>
      <w:bookmarkStart w:id="195" w:name="_Toc215587892"/>
      <w:bookmarkStart w:id="196" w:name="_Toc215588245"/>
      <w:bookmarkStart w:id="197" w:name="_Toc215593238"/>
      <w:bookmarkStart w:id="198" w:name="_Toc216180780"/>
      <w:r w:rsidRPr="00DC38A2">
        <w:t>Retour</w:t>
      </w:r>
      <w:r w:rsidR="00F42360">
        <w:t>ner</w:t>
      </w:r>
      <w:r w:rsidRPr="00DC38A2">
        <w:t xml:space="preserve"> à l’étape 2</w:t>
      </w:r>
      <w:bookmarkEnd w:id="195"/>
      <w:bookmarkEnd w:id="196"/>
      <w:bookmarkEnd w:id="197"/>
      <w:bookmarkEnd w:id="198"/>
    </w:p>
    <w:p w:rsidR="001861EA" w:rsidRDefault="008F00A8" w:rsidP="00A3244C">
      <w:pPr>
        <w:pStyle w:val="Paragraphe"/>
      </w:pPr>
      <w:r>
        <w:t xml:space="preserve">Bouton </w:t>
      </w:r>
      <w:r w:rsidR="00CB7E4E">
        <w:t>permettant</w:t>
      </w:r>
      <w:r>
        <w:t xml:space="preserve"> de revenir sur la fenêtre de l’étape 2 en conservant la valeur des champs de l’étape 3.</w:t>
      </w:r>
      <w:r w:rsidR="00A3244C">
        <w:t xml:space="preserve"> </w:t>
      </w:r>
      <w:r>
        <w:t>L’étape 3 reste toujours active si l’on clique sur ce bouton.</w:t>
      </w:r>
    </w:p>
    <w:p w:rsidR="001861EA" w:rsidRDefault="001861EA">
      <w:r>
        <w:br w:type="page"/>
      </w:r>
    </w:p>
    <w:p w:rsidR="001861EA" w:rsidRDefault="001861EA" w:rsidP="00873603">
      <w:pPr>
        <w:pStyle w:val="Titre2tape"/>
        <w:numPr>
          <w:ilvl w:val="0"/>
          <w:numId w:val="21"/>
        </w:numPr>
        <w:ind w:left="360"/>
      </w:pPr>
      <w:bookmarkStart w:id="199" w:name="_Toc215587893"/>
      <w:bookmarkStart w:id="200" w:name="_Toc215588246"/>
      <w:bookmarkStart w:id="201" w:name="_Toc215593239"/>
      <w:bookmarkStart w:id="202" w:name="_Toc216180781"/>
      <w:r>
        <w:lastRenderedPageBreak/>
        <w:t>Paramètres de rendu</w:t>
      </w:r>
      <w:bookmarkEnd w:id="199"/>
      <w:bookmarkEnd w:id="200"/>
      <w:bookmarkEnd w:id="201"/>
      <w:bookmarkEnd w:id="202"/>
    </w:p>
    <w:p w:rsidR="00CC7FBA" w:rsidRDefault="00CC7FBA" w:rsidP="00CC7FBA">
      <w:pPr>
        <w:pStyle w:val="Paragraphe"/>
      </w:pPr>
      <w:bookmarkStart w:id="203" w:name="_Toc215587894"/>
      <w:bookmarkStart w:id="204" w:name="_Toc215588247"/>
      <w:bookmarkStart w:id="205" w:name="_Toc215593240"/>
      <w:r w:rsidRPr="00CC7FBA">
        <w:t>Ici l’utilisateur a la possibilité de choisir les informations qu’il désire obtenir à l’issue de la simulation. Celles-ci pourront être sauvegardées pour être comparées par la suite</w:t>
      </w:r>
      <w:r>
        <w:t>.</w:t>
      </w:r>
    </w:p>
    <w:p w:rsidR="001861EA" w:rsidRPr="00F4070B" w:rsidRDefault="00F42360" w:rsidP="00873603">
      <w:pPr>
        <w:pStyle w:val="Titre3sans-numrotation"/>
        <w:numPr>
          <w:ilvl w:val="0"/>
          <w:numId w:val="16"/>
        </w:numPr>
      </w:pPr>
      <w:bookmarkStart w:id="206" w:name="_Toc216180782"/>
      <w:r>
        <w:t>Choisir l</w:t>
      </w:r>
      <w:r w:rsidR="001861EA">
        <w:t>es paramètres de rendu</w:t>
      </w:r>
      <w:bookmarkEnd w:id="203"/>
      <w:bookmarkEnd w:id="204"/>
      <w:bookmarkEnd w:id="205"/>
      <w:bookmarkEnd w:id="206"/>
    </w:p>
    <w:p w:rsidR="001861EA" w:rsidRDefault="001861EA" w:rsidP="001861EA">
      <w:pPr>
        <w:pStyle w:val="Paragraphe"/>
      </w:pPr>
      <w:r>
        <w:t>Liste de cases à cocher regroupées par thèmes, chacune représentant un paramètre que l’utilisateur veut voir affiché en résultat après le calcul effectué par COMSOL sur le modèle de palme. Cette liste contient par exemple </w:t>
      </w:r>
      <w:r w:rsidR="00AA0590">
        <w:t>des</w:t>
      </w:r>
      <w:r>
        <w:t xml:space="preserve"> vidéo</w:t>
      </w:r>
      <w:r w:rsidR="00AA0590">
        <w:t>s</w:t>
      </w:r>
      <w:r>
        <w:t xml:space="preserve"> (pour afficher l’animation calculée de la palme), les différentes variables calculées par COMSOL, etc. Elle est exhaustive et claire, de plus, la plupart des cases sont cochées par défaut lors de l’ouverture de la fenêtre.</w:t>
      </w:r>
    </w:p>
    <w:p w:rsidR="00AA0590" w:rsidRDefault="00AA0590" w:rsidP="00AA0590">
      <w:pPr>
        <w:pStyle w:val="Paragrapheremarque"/>
      </w:pPr>
      <w:r w:rsidRPr="00AA0590">
        <w:rPr>
          <w:u w:val="single"/>
        </w:rPr>
        <w:t>Remarque :</w:t>
      </w:r>
      <w:r>
        <w:t xml:space="preserve"> Une aide apparaît dans la barre des messages à chaque fois que le pointeur de la souris se trouve au niveau d’une case à cocher ; un texte d’aide supplémentaire peut éventuellement être rajouté selon la place disponible dans la fenêtre et selon le temps restant pour le projet, l’aide étant de toute façon toujours disponible en version complète dans la documentation.</w:t>
      </w:r>
    </w:p>
    <w:p w:rsidR="001861EA" w:rsidRDefault="00F42360" w:rsidP="001861EA">
      <w:pPr>
        <w:pStyle w:val="Titre3sans-numrotation"/>
      </w:pPr>
      <w:bookmarkStart w:id="207" w:name="_Toc215587895"/>
      <w:bookmarkStart w:id="208" w:name="_Toc215588248"/>
      <w:bookmarkStart w:id="209" w:name="_Toc215593241"/>
      <w:bookmarkStart w:id="210" w:name="_Toc216180783"/>
      <w:r>
        <w:t>Valider</w:t>
      </w:r>
      <w:r w:rsidR="001861EA" w:rsidRPr="00F4070B">
        <w:t xml:space="preserve"> l’étape 4</w:t>
      </w:r>
      <w:bookmarkEnd w:id="207"/>
      <w:bookmarkEnd w:id="208"/>
      <w:bookmarkEnd w:id="209"/>
      <w:bookmarkEnd w:id="210"/>
    </w:p>
    <w:p w:rsidR="001861EA" w:rsidRDefault="001861EA" w:rsidP="001861EA">
      <w:pPr>
        <w:pStyle w:val="Paragraphe"/>
      </w:pPr>
      <w:r>
        <w:t xml:space="preserve">Bouton </w:t>
      </w:r>
      <w:r w:rsidR="00CB7E4E">
        <w:t>permettant</w:t>
      </w:r>
      <w:r>
        <w:t xml:space="preserve"> à l’utilisateur de passer à l’étape 5 après confirmation par une boîte de dialogue OK/Annuler.</w:t>
      </w:r>
    </w:p>
    <w:p w:rsidR="001861EA" w:rsidRPr="00112252" w:rsidRDefault="001861EA" w:rsidP="001861EA">
      <w:pPr>
        <w:pStyle w:val="Titre3sans-numrotation"/>
      </w:pPr>
      <w:bookmarkStart w:id="211" w:name="_Toc215587896"/>
      <w:bookmarkStart w:id="212" w:name="_Toc215588249"/>
      <w:bookmarkStart w:id="213" w:name="_Toc215593242"/>
      <w:bookmarkStart w:id="214" w:name="_Toc216180784"/>
      <w:r w:rsidRPr="00F4070B">
        <w:t>Retour</w:t>
      </w:r>
      <w:r w:rsidR="00F42360">
        <w:t>ner</w:t>
      </w:r>
      <w:r w:rsidRPr="00F4070B">
        <w:t xml:space="preserve"> à l’étape 3</w:t>
      </w:r>
      <w:bookmarkEnd w:id="211"/>
      <w:bookmarkEnd w:id="212"/>
      <w:bookmarkEnd w:id="213"/>
      <w:bookmarkEnd w:id="214"/>
    </w:p>
    <w:p w:rsidR="001861EA" w:rsidRDefault="00CB7E4E" w:rsidP="001861EA">
      <w:pPr>
        <w:pStyle w:val="Paragraphe"/>
      </w:pPr>
      <w:r>
        <w:t xml:space="preserve">Bouton permettant </w:t>
      </w:r>
      <w:r w:rsidR="001861EA">
        <w:t>de revenir sur la fenêtre de l’étape 3, tout en gardant en mémoire les cases cochées de cette étape. Ainsi, quand l’utilisateur revient sur cette étape, les cases à cocher ne sont pas remises à leur valeur par défaut.</w:t>
      </w:r>
    </w:p>
    <w:p w:rsidR="001861EA" w:rsidRDefault="001861EA" w:rsidP="00873603">
      <w:pPr>
        <w:pStyle w:val="Titre2tape"/>
        <w:numPr>
          <w:ilvl w:val="0"/>
          <w:numId w:val="21"/>
        </w:numPr>
        <w:ind w:left="360"/>
      </w:pPr>
      <w:bookmarkStart w:id="215" w:name="_Toc215587897"/>
      <w:bookmarkStart w:id="216" w:name="_Toc215588250"/>
      <w:bookmarkStart w:id="217" w:name="_Toc215593243"/>
      <w:bookmarkStart w:id="218" w:name="_Toc216180785"/>
      <w:r>
        <w:t>Validation des résultats</w:t>
      </w:r>
      <w:bookmarkEnd w:id="215"/>
      <w:bookmarkEnd w:id="216"/>
      <w:bookmarkEnd w:id="217"/>
      <w:bookmarkEnd w:id="218"/>
    </w:p>
    <w:p w:rsidR="001861EA" w:rsidRDefault="001861EA" w:rsidP="001861EA">
      <w:pPr>
        <w:pStyle w:val="Paragraphe"/>
      </w:pPr>
      <w:r>
        <w:t>Cette fenêtre contient principalement des informations non modifiables par l’utilisateur, qui sont un résumé des différentes étapes qu’il a validées : une vue de son modèle de palme en 3D, les paramètres physiques et dynamiques choisis et les résultats qu’il veut afficher après le calcul.</w:t>
      </w:r>
    </w:p>
    <w:p w:rsidR="001861EA" w:rsidRPr="00141345" w:rsidRDefault="001861EA" w:rsidP="00873603">
      <w:pPr>
        <w:pStyle w:val="Titre3sans-numrotation"/>
        <w:numPr>
          <w:ilvl w:val="0"/>
          <w:numId w:val="15"/>
        </w:numPr>
      </w:pPr>
      <w:bookmarkStart w:id="219" w:name="_Toc215587898"/>
      <w:bookmarkStart w:id="220" w:name="_Toc215588251"/>
      <w:bookmarkStart w:id="221" w:name="_Toc215593244"/>
      <w:bookmarkStart w:id="222" w:name="_Toc216180786"/>
      <w:r w:rsidRPr="00141345">
        <w:t>Enregistre</w:t>
      </w:r>
      <w:r w:rsidR="00F42360">
        <w:t>r</w:t>
      </w:r>
      <w:r w:rsidRPr="00141345">
        <w:t xml:space="preserve"> </w:t>
      </w:r>
      <w:r w:rsidR="00F42360">
        <w:t>le</w:t>
      </w:r>
      <w:r w:rsidRPr="00141345">
        <w:t xml:space="preserve"> projet</w:t>
      </w:r>
      <w:bookmarkEnd w:id="219"/>
      <w:bookmarkEnd w:id="220"/>
      <w:bookmarkEnd w:id="221"/>
      <w:bookmarkEnd w:id="222"/>
    </w:p>
    <w:p w:rsidR="001861EA" w:rsidRDefault="001861EA" w:rsidP="001861EA">
      <w:pPr>
        <w:pStyle w:val="Paragraphe"/>
      </w:pPr>
      <w:r>
        <w:t xml:space="preserve">Bouton </w:t>
      </w:r>
      <w:r w:rsidR="00CB7E4E">
        <w:t>permettant</w:t>
      </w:r>
      <w:r>
        <w:t xml:space="preserve"> à l’utilisateur d’enregistrer la totalité des étapes qu’il a validées dans un fichier, afin de pouvoir le charger plus tard en aboutissant directement à l’étape 5, tous les paramètres des autres étapes étant sauvegardés (y compris le modèle de palme). Ce bouton ouvre une fenêtre permettant à l’utilisateur de choisir l’emplacement de sauvegarde de son fichier dans l’arborescence de ses répertoires.</w:t>
      </w:r>
    </w:p>
    <w:p w:rsidR="001861EA" w:rsidRDefault="00F42360" w:rsidP="001861EA">
      <w:pPr>
        <w:pStyle w:val="Titre3sans-numrotation"/>
      </w:pPr>
      <w:bookmarkStart w:id="223" w:name="_Toc215587899"/>
      <w:bookmarkStart w:id="224" w:name="_Toc215588252"/>
      <w:bookmarkStart w:id="225" w:name="_Toc215593245"/>
      <w:bookmarkStart w:id="226" w:name="_Toc216180787"/>
      <w:r>
        <w:t xml:space="preserve">Lancer </w:t>
      </w:r>
      <w:r w:rsidR="001861EA" w:rsidRPr="00141345">
        <w:t xml:space="preserve"> la simulation</w:t>
      </w:r>
      <w:bookmarkEnd w:id="223"/>
      <w:bookmarkEnd w:id="224"/>
      <w:bookmarkEnd w:id="225"/>
      <w:bookmarkEnd w:id="226"/>
    </w:p>
    <w:p w:rsidR="00DD0D88" w:rsidRDefault="001861EA" w:rsidP="001861EA">
      <w:pPr>
        <w:pStyle w:val="Paragraphe"/>
      </w:pPr>
      <w:r>
        <w:t xml:space="preserve">Bouton </w:t>
      </w:r>
      <w:r w:rsidR="00CB7E4E">
        <w:t>permettant</w:t>
      </w:r>
      <w:r>
        <w:t xml:space="preserve"> </w:t>
      </w:r>
      <w:r w:rsidR="00CB7E4E">
        <w:t>a</w:t>
      </w:r>
      <w:r>
        <w:t xml:space="preserve">près confirmation par l’utilisateur (boîte de dialogue OK/Annuler), </w:t>
      </w:r>
      <w:r w:rsidR="00CB7E4E">
        <w:t xml:space="preserve">de démarrer la simulation. </w:t>
      </w:r>
      <w:r>
        <w:t>L’utilisateur ne voi</w:t>
      </w:r>
      <w:r w:rsidR="00AA0590">
        <w:t>t</w:t>
      </w:r>
      <w:r>
        <w:t xml:space="preserve"> qu’une fenêtre s’ouvrir avec un texte du type « </w:t>
      </w:r>
      <w:r w:rsidR="00CB7E4E">
        <w:t>Veuillez p</w:t>
      </w:r>
      <w:r>
        <w:t>atiente</w:t>
      </w:r>
      <w:r w:rsidR="00CB7E4E">
        <w:t>r</w:t>
      </w:r>
      <w:r>
        <w:t>, simulation en cours », qui ne se fermera qu’à la fin du calcul COMSOL.</w:t>
      </w:r>
    </w:p>
    <w:p w:rsidR="00DD0D88" w:rsidRDefault="00DD0D88" w:rsidP="001861EA">
      <w:pPr>
        <w:pStyle w:val="Paragraphe"/>
        <w:sectPr w:rsidR="00DD0D88" w:rsidSect="00DD0D88">
          <w:headerReference w:type="default" r:id="rId27"/>
          <w:pgSz w:w="11906" w:h="16838"/>
          <w:pgMar w:top="1417" w:right="1417" w:bottom="1417" w:left="1417" w:header="708" w:footer="708" w:gutter="0"/>
          <w:cols w:space="708"/>
          <w:docGrid w:linePitch="360"/>
        </w:sectPr>
      </w:pPr>
    </w:p>
    <w:p w:rsidR="00890A6B" w:rsidRDefault="00890A6B" w:rsidP="00890A6B">
      <w:pPr>
        <w:pStyle w:val="Titre1"/>
        <w:ind w:left="720"/>
      </w:pPr>
      <w:bookmarkStart w:id="227" w:name="_Toc215587900"/>
      <w:bookmarkStart w:id="228" w:name="_Toc215588253"/>
      <w:bookmarkStart w:id="229" w:name="_Toc215593246"/>
      <w:bookmarkStart w:id="230" w:name="_Toc216180788"/>
      <w:r>
        <w:lastRenderedPageBreak/>
        <w:t>Interfaçage avec COMSOL</w:t>
      </w:r>
      <w:bookmarkEnd w:id="227"/>
      <w:bookmarkEnd w:id="228"/>
      <w:bookmarkEnd w:id="229"/>
      <w:bookmarkEnd w:id="230"/>
    </w:p>
    <w:p w:rsidR="00890A6B" w:rsidRDefault="00890A6B" w:rsidP="00E4461D">
      <w:pPr>
        <w:pStyle w:val="Titre2"/>
      </w:pPr>
      <w:bookmarkStart w:id="231" w:name="_Toc215587901"/>
      <w:bookmarkStart w:id="232" w:name="_Toc215588254"/>
      <w:bookmarkStart w:id="233" w:name="_Toc215593247"/>
      <w:bookmarkStart w:id="234" w:name="_Toc216180789"/>
      <w:r>
        <w:t>COMSOL en bref</w:t>
      </w:r>
      <w:bookmarkEnd w:id="231"/>
      <w:bookmarkEnd w:id="232"/>
      <w:bookmarkEnd w:id="233"/>
      <w:bookmarkEnd w:id="234"/>
    </w:p>
    <w:p w:rsidR="00890A6B" w:rsidRDefault="00890A6B" w:rsidP="00890A6B">
      <w:pPr>
        <w:pStyle w:val="Paragraphe"/>
      </w:pPr>
      <w:r w:rsidRPr="00452F5C">
        <w:t>COMSOL</w:t>
      </w:r>
      <w:r w:rsidRPr="004C6157">
        <w:rPr>
          <w:i/>
        </w:rPr>
        <w:t xml:space="preserve"> </w:t>
      </w:r>
      <w:r>
        <w:t>est le logiciel de simulation physique que nous devons utiliser pour notamment calculer les mouvements d’une monopalme en milieu aquatique. COMSOL est en réalité une suite composée de deux logiciels principaux :</w:t>
      </w:r>
    </w:p>
    <w:p w:rsidR="00890A6B" w:rsidRDefault="00890A6B" w:rsidP="00873603">
      <w:pPr>
        <w:pStyle w:val="Paragraphe"/>
        <w:numPr>
          <w:ilvl w:val="0"/>
          <w:numId w:val="17"/>
        </w:numPr>
      </w:pPr>
      <w:r>
        <w:t xml:space="preserve">COMSOL Multiphysics, une interface graphique permettant d’utiliser COMSOL </w:t>
      </w:r>
    </w:p>
    <w:p w:rsidR="00890A6B" w:rsidRDefault="00890A6B" w:rsidP="00873603">
      <w:pPr>
        <w:pStyle w:val="Paragraphe"/>
        <w:numPr>
          <w:ilvl w:val="0"/>
          <w:numId w:val="17"/>
        </w:numPr>
      </w:pPr>
      <w:r>
        <w:t>COMSOL Script, un langage de script permettant de s’interfacer avec COMSOL et de lancer des simulations, récupérer des résultats (etc.) par programmation</w:t>
      </w:r>
    </w:p>
    <w:p w:rsidR="00890A6B" w:rsidRDefault="00890A6B" w:rsidP="00890A6B">
      <w:pPr>
        <w:pStyle w:val="Paragraphe"/>
      </w:pPr>
      <w:r>
        <w:t xml:space="preserve">La clé de l’interfaçage entre notre application et COMSOL est bien évidemment l’utilisation de COMSOL Script. Dès lors que nous serons en mesure de générer un script COMSOL, il nous suffira de demander à COMSOL de l’exécuter en mode </w:t>
      </w:r>
      <w:r w:rsidRPr="00AC0B55">
        <w:rPr>
          <w:i/>
        </w:rPr>
        <w:t>batch</w:t>
      </w:r>
      <w:r>
        <w:t>.</w:t>
      </w:r>
    </w:p>
    <w:p w:rsidR="00890A6B" w:rsidRDefault="00890A6B" w:rsidP="00E4461D">
      <w:pPr>
        <w:pStyle w:val="Titre2"/>
      </w:pPr>
      <w:bookmarkStart w:id="235" w:name="_Toc215587902"/>
      <w:bookmarkStart w:id="236" w:name="_Toc215588255"/>
      <w:bookmarkStart w:id="237" w:name="_Toc215593248"/>
      <w:bookmarkStart w:id="238" w:name="_Toc216180790"/>
      <w:r>
        <w:t>Diagramme d’activité du processus de communication</w:t>
      </w:r>
      <w:bookmarkEnd w:id="235"/>
      <w:bookmarkEnd w:id="236"/>
      <w:bookmarkEnd w:id="237"/>
      <w:bookmarkEnd w:id="238"/>
    </w:p>
    <w:p w:rsidR="00890A6B" w:rsidRDefault="003139A9" w:rsidP="00890A6B">
      <w:pPr>
        <w:jc w:val="center"/>
      </w:pPr>
      <w:r>
        <w:pict>
          <v:group id="_x0000_s1261" editas="canvas" style="width:310.5pt;height:387pt;mso-position-horizontal-relative:char;mso-position-vertical-relative:line" coordorigin="2205,3045" coordsize="4968,6192">
            <o:lock v:ext="edit" aspectratio="t"/>
            <v:shape id="_x0000_s1262" type="#_x0000_t75" style="position:absolute;left:2205;top:3045;width:4968;height:6192" o:preferrelative="f">
              <v:fill o:detectmouseclick="t"/>
              <v:path o:extrusionok="t" o:connecttype="none"/>
              <o:lock v:ext="edit" text="t"/>
            </v:shape>
            <v:group id="_x0000_s1263" style="position:absolute;left:3519;top:3333;width:2340;height:5616" coordorigin="4347,3333" coordsize="2340,561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64" type="#_x0000_t176" style="position:absolute;left:4347;top:3621;width:2340;height:864;v-text-anchor:middle">
                <v:textbox style="mso-next-textbox:#_x0000_s1264">
                  <w:txbxContent>
                    <w:p w:rsidR="00F12204" w:rsidRPr="00AC0B55" w:rsidRDefault="00F12204" w:rsidP="00E44283">
                      <w:pPr>
                        <w:pStyle w:val="Normal2"/>
                      </w:pPr>
                      <w:r>
                        <w:t>Récupérer les données de l’interface</w:t>
                      </w:r>
                    </w:p>
                  </w:txbxContent>
                </v:textbox>
              </v:shape>
              <v:shape id="_x0000_s1265" type="#_x0000_t176" style="position:absolute;left:4347;top:4917;width:2340;height:576;v-text-anchor:middle">
                <v:textbox style="mso-next-textbox:#_x0000_s1265">
                  <w:txbxContent>
                    <w:p w:rsidR="00F12204" w:rsidRDefault="00F12204" w:rsidP="00E44283">
                      <w:pPr>
                        <w:pStyle w:val="Normal2"/>
                      </w:pPr>
                      <w:r>
                        <w:t>Fabriquer le script COMSOL</w:t>
                      </w:r>
                    </w:p>
                  </w:txbxContent>
                </v:textbox>
              </v:shape>
              <v:shape id="_x0000_s1266" type="#_x0000_t176" style="position:absolute;left:4347;top:5925;width:2340;height:576;v-text-anchor:middle">
                <v:textbox style="mso-next-textbox:#_x0000_s1266">
                  <w:txbxContent>
                    <w:p w:rsidR="00F12204" w:rsidRDefault="00F12204" w:rsidP="00E44283">
                      <w:pPr>
                        <w:pStyle w:val="Normal2"/>
                      </w:pPr>
                      <w:r>
                        <w:t>Lancer le script COMSOL</w:t>
                      </w:r>
                    </w:p>
                  </w:txbxContent>
                </v:textbox>
              </v:shape>
              <v:shape id="_x0000_s1267" type="#_x0000_t176" style="position:absolute;left:4347;top:6933;width:2340;height:1296;v-text-anchor:middle">
                <v:textbox style="mso-next-textbox:#_x0000_s1267">
                  <w:txbxContent>
                    <w:p w:rsidR="00F12204" w:rsidRDefault="00F12204" w:rsidP="00E44283">
                      <w:pPr>
                        <w:pStyle w:val="Normal2"/>
                      </w:pPr>
                      <w:r>
                        <w:t>Récupérer les résultats et remplir les champs de l’interface</w:t>
                      </w:r>
                    </w:p>
                  </w:txbxContent>
                </v:textbox>
              </v:shape>
              <v:shapetype id="_x0000_t32" coordsize="21600,21600" o:spt="32" o:oned="t" path="m,l21600,21600e" filled="f">
                <v:path arrowok="t" fillok="f" o:connecttype="none"/>
                <o:lock v:ext="edit" shapetype="t"/>
              </v:shapetype>
              <v:shape id="_x0000_s1268" type="#_x0000_t32" style="position:absolute;left:5518;top:4485;width:1;height:432" o:connectortype="straight"/>
              <v:shape id="_x0000_s1269" type="#_x0000_t32" style="position:absolute;left:5518;top:5493;width:1;height:432" o:connectortype="straight"/>
              <v:shape id="_x0000_s1270" type="#_x0000_t32" style="position:absolute;left:5518;top:6501;width:1;height:432" o:connectortype="straight"/>
              <v:group id="_x0000_s1271" style="position:absolute;left:5301;top:8517;width:432;height:432" coordorigin="5301,8517" coordsize="432,432">
                <v:oval id="_x0000_s1272" style="position:absolute;left:5301;top:8517;width:432;height:432"/>
                <v:oval id="_x0000_s1273" style="position:absolute;left:5445;top:8661;width:144;height:144" fillcolor="black"/>
              </v:group>
              <v:shape id="_x0000_s1274" type="#_x0000_t32" style="position:absolute;left:5517;top:8229;width:1;height:288;flip:y" o:connectortype="straight"/>
              <v:oval id="_x0000_s1275" style="position:absolute;left:5445;top:3333;width:144;height:144"/>
              <v:shape id="_x0000_s1276" type="#_x0000_t32" style="position:absolute;left:5517;top:3477;width:1;height:144;flip:x y" o:connectortype="straight"/>
            </v:group>
            <w10:wrap type="none"/>
            <w10:anchorlock/>
          </v:group>
        </w:pict>
      </w:r>
      <w:r>
        <w:rPr>
          <w:noProof/>
        </w:rPr>
        <w:pict>
          <v:shape id="_x0000_s1196" type="#_x0000_t202" style="position:absolute;left:0;text-align:left;margin-left:71.55pt;margin-top:391.5pt;width:310.5pt;height:.05pt;z-index:251660288;mso-position-horizontal-relative:text;mso-position-vertical-relative:text" stroked="f">
            <v:textbox style="mso-fit-shape-to-text:t" inset="0,0,0,0">
              <w:txbxContent>
                <w:p w:rsidR="00F12204" w:rsidRPr="00F038AC" w:rsidRDefault="00F12204" w:rsidP="006A35FC">
                  <w:pPr>
                    <w:pStyle w:val="Lgende"/>
                  </w:pPr>
                  <w:bookmarkStart w:id="239" w:name="_Toc216180811"/>
                  <w:r>
                    <w:t xml:space="preserve">Figure </w:t>
                  </w:r>
                  <w:fldSimple w:instr=" SEQ Figure \* ARABIC ">
                    <w:r>
                      <w:rPr>
                        <w:noProof/>
                      </w:rPr>
                      <w:t>11</w:t>
                    </w:r>
                  </w:fldSimple>
                  <w:r>
                    <w:t xml:space="preserve"> – Diagramme d’activité du processus de communication</w:t>
                  </w:r>
                  <w:bookmarkEnd w:id="239"/>
                </w:p>
              </w:txbxContent>
            </v:textbox>
          </v:shape>
        </w:pict>
      </w:r>
    </w:p>
    <w:p w:rsidR="00890A6B" w:rsidRPr="00AC0B55" w:rsidRDefault="00890A6B" w:rsidP="00890A6B">
      <w:r>
        <w:br w:type="page"/>
      </w:r>
    </w:p>
    <w:p w:rsidR="00890A6B" w:rsidRDefault="00890A6B" w:rsidP="00E4461D">
      <w:pPr>
        <w:pStyle w:val="Titre3"/>
      </w:pPr>
      <w:bookmarkStart w:id="240" w:name="_Toc215587903"/>
      <w:bookmarkStart w:id="241" w:name="_Toc215588256"/>
      <w:bookmarkStart w:id="242" w:name="_Toc215593249"/>
      <w:bookmarkStart w:id="243" w:name="_Toc216180791"/>
      <w:r>
        <w:lastRenderedPageBreak/>
        <w:t>Récupérer les données de l’interface</w:t>
      </w:r>
      <w:bookmarkEnd w:id="240"/>
      <w:bookmarkEnd w:id="241"/>
      <w:bookmarkEnd w:id="242"/>
      <w:bookmarkEnd w:id="243"/>
    </w:p>
    <w:p w:rsidR="00890A6B" w:rsidRDefault="00890A6B" w:rsidP="00890A6B">
      <w:pPr>
        <w:pStyle w:val="Paragraphe"/>
      </w:pPr>
      <w:r w:rsidRPr="007D59A8">
        <w:t xml:space="preserve">Cette étape va consister à centraliser et synthétiser les données de configuration de la simulation </w:t>
      </w:r>
      <w:r>
        <w:t>initiée</w:t>
      </w:r>
      <w:r w:rsidRPr="007D59A8">
        <w:t xml:space="preserve"> par l’utilisateur en vue de fabriquer le script C</w:t>
      </w:r>
      <w:r>
        <w:t>OMSOL</w:t>
      </w:r>
      <w:r w:rsidRPr="007D59A8">
        <w:t>.</w:t>
      </w:r>
    </w:p>
    <w:p w:rsidR="00890A6B" w:rsidRPr="007D59A8" w:rsidRDefault="00890A6B" w:rsidP="00890A6B">
      <w:pPr>
        <w:pStyle w:val="Paragraphe"/>
      </w:pPr>
      <w:r>
        <w:t>Dans un premier temps la</w:t>
      </w:r>
      <w:r w:rsidRPr="007D59A8">
        <w:t xml:space="preserve"> géométrie de l’objet à analyser </w:t>
      </w:r>
      <w:r>
        <w:t xml:space="preserve">sera récupérée. Ensuite se sera au tour des </w:t>
      </w:r>
      <w:r w:rsidRPr="007D59A8">
        <w:t>données sur les maté</w:t>
      </w:r>
      <w:r>
        <w:t>riaux et le liquide environnant ainsi que</w:t>
      </w:r>
      <w:r w:rsidRPr="007D59A8">
        <w:t xml:space="preserve"> les types de résultats attendus.</w:t>
      </w:r>
    </w:p>
    <w:p w:rsidR="00890A6B" w:rsidRDefault="00890A6B" w:rsidP="00E4461D">
      <w:pPr>
        <w:pStyle w:val="Titre3"/>
      </w:pPr>
      <w:bookmarkStart w:id="244" w:name="_Ref215201887"/>
      <w:bookmarkStart w:id="245" w:name="_Toc215587904"/>
      <w:bookmarkStart w:id="246" w:name="_Toc215588257"/>
      <w:bookmarkStart w:id="247" w:name="_Toc215593250"/>
      <w:bookmarkStart w:id="248" w:name="_Toc216180792"/>
      <w:r>
        <w:t>Fabriquer le script COMSOL</w:t>
      </w:r>
      <w:bookmarkEnd w:id="244"/>
      <w:bookmarkEnd w:id="245"/>
      <w:bookmarkEnd w:id="246"/>
      <w:bookmarkEnd w:id="247"/>
      <w:bookmarkEnd w:id="248"/>
    </w:p>
    <w:p w:rsidR="00890A6B" w:rsidRDefault="00890A6B" w:rsidP="00890A6B">
      <w:pPr>
        <w:pStyle w:val="Paragraphe"/>
      </w:pPr>
      <w:r>
        <w:t>Dans cette étape, un script COMSOL sera généré dynamiquement à partir des données collectées précédemment.</w:t>
      </w:r>
    </w:p>
    <w:p w:rsidR="00890A6B" w:rsidRDefault="00890A6B" w:rsidP="00890A6B">
      <w:pPr>
        <w:pStyle w:val="Paragraphe"/>
      </w:pPr>
      <w:r>
        <w:t xml:space="preserve">Le script devra déclarer la géométrie de l’objet, les paramètres de simulations, </w:t>
      </w:r>
      <w:r w:rsidR="000B3A54">
        <w:t>les</w:t>
      </w:r>
      <w:r>
        <w:t xml:space="preserve"> résultats </w:t>
      </w:r>
      <w:r w:rsidR="000B3A54">
        <w:t xml:space="preserve">à </w:t>
      </w:r>
      <w:r>
        <w:t>récupérer et surtout où les stocker. Le script généré devra avoir le squelette suivant :</w:t>
      </w:r>
    </w:p>
    <w:tbl>
      <w:tblPr>
        <w:tblStyle w:val="Listeclaire-Accent11"/>
        <w:tblW w:w="0" w:type="auto"/>
        <w:tblLook w:val="0420"/>
      </w:tblPr>
      <w:tblGrid>
        <w:gridCol w:w="7621"/>
      </w:tblGrid>
      <w:tr w:rsidR="00890A6B" w:rsidTr="0078636A">
        <w:trPr>
          <w:cnfStyle w:val="100000000000"/>
          <w:trHeight w:val="244"/>
        </w:trPr>
        <w:tc>
          <w:tcPr>
            <w:tcW w:w="7621" w:type="dxa"/>
          </w:tcPr>
          <w:p w:rsidR="00890A6B" w:rsidRDefault="00890A6B" w:rsidP="00890A6B">
            <w:pPr>
              <w:pStyle w:val="Normaltableau"/>
              <w:jc w:val="center"/>
            </w:pPr>
            <w:r>
              <w:t>Script COMSOL</w:t>
            </w:r>
          </w:p>
        </w:tc>
      </w:tr>
      <w:tr w:rsidR="00890A6B" w:rsidTr="0078636A">
        <w:trPr>
          <w:cnfStyle w:val="000000100000"/>
          <w:trHeight w:val="389"/>
        </w:trPr>
        <w:tc>
          <w:tcPr>
            <w:tcW w:w="7621" w:type="dxa"/>
            <w:vAlign w:val="center"/>
          </w:tcPr>
          <w:p w:rsidR="00890A6B" w:rsidRDefault="00890A6B" w:rsidP="00890A6B">
            <w:pPr>
              <w:pStyle w:val="Normaltableau"/>
            </w:pPr>
            <w:r>
              <w:t>Initialisation de COMSOL et des variables utilisées dans le script</w:t>
            </w:r>
          </w:p>
        </w:tc>
      </w:tr>
      <w:tr w:rsidR="00890A6B" w:rsidTr="0078636A">
        <w:trPr>
          <w:trHeight w:val="389"/>
        </w:trPr>
        <w:tc>
          <w:tcPr>
            <w:tcW w:w="7621" w:type="dxa"/>
            <w:vAlign w:val="center"/>
          </w:tcPr>
          <w:p w:rsidR="00890A6B" w:rsidRDefault="00890A6B" w:rsidP="00890A6B">
            <w:pPr>
              <w:pStyle w:val="Normaltableau"/>
            </w:pPr>
            <w:r>
              <w:t>Définition de la géométrie de l’objet</w:t>
            </w:r>
          </w:p>
        </w:tc>
      </w:tr>
      <w:tr w:rsidR="00890A6B" w:rsidTr="0078636A">
        <w:trPr>
          <w:cnfStyle w:val="000000100000"/>
          <w:trHeight w:val="389"/>
        </w:trPr>
        <w:tc>
          <w:tcPr>
            <w:tcW w:w="7621" w:type="dxa"/>
            <w:vAlign w:val="center"/>
          </w:tcPr>
          <w:p w:rsidR="00890A6B" w:rsidRDefault="00890A6B" w:rsidP="00890A6B">
            <w:pPr>
              <w:pStyle w:val="Normaltableau"/>
            </w:pPr>
            <w:r>
              <w:t>Configuration de la simulation (méthode de résolution, équations diverses, …)</w:t>
            </w:r>
          </w:p>
        </w:tc>
      </w:tr>
      <w:tr w:rsidR="00890A6B" w:rsidTr="0078636A">
        <w:trPr>
          <w:trHeight w:val="389"/>
        </w:trPr>
        <w:tc>
          <w:tcPr>
            <w:tcW w:w="7621" w:type="dxa"/>
            <w:vAlign w:val="center"/>
          </w:tcPr>
          <w:p w:rsidR="00890A6B" w:rsidRDefault="00890A6B" w:rsidP="00890A6B">
            <w:pPr>
              <w:pStyle w:val="Normaltableau"/>
            </w:pPr>
            <w:r>
              <w:t>Lancement de la simulation</w:t>
            </w:r>
          </w:p>
        </w:tc>
      </w:tr>
      <w:tr w:rsidR="00890A6B" w:rsidTr="0078636A">
        <w:trPr>
          <w:cnfStyle w:val="000000100000"/>
          <w:trHeight w:val="389"/>
        </w:trPr>
        <w:tc>
          <w:tcPr>
            <w:tcW w:w="7621" w:type="dxa"/>
            <w:vAlign w:val="center"/>
          </w:tcPr>
          <w:p w:rsidR="00890A6B" w:rsidRDefault="00890A6B" w:rsidP="00890A6B">
            <w:pPr>
              <w:pStyle w:val="Normaltableau"/>
            </w:pPr>
            <w:r>
              <w:t>Préparation des résultats (paramétrages des échelles de couleurs, des vues, …)</w:t>
            </w:r>
          </w:p>
        </w:tc>
      </w:tr>
      <w:tr w:rsidR="00890A6B" w:rsidTr="0078636A">
        <w:trPr>
          <w:trHeight w:val="389"/>
        </w:trPr>
        <w:tc>
          <w:tcPr>
            <w:tcW w:w="7621" w:type="dxa"/>
            <w:vAlign w:val="center"/>
          </w:tcPr>
          <w:p w:rsidR="00890A6B" w:rsidRDefault="00890A6B" w:rsidP="00890A6B">
            <w:pPr>
              <w:pStyle w:val="Normaltableau"/>
            </w:pPr>
            <w:r>
              <w:t>Exportation des résultats (au format vidéo, texte ou image)</w:t>
            </w:r>
          </w:p>
        </w:tc>
      </w:tr>
    </w:tbl>
    <w:p w:rsidR="00890A6B" w:rsidRDefault="00890A6B" w:rsidP="00890A6B">
      <w:pPr>
        <w:pStyle w:val="Titre3"/>
      </w:pPr>
      <w:bookmarkStart w:id="249" w:name="_Toc215587905"/>
      <w:bookmarkStart w:id="250" w:name="_Toc215588258"/>
      <w:bookmarkStart w:id="251" w:name="_Toc215593251"/>
      <w:bookmarkStart w:id="252" w:name="_Toc216180793"/>
      <w:r>
        <w:t>Lancer le script COMSOL</w:t>
      </w:r>
      <w:bookmarkEnd w:id="249"/>
      <w:bookmarkEnd w:id="250"/>
      <w:bookmarkEnd w:id="251"/>
      <w:bookmarkEnd w:id="252"/>
    </w:p>
    <w:p w:rsidR="00890A6B" w:rsidRPr="002E40D8" w:rsidRDefault="00890A6B" w:rsidP="00890A6B">
      <w:pPr>
        <w:pStyle w:val="Paragraphesuivanttableau"/>
      </w:pPr>
      <w:r>
        <w:t>Le script sera enregistré dans un fichier texte et donné à l’interpréteur COMSOL Script. Il existe une instruction en ligne de commande qui permet d’interpréter un script en arrière plan. C’est celle-ci qui sera utilisée.</w:t>
      </w:r>
    </w:p>
    <w:p w:rsidR="00890A6B" w:rsidRDefault="00890A6B" w:rsidP="00E4461D">
      <w:pPr>
        <w:pStyle w:val="Titre3"/>
      </w:pPr>
      <w:bookmarkStart w:id="253" w:name="_Toc215587906"/>
      <w:bookmarkStart w:id="254" w:name="_Toc215588259"/>
      <w:bookmarkStart w:id="255" w:name="_Toc215593252"/>
      <w:bookmarkStart w:id="256" w:name="_Toc216180794"/>
      <w:r>
        <w:t>Récupérer les résultats</w:t>
      </w:r>
      <w:bookmarkEnd w:id="253"/>
      <w:bookmarkEnd w:id="254"/>
      <w:bookmarkEnd w:id="255"/>
      <w:bookmarkEnd w:id="256"/>
      <w:r>
        <w:t xml:space="preserve"> </w:t>
      </w:r>
    </w:p>
    <w:p w:rsidR="00890A6B" w:rsidRDefault="00890A6B" w:rsidP="00890A6B">
      <w:pPr>
        <w:pStyle w:val="Paragraphe"/>
      </w:pPr>
      <w:r>
        <w:t>Cette étape va consister à afficher à l’écran, en fonction des désirs de l’utilisateur, les résultats de la simulation et lui permettre de les utiliser et de les exploiter comme il l’entend.</w:t>
      </w:r>
    </w:p>
    <w:p w:rsidR="00890A6B" w:rsidRDefault="00890A6B" w:rsidP="00890A6B">
      <w:pPr>
        <w:pStyle w:val="Paragraphe"/>
      </w:pPr>
      <w:r>
        <w:t>Il pourra s’agir d’une vidéo, de graphiques, d’images ou même de données brutes au format standard de COMSOL.</w:t>
      </w:r>
    </w:p>
    <w:p w:rsidR="00890A6B" w:rsidRDefault="00890A6B" w:rsidP="00890A6B">
      <w:pPr>
        <w:rPr>
          <w:rFonts w:asciiTheme="majorHAnsi" w:eastAsiaTheme="majorEastAsia" w:hAnsiTheme="majorHAnsi" w:cstheme="majorBidi"/>
          <w:b/>
          <w:bCs/>
          <w:color w:val="4F81BD" w:themeColor="accent1"/>
          <w:sz w:val="26"/>
          <w:szCs w:val="26"/>
        </w:rPr>
      </w:pPr>
      <w:r>
        <w:br w:type="page"/>
      </w:r>
    </w:p>
    <w:p w:rsidR="00890A6B" w:rsidRDefault="00890A6B" w:rsidP="00E4461D">
      <w:pPr>
        <w:pStyle w:val="Titre2"/>
      </w:pPr>
      <w:bookmarkStart w:id="257" w:name="_Toc215587907"/>
      <w:bookmarkStart w:id="258" w:name="_Toc215588260"/>
      <w:bookmarkStart w:id="259" w:name="_Toc215593253"/>
      <w:bookmarkStart w:id="260" w:name="_Toc216180795"/>
      <w:r>
        <w:lastRenderedPageBreak/>
        <w:t>Fonctionnalités</w:t>
      </w:r>
      <w:bookmarkEnd w:id="257"/>
      <w:bookmarkEnd w:id="258"/>
      <w:bookmarkEnd w:id="259"/>
      <w:bookmarkEnd w:id="260"/>
    </w:p>
    <w:p w:rsidR="00890A6B" w:rsidRPr="00452F5C" w:rsidRDefault="00890A6B" w:rsidP="00890A6B">
      <w:pPr>
        <w:pStyle w:val="Paragraphe"/>
      </w:pPr>
      <w:r>
        <w:t>L’interfaçage avec COMSOL devra permettre de remplir les deux fonctionnalités suivantes.</w:t>
      </w:r>
    </w:p>
    <w:p w:rsidR="00890A6B" w:rsidRDefault="00890A6B" w:rsidP="00E4461D">
      <w:pPr>
        <w:pStyle w:val="Titre3"/>
        <w:numPr>
          <w:ilvl w:val="0"/>
          <w:numId w:val="4"/>
        </w:numPr>
      </w:pPr>
      <w:bookmarkStart w:id="261" w:name="_Toc215587908"/>
      <w:bookmarkStart w:id="262" w:name="_Toc215588261"/>
      <w:bookmarkStart w:id="263" w:name="_Toc215593254"/>
      <w:bookmarkStart w:id="264" w:name="_Toc216180796"/>
      <w:r>
        <w:t>Afficher un aperçu du rendu 3D d’une monopalme</w:t>
      </w:r>
      <w:bookmarkEnd w:id="261"/>
      <w:bookmarkEnd w:id="262"/>
      <w:bookmarkEnd w:id="263"/>
      <w:bookmarkEnd w:id="264"/>
    </w:p>
    <w:p w:rsidR="00890A6B" w:rsidRDefault="00890A6B" w:rsidP="00890A6B">
      <w:pPr>
        <w:pStyle w:val="Paragraphe"/>
      </w:pPr>
      <w:r>
        <w:t>L’environnement graphique que nous fourniront à l’utilisateur lui permettra de modéliser une monopalme en vue de dessus et en vue de profil. Par la suite c’est un modèle 3D de la monopalme ainsi modélisée qui sera utili</w:t>
      </w:r>
      <w:r w:rsidR="000B3A54">
        <w:t>sé</w:t>
      </w:r>
      <w:r>
        <w:t xml:space="preserve"> dans la simulation. L’utilisateur aura alors la possibilité de visualiser en trois dimensions la monopalme qu’il a</w:t>
      </w:r>
      <w:r w:rsidR="007D4795">
        <w:t>ura</w:t>
      </w:r>
      <w:r>
        <w:t xml:space="preserve"> modélisé</w:t>
      </w:r>
      <w:r w:rsidR="007D4795">
        <w:t>e</w:t>
      </w:r>
      <w:r>
        <w:t xml:space="preserve">. Cela lui permettra en particulier de pouvoir détecter </w:t>
      </w:r>
      <w:r w:rsidR="000B3A54">
        <w:t>d’éventuelles</w:t>
      </w:r>
      <w:r>
        <w:t xml:space="preserve"> anomalies avant le lancement de la simulation.</w:t>
      </w:r>
    </w:p>
    <w:p w:rsidR="00890A6B" w:rsidRPr="00452F5C" w:rsidRDefault="00890A6B" w:rsidP="00890A6B">
      <w:pPr>
        <w:pStyle w:val="Paragraphe"/>
      </w:pPr>
      <w:r>
        <w:t>En ce qui concerne le flux de données qui transitera entre notre interface et COMSOL, il s’agira d’un script qui initialisera la « géométrie » de l’objet et demandera à COMSOL d’en afficher un rendu 3D. Il en résultera de cette opération une image représentant le monopalme qui sera envoyée à notre interface graphique.</w:t>
      </w:r>
    </w:p>
    <w:p w:rsidR="00890A6B" w:rsidRDefault="00890A6B" w:rsidP="00E4461D">
      <w:pPr>
        <w:pStyle w:val="Titre3"/>
      </w:pPr>
      <w:bookmarkStart w:id="265" w:name="_Toc215587909"/>
      <w:bookmarkStart w:id="266" w:name="_Toc215588262"/>
      <w:bookmarkStart w:id="267" w:name="_Toc215593255"/>
      <w:bookmarkStart w:id="268" w:name="_Toc216180797"/>
      <w:r>
        <w:t>Demander le calcul de la simulation</w:t>
      </w:r>
      <w:bookmarkEnd w:id="265"/>
      <w:bookmarkEnd w:id="266"/>
      <w:bookmarkEnd w:id="267"/>
      <w:bookmarkEnd w:id="268"/>
    </w:p>
    <w:p w:rsidR="00890A6B" w:rsidRPr="005A1E9C" w:rsidRDefault="00890A6B" w:rsidP="00890A6B">
      <w:pPr>
        <w:pStyle w:val="Paragraphe"/>
      </w:pPr>
      <w:r>
        <w:t xml:space="preserve">Il s’agit de la fonctionnalité la plus importante, elle consiste à demander à COMSOL d’effectuer la simulation physique sur un modèle de monopalme. Le flux de données sera ici, un script COMSOL « complet », tel qu’il a été décrit précédemment (cf. </w:t>
      </w:r>
      <w:r w:rsidR="003139A9">
        <w:fldChar w:fldCharType="begin"/>
      </w:r>
      <w:r>
        <w:instrText xml:space="preserve"> REF _Ref215201887 \h </w:instrText>
      </w:r>
      <w:r w:rsidR="003139A9">
        <w:fldChar w:fldCharType="separate"/>
      </w:r>
      <w:r w:rsidR="00F12204">
        <w:t>Fabriquer le script COMSOL</w:t>
      </w:r>
      <w:r w:rsidR="003139A9">
        <w:fldChar w:fldCharType="end"/>
      </w:r>
      <w:r>
        <w:t xml:space="preserve"> page </w:t>
      </w:r>
      <w:r w:rsidR="003139A9">
        <w:fldChar w:fldCharType="begin"/>
      </w:r>
      <w:r>
        <w:instrText xml:space="preserve"> PAGEREF _Ref215201887 \h </w:instrText>
      </w:r>
      <w:r w:rsidR="003139A9">
        <w:fldChar w:fldCharType="separate"/>
      </w:r>
      <w:r w:rsidR="00F12204">
        <w:rPr>
          <w:noProof/>
        </w:rPr>
        <w:t>24</w:t>
      </w:r>
      <w:r w:rsidR="003139A9">
        <w:fldChar w:fldCharType="end"/>
      </w:r>
      <w:r>
        <w:t>). Dans tous les cas, le script retournera deux types de résultats.</w:t>
      </w:r>
    </w:p>
    <w:p w:rsidR="00890A6B" w:rsidRDefault="00890A6B" w:rsidP="00E4461D">
      <w:pPr>
        <w:pStyle w:val="Titre4"/>
        <w:numPr>
          <w:ilvl w:val="1"/>
          <w:numId w:val="18"/>
        </w:numPr>
      </w:pPr>
      <w:bookmarkStart w:id="269" w:name="_Toc215593256"/>
      <w:bookmarkStart w:id="270" w:name="_Toc216180798"/>
      <w:r>
        <w:t>Résultat sous la forme d’une vidéo</w:t>
      </w:r>
      <w:bookmarkEnd w:id="269"/>
      <w:bookmarkEnd w:id="270"/>
    </w:p>
    <w:p w:rsidR="00890A6B" w:rsidRPr="005A1E9C" w:rsidRDefault="00890A6B" w:rsidP="00890A6B">
      <w:pPr>
        <w:pStyle w:val="Paragraphe"/>
      </w:pPr>
      <w:r>
        <w:t>Une vidéo du mouvement de la monopalme sera générée par COMSOL et renvoyée à notre interface. La vidéo sera dans un format standard (AVI), tel que sai</w:t>
      </w:r>
      <w:r w:rsidR="00D33FD1">
        <w:t>t</w:t>
      </w:r>
      <w:r>
        <w:t xml:space="preserve"> le faire COMSOL. Les paramètres de la vidéo (longueur, dimensions, …) seront initialisés au préalable dans l’interface graphique par l’utilisateur.</w:t>
      </w:r>
    </w:p>
    <w:p w:rsidR="00890A6B" w:rsidRDefault="00890A6B" w:rsidP="00E4461D">
      <w:pPr>
        <w:pStyle w:val="Titre4"/>
        <w:numPr>
          <w:ilvl w:val="1"/>
          <w:numId w:val="18"/>
        </w:numPr>
      </w:pPr>
      <w:bookmarkStart w:id="271" w:name="_Toc215593257"/>
      <w:bookmarkStart w:id="272" w:name="_Toc216180799"/>
      <w:r>
        <w:t>Résultats bruts de la simulation</w:t>
      </w:r>
      <w:bookmarkEnd w:id="271"/>
      <w:bookmarkEnd w:id="272"/>
    </w:p>
    <w:p w:rsidR="00890A6B" w:rsidRDefault="00890A6B" w:rsidP="00890A6B">
      <w:pPr>
        <w:pStyle w:val="Paragraphe"/>
      </w:pPr>
      <w:r>
        <w:t xml:space="preserve">Une simple vidéo n’est pas suffisante pour notre simulation physique. En effet COMSOL ne représente pas toutes les données </w:t>
      </w:r>
      <w:r w:rsidR="00D33FD1">
        <w:t xml:space="preserve">qui </w:t>
      </w:r>
      <w:r>
        <w:t>résult</w:t>
      </w:r>
      <w:r w:rsidR="00D33FD1">
        <w:t>ent</w:t>
      </w:r>
      <w:r>
        <w:t xml:space="preserve"> de la simulation sur cette vidéo. C’est par exemple le cas des trainées de la palme laissée dans l’eau après son mouvement.</w:t>
      </w:r>
    </w:p>
    <w:p w:rsidR="001861EA" w:rsidRDefault="00890A6B" w:rsidP="00890A6B">
      <w:pPr>
        <w:pStyle w:val="Paragraphe"/>
      </w:pPr>
      <w:r>
        <w:t>Pour être en mesure de générer plus de résultats, nous récupérerons les données brutes de la simulation (valeur de chaque variable à chaque instant t de la simulation). Ces données seront récupérées dans un format de fichier texte qu’il reste à définir. Dans tous les cas le fichier sera rendu à l’utilisateur qui pourra en extraire les résultats qu’il souhaite sur la simulation.</w:t>
      </w:r>
    </w:p>
    <w:p w:rsidR="002D6F07" w:rsidRDefault="002D6F07" w:rsidP="00E4461D">
      <w:pPr>
        <w:pStyle w:val="Titre1"/>
        <w:sectPr w:rsidR="002D6F07" w:rsidSect="00DD0D88">
          <w:headerReference w:type="default" r:id="rId28"/>
          <w:pgSz w:w="11906" w:h="16838"/>
          <w:pgMar w:top="1417" w:right="1417" w:bottom="1417" w:left="1417" w:header="708" w:footer="708" w:gutter="0"/>
          <w:cols w:space="708"/>
          <w:docGrid w:linePitch="360"/>
        </w:sectPr>
      </w:pPr>
    </w:p>
    <w:p w:rsidR="007A4D36" w:rsidRPr="00C23DCC" w:rsidRDefault="007A4D36" w:rsidP="00BD1117">
      <w:pPr>
        <w:pStyle w:val="Titre1"/>
      </w:pPr>
      <w:bookmarkStart w:id="273" w:name="_Toc216180800"/>
      <w:r w:rsidRPr="00BD1117">
        <w:lastRenderedPageBreak/>
        <w:t>Conclusion</w:t>
      </w:r>
      <w:bookmarkEnd w:id="273"/>
    </w:p>
    <w:p w:rsidR="001861EA" w:rsidRDefault="005A1488" w:rsidP="001861EA">
      <w:pPr>
        <w:pStyle w:val="Paragraphe"/>
      </w:pPr>
      <w:r>
        <w:t>Comme nous avons pu le voir, notre projet consiste principalement en la réalisation d’une interface graphique lourde. Celle-ci devra permettre la modélisation d’une monopalme mais également l’interfaçage avec le logiciel de simulation physique COMSOL.</w:t>
      </w:r>
    </w:p>
    <w:p w:rsidR="005A1488" w:rsidRDefault="005A1488" w:rsidP="001861EA">
      <w:pPr>
        <w:pStyle w:val="Paragraphe"/>
      </w:pPr>
      <w:r>
        <w:t>C’est à COMSOL que reviendra la simulation physique, nous nous contenterons de récupérer les résultats et de les retourner à l’utilisateur sous forme brut (vidéos et fichiers textes).</w:t>
      </w:r>
    </w:p>
    <w:p w:rsidR="005A1488" w:rsidRPr="0074180A" w:rsidRDefault="005A1488" w:rsidP="001861EA">
      <w:pPr>
        <w:pStyle w:val="Paragraphe"/>
      </w:pPr>
      <w:r>
        <w:t xml:space="preserve">Dans l’état actuel des choses, nous allons continuer nos réflexions sur le langage de programmation que nous souhaitons utiliser. Il nous faudra également continuer à tester les algorithmes de reconnaissance de contours que nous avons trouvés et qui ont été validé par nos encadreurs. </w:t>
      </w:r>
    </w:p>
    <w:sectPr w:rsidR="005A1488" w:rsidRPr="0074180A" w:rsidSect="00DD0D88">
      <w:headerReference w:type="default" r:id="rId2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8AE" w:rsidRDefault="009968AE" w:rsidP="003A1FEF">
      <w:pPr>
        <w:pStyle w:val="Paragraphe"/>
        <w:spacing w:after="0" w:line="240" w:lineRule="auto"/>
      </w:pPr>
      <w:r>
        <w:separator/>
      </w:r>
    </w:p>
  </w:endnote>
  <w:endnote w:type="continuationSeparator" w:id="1">
    <w:p w:rsidR="009968AE" w:rsidRDefault="009968AE" w:rsidP="003A1FEF">
      <w:pPr>
        <w:pStyle w:val="Paragraph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panose1 w:val="00000000000000000000"/>
    <w:charset w:val="00"/>
    <w:family w:val="auto"/>
    <w:notTrueType/>
    <w:pitch w:val="variable"/>
    <w:sig w:usb0="00000003" w:usb1="00000000" w:usb2="00000000" w:usb3="00000000" w:csb0="00000001" w:csb1="00000000"/>
  </w:font>
  <w:font w:name="Liberation Mono">
    <w:altName w:val="Courier New"/>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Look w:val="04A0"/>
    </w:tblPr>
    <w:tblGrid>
      <w:gridCol w:w="8330"/>
      <w:gridCol w:w="882"/>
    </w:tblGrid>
    <w:tr w:rsidR="00F12204" w:rsidTr="00C73414">
      <w:tc>
        <w:tcPr>
          <w:tcW w:w="8330" w:type="dxa"/>
          <w:tcBorders>
            <w:top w:val="nil"/>
            <w:left w:val="nil"/>
            <w:bottom w:val="nil"/>
            <w:right w:val="single" w:sz="18" w:space="0" w:color="1F497D" w:themeColor="text2"/>
          </w:tcBorders>
        </w:tcPr>
        <w:p w:rsidR="00F12204" w:rsidRDefault="00F12204" w:rsidP="00C73414">
          <w:pPr>
            <w:pStyle w:val="Pieddepage-Titre"/>
          </w:pPr>
          <w:r>
            <w:t xml:space="preserve">Spécifications – projet </w:t>
          </w:r>
          <w:r w:rsidRPr="00C73414">
            <w:rPr>
              <w:b/>
            </w:rPr>
            <w:t>Mono</w:t>
          </w:r>
          <w:r>
            <w:t>fin</w:t>
          </w:r>
        </w:p>
      </w:tc>
      <w:tc>
        <w:tcPr>
          <w:tcW w:w="882" w:type="dxa"/>
          <w:tcBorders>
            <w:top w:val="nil"/>
            <w:left w:val="single" w:sz="18" w:space="0" w:color="1F497D" w:themeColor="text2"/>
            <w:bottom w:val="nil"/>
            <w:right w:val="nil"/>
          </w:tcBorders>
        </w:tcPr>
        <w:p w:rsidR="00F12204" w:rsidRDefault="003139A9" w:rsidP="00C73414">
          <w:pPr>
            <w:pStyle w:val="Pieddepage-npage"/>
          </w:pPr>
          <w:fldSimple w:instr=" PAGE   \* MERGEFORMAT ">
            <w:r w:rsidR="004749BA">
              <w:rPr>
                <w:noProof/>
              </w:rPr>
              <w:t>4</w:t>
            </w:r>
          </w:fldSimple>
        </w:p>
      </w:tc>
    </w:tr>
  </w:tbl>
  <w:p w:rsidR="00F12204" w:rsidRDefault="00F1220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04" w:rsidRDefault="00F12204" w:rsidP="00704BCA">
    <w:pPr>
      <w:pStyle w:val="Pieddepage"/>
      <w:jc w:val="center"/>
    </w:pPr>
  </w:p>
  <w:p w:rsidR="00F12204" w:rsidRDefault="00F1220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8AE" w:rsidRDefault="009968AE" w:rsidP="003A1FEF">
      <w:pPr>
        <w:pStyle w:val="Paragraphe"/>
        <w:spacing w:after="0" w:line="240" w:lineRule="auto"/>
      </w:pPr>
      <w:r>
        <w:separator/>
      </w:r>
    </w:p>
  </w:footnote>
  <w:footnote w:type="continuationSeparator" w:id="1">
    <w:p w:rsidR="009968AE" w:rsidRDefault="009968AE" w:rsidP="003A1FEF">
      <w:pPr>
        <w:pStyle w:val="Paragraphe"/>
        <w:spacing w:after="0" w:line="240" w:lineRule="auto"/>
      </w:pPr>
      <w:r>
        <w:continuationSeparator/>
      </w:r>
    </w:p>
  </w:footnote>
  <w:footnote w:id="2">
    <w:p w:rsidR="00F12204" w:rsidRDefault="00F12204">
      <w:pPr>
        <w:pStyle w:val="Notedebasdepage"/>
      </w:pPr>
      <w:r>
        <w:rPr>
          <w:rStyle w:val="Appelnotedebasdep"/>
        </w:rPr>
        <w:footnoteRef/>
      </w:r>
      <w:r>
        <w:t xml:space="preserve"> </w:t>
      </w:r>
      <w:r w:rsidRPr="001C2CFF">
        <w:t xml:space="preserve">Voir la partie </w:t>
      </w:r>
      <w:r>
        <w:t>« </w:t>
      </w:r>
      <w:r w:rsidRPr="001C2CFF">
        <w:t>Reconnaissance d’image</w:t>
      </w:r>
      <w:r>
        <w:t> »</w:t>
      </w:r>
      <w:r w:rsidRPr="001C2CFF">
        <w:t xml:space="preserve"> dans le rapport de pré-étude pour le fonctionnement de l’algorithme.</w:t>
      </w:r>
    </w:p>
  </w:footnote>
  <w:footnote w:id="3">
    <w:p w:rsidR="00F12204" w:rsidRDefault="00F12204">
      <w:pPr>
        <w:pStyle w:val="Notedebasdepage"/>
      </w:pPr>
      <w:r>
        <w:rPr>
          <w:rStyle w:val="Appelnotedebasdep"/>
        </w:rPr>
        <w:footnoteRef/>
      </w:r>
      <w:r>
        <w:t xml:space="preserve"> Point d’intersection de deux tangentes.</w:t>
      </w:r>
    </w:p>
  </w:footnote>
  <w:footnote w:id="4">
    <w:p w:rsidR="00F12204" w:rsidRDefault="00F12204">
      <w:pPr>
        <w:pStyle w:val="Notedebasdepage"/>
      </w:pPr>
      <w:r>
        <w:rPr>
          <w:rStyle w:val="Appelnotedebasdep"/>
        </w:rPr>
        <w:footnoteRef/>
      </w:r>
      <w:r>
        <w:t xml:space="preserve"> </w:t>
      </w:r>
      <w:r w:rsidRPr="00221C1F">
        <w:t>Le module de Young est « le rapport entre la contrainte de traction appliquée à un matériau et la déformation qui en résulte ».</w:t>
      </w:r>
    </w:p>
  </w:footnote>
  <w:footnote w:id="5">
    <w:p w:rsidR="00F12204" w:rsidRDefault="00F12204">
      <w:pPr>
        <w:pStyle w:val="Notedebasdepage"/>
      </w:pPr>
      <w:r>
        <w:rPr>
          <w:rStyle w:val="Appelnotedebasdep"/>
        </w:rPr>
        <w:footnoteRef/>
      </w:r>
      <w:r>
        <w:t xml:space="preserve"> </w:t>
      </w:r>
      <w:r w:rsidRPr="00221C1F">
        <w:t xml:space="preserve">Le coefficient de Poisson </w:t>
      </w:r>
      <w:r>
        <w:t>« </w:t>
      </w:r>
      <w:r w:rsidRPr="00221C1F">
        <w:t>permet de caractériser la contraction de la matière perpendiculairement à la direction de l'effort appliqué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04" w:rsidRPr="002D6F07" w:rsidRDefault="00F12204" w:rsidP="002D6F0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04" w:rsidRDefault="00F12204">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04" w:rsidRDefault="003139A9" w:rsidP="00DD0D88">
    <w:pPr>
      <w:pStyle w:val="En-tte-Titre"/>
    </w:pPr>
    <w:fldSimple w:instr=" STYLEREF  &quot;Titre 1&quot;  \* MERGEFORMAT ">
      <w:r w:rsidR="004749BA">
        <w:rPr>
          <w:noProof/>
        </w:rPr>
        <w:t>Introduction</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04" w:rsidRDefault="003139A9" w:rsidP="00DD0D88">
    <w:pPr>
      <w:pStyle w:val="En-tte-Titre"/>
    </w:pPr>
    <w:fldSimple w:instr=" STYLEREF  &quot;Titre 1&quot;  \* MERGEFORMAT ">
      <w:r w:rsidR="004749BA">
        <w:rPr>
          <w:noProof/>
        </w:rPr>
        <w:t>Interface graphique</w:t>
      </w:r>
    </w:fldSimple>
    <w:r w:rsidR="00F12204">
      <w:t xml:space="preserve"> - </w:t>
    </w:r>
    <w:fldSimple w:instr=" STYLEREF  &quot;Titre 2 (étape)&quot;  \* MERGEFORMAT ">
      <w:r w:rsidR="004749BA">
        <w:rPr>
          <w:noProof/>
        </w:rPr>
        <w:t>Paramètres de rendu</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04" w:rsidRDefault="003139A9" w:rsidP="00DD0D88">
    <w:pPr>
      <w:pStyle w:val="En-tte-Titre"/>
    </w:pPr>
    <w:fldSimple w:instr=" STYLEREF  &quot;Titre 1&quot;  \* MERGEFORMAT ">
      <w:r w:rsidR="004749BA">
        <w:rPr>
          <w:noProof/>
        </w:rPr>
        <w:t>Interfaçage avec COMSOL</w:t>
      </w:r>
    </w:fldSimple>
    <w:r w:rsidR="00F12204">
      <w:t xml:space="preserve"> - </w:t>
    </w:r>
    <w:fldSimple w:instr=" STYLEREF  &quot;Titre 2&quot;  \* MERGEFORMAT ">
      <w:r w:rsidR="004749BA">
        <w:rPr>
          <w:noProof/>
        </w:rPr>
        <w:t>Fonctionnalités</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04" w:rsidRDefault="003139A9" w:rsidP="00DD0D88">
    <w:pPr>
      <w:pStyle w:val="En-tte-Titre"/>
    </w:pPr>
    <w:fldSimple w:instr=" STYLEREF  &quot;Titre 1&quot;  \* MERGEFORMAT ">
      <w:r w:rsidR="004749BA">
        <w:rPr>
          <w:noProof/>
        </w:rPr>
        <w:t>Conclusion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4079"/>
    <w:multiLevelType w:val="hybridMultilevel"/>
    <w:tmpl w:val="5E1A7D04"/>
    <w:lvl w:ilvl="0" w:tplc="6B52942A">
      <w:start w:val="1"/>
      <w:numFmt w:val="bullet"/>
      <w:pStyle w:val="Lienbiblio"/>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9441C3"/>
    <w:multiLevelType w:val="hybridMultilevel"/>
    <w:tmpl w:val="063A55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B421D9D"/>
    <w:multiLevelType w:val="multilevel"/>
    <w:tmpl w:val="36247268"/>
    <w:name w:val="Spécifications"/>
    <w:lvl w:ilvl="0">
      <w:start w:val="1"/>
      <w:numFmt w:val="decimal"/>
      <w:lvlText w:val="Étape %1."/>
      <w:lvlJc w:val="left"/>
      <w:pPr>
        <w:ind w:left="1080" w:hanging="360"/>
      </w:pPr>
      <w:rPr>
        <w:rFonts w:hint="default"/>
      </w:rPr>
    </w:lvl>
    <w:lvl w:ilvl="1">
      <w:start w:val="1"/>
      <w:numFmt w:val="decimal"/>
      <w:lvlText w:val="(%2)"/>
      <w:lvlJc w:val="left"/>
      <w:pPr>
        <w:ind w:left="1800" w:hanging="360"/>
      </w:pPr>
      <w:rPr>
        <w:rFonts w:hint="default"/>
        <w:b/>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182F7FB0"/>
    <w:multiLevelType w:val="hybridMultilevel"/>
    <w:tmpl w:val="A0A8BA74"/>
    <w:lvl w:ilvl="0" w:tplc="50C8641E">
      <w:numFmt w:val="decimal"/>
      <w:lvlText w:val="Étap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F547A9"/>
    <w:multiLevelType w:val="hybridMultilevel"/>
    <w:tmpl w:val="F288E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21779E"/>
    <w:multiLevelType w:val="hybridMultilevel"/>
    <w:tmpl w:val="B6A6ADA0"/>
    <w:lvl w:ilvl="0" w:tplc="69A446F2">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8339FD"/>
    <w:multiLevelType w:val="multilevel"/>
    <w:tmpl w:val="16446F92"/>
    <w:name w:val="Spécifications2"/>
    <w:lvl w:ilvl="0">
      <w:start w:val="1"/>
      <w:numFmt w:val="decimal"/>
      <w:pStyle w:val="Titre3sans-numrotation"/>
      <w:lvlText w:val="%1."/>
      <w:lvlJc w:val="left"/>
      <w:pPr>
        <w:ind w:left="432" w:hanging="432"/>
      </w:pPr>
      <w:rPr>
        <w:rFonts w:hint="default"/>
      </w:rPr>
    </w:lvl>
    <w:lvl w:ilvl="1">
      <w:start w:val="1"/>
      <w:numFmt w:val="decimal"/>
      <w:lvlRestart w:val="0"/>
      <w:pStyle w:val="Titre4"/>
      <w:lvlText w:val="%1.%2"/>
      <w:lvlJc w:val="left"/>
      <w:pPr>
        <w:ind w:left="718" w:hanging="576"/>
      </w:pPr>
      <w:rPr>
        <w:rFonts w:hint="default"/>
      </w:rPr>
    </w:lvl>
    <w:lvl w:ilvl="2">
      <w:start w:val="1"/>
      <w:numFmt w:val="decimal"/>
      <w:lvlRestart w:val="0"/>
      <w:pStyle w:val="Titre5"/>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A9B2C86"/>
    <w:multiLevelType w:val="multilevel"/>
    <w:tmpl w:val="040C0025"/>
    <w:styleLink w:val="Specification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0834DB2"/>
    <w:multiLevelType w:val="hybridMultilevel"/>
    <w:tmpl w:val="B8FE6A5C"/>
    <w:name w:val="Spécifications2"/>
    <w:lvl w:ilvl="0" w:tplc="5A48DB2A">
      <w:start w:val="1"/>
      <w:numFmt w:val="decimal"/>
      <w:lvlText w:val="Étap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95249C2"/>
    <w:multiLevelType w:val="hybridMultilevel"/>
    <w:tmpl w:val="C7467A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DA63E00"/>
    <w:multiLevelType w:val="hybridMultilevel"/>
    <w:tmpl w:val="E27892D2"/>
    <w:lvl w:ilvl="0" w:tplc="D026E84A">
      <w:start w:val="1"/>
      <w:numFmt w:val="decimal"/>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3F487563"/>
    <w:multiLevelType w:val="hybridMultilevel"/>
    <w:tmpl w:val="2F0EA09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407C0F30"/>
    <w:multiLevelType w:val="hybridMultilevel"/>
    <w:tmpl w:val="92B22132"/>
    <w:lvl w:ilvl="0" w:tplc="CCEADCCC">
      <w:start w:val="1"/>
      <w:numFmt w:val="upperLetter"/>
      <w:pStyle w:val="Titre2"/>
      <w:lvlText w:val="%1."/>
      <w:lvlJc w:val="left"/>
      <w:pPr>
        <w:ind w:left="720" w:hanging="360"/>
      </w:pPr>
    </w:lvl>
    <w:lvl w:ilvl="1" w:tplc="12A80976">
      <w:numFmt w:val="bullet"/>
      <w:lvlText w:val="•"/>
      <w:lvlJc w:val="left"/>
      <w:pPr>
        <w:ind w:left="1785" w:hanging="705"/>
      </w:pPr>
      <w:rPr>
        <w:rFonts w:ascii="Calibri" w:eastAsiaTheme="minorHAnsi" w:hAnsi="Calibri" w:cstheme="minorBidi" w:hint="default"/>
      </w:rPr>
    </w:lvl>
    <w:lvl w:ilvl="2" w:tplc="A00697C2">
      <w:numFmt w:val="bullet"/>
      <w:lvlText w:val=""/>
      <w:lvlJc w:val="left"/>
      <w:pPr>
        <w:ind w:left="3390" w:hanging="1410"/>
      </w:pPr>
      <w:rPr>
        <w:rFonts w:ascii="Symbol" w:eastAsiaTheme="minorHAnsi" w:hAnsi="Symbol"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92608B"/>
    <w:multiLevelType w:val="hybridMultilevel"/>
    <w:tmpl w:val="09C2C49C"/>
    <w:lvl w:ilvl="0" w:tplc="5B1C92F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6874521"/>
    <w:multiLevelType w:val="hybridMultilevel"/>
    <w:tmpl w:val="8402E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1678B9"/>
    <w:multiLevelType w:val="hybridMultilevel"/>
    <w:tmpl w:val="DECA7BC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3"/>
  </w:num>
  <w:num w:numId="2">
    <w:abstractNumId w:val="12"/>
  </w:num>
  <w:num w:numId="3">
    <w:abstractNumId w:val="5"/>
  </w:num>
  <w:num w:numId="4">
    <w:abstractNumId w:val="5"/>
    <w:lvlOverride w:ilvl="0">
      <w:startOverride w:val="1"/>
    </w:lvlOverride>
  </w:num>
  <w:num w:numId="5">
    <w:abstractNumId w:val="0"/>
  </w:num>
  <w:num w:numId="6">
    <w:abstractNumId w:val="6"/>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
  </w:num>
  <w:num w:numId="21">
    <w:abstractNumId w:val="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5"/>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SortMethod w:val="00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778F6"/>
    <w:rsid w:val="00004DD6"/>
    <w:rsid w:val="000057C6"/>
    <w:rsid w:val="000135F2"/>
    <w:rsid w:val="00015B04"/>
    <w:rsid w:val="00020F32"/>
    <w:rsid w:val="000233D1"/>
    <w:rsid w:val="00024526"/>
    <w:rsid w:val="000261D6"/>
    <w:rsid w:val="000309D7"/>
    <w:rsid w:val="000320F3"/>
    <w:rsid w:val="00032466"/>
    <w:rsid w:val="00033AC4"/>
    <w:rsid w:val="00040F4A"/>
    <w:rsid w:val="0004722F"/>
    <w:rsid w:val="00053A50"/>
    <w:rsid w:val="00062770"/>
    <w:rsid w:val="00095E35"/>
    <w:rsid w:val="000B3A54"/>
    <w:rsid w:val="000C4AEC"/>
    <w:rsid w:val="000D4EA7"/>
    <w:rsid w:val="000D536F"/>
    <w:rsid w:val="000E2DE5"/>
    <w:rsid w:val="000E2E72"/>
    <w:rsid w:val="000F11E8"/>
    <w:rsid w:val="000F2E5A"/>
    <w:rsid w:val="000F760B"/>
    <w:rsid w:val="00101647"/>
    <w:rsid w:val="00102AED"/>
    <w:rsid w:val="00116B52"/>
    <w:rsid w:val="0012758D"/>
    <w:rsid w:val="0014108F"/>
    <w:rsid w:val="0014544D"/>
    <w:rsid w:val="00160AFD"/>
    <w:rsid w:val="00173025"/>
    <w:rsid w:val="00173359"/>
    <w:rsid w:val="00185A0B"/>
    <w:rsid w:val="001861EA"/>
    <w:rsid w:val="001903E1"/>
    <w:rsid w:val="00195A92"/>
    <w:rsid w:val="001A5894"/>
    <w:rsid w:val="001B3575"/>
    <w:rsid w:val="001C2CFF"/>
    <w:rsid w:val="001C5F1C"/>
    <w:rsid w:val="001C71F5"/>
    <w:rsid w:val="001D6987"/>
    <w:rsid w:val="001F5FFD"/>
    <w:rsid w:val="0020094E"/>
    <w:rsid w:val="00205224"/>
    <w:rsid w:val="00210497"/>
    <w:rsid w:val="00221608"/>
    <w:rsid w:val="00221C1F"/>
    <w:rsid w:val="0022298B"/>
    <w:rsid w:val="00237F0F"/>
    <w:rsid w:val="0024312D"/>
    <w:rsid w:val="00250207"/>
    <w:rsid w:val="0025729F"/>
    <w:rsid w:val="00280B01"/>
    <w:rsid w:val="002C461E"/>
    <w:rsid w:val="002D6F07"/>
    <w:rsid w:val="002E0F85"/>
    <w:rsid w:val="002F6E26"/>
    <w:rsid w:val="003045ED"/>
    <w:rsid w:val="003139A9"/>
    <w:rsid w:val="0032244C"/>
    <w:rsid w:val="00324F89"/>
    <w:rsid w:val="00336DB5"/>
    <w:rsid w:val="003416FE"/>
    <w:rsid w:val="00342DA5"/>
    <w:rsid w:val="00343FF4"/>
    <w:rsid w:val="00354494"/>
    <w:rsid w:val="003610D5"/>
    <w:rsid w:val="00380E9C"/>
    <w:rsid w:val="00381821"/>
    <w:rsid w:val="003831D9"/>
    <w:rsid w:val="00387E3B"/>
    <w:rsid w:val="003970C1"/>
    <w:rsid w:val="003A1FEF"/>
    <w:rsid w:val="003B302A"/>
    <w:rsid w:val="003E3BD1"/>
    <w:rsid w:val="003F20F2"/>
    <w:rsid w:val="003F3C57"/>
    <w:rsid w:val="0040136A"/>
    <w:rsid w:val="00403A84"/>
    <w:rsid w:val="00412F68"/>
    <w:rsid w:val="00413CFF"/>
    <w:rsid w:val="004446A9"/>
    <w:rsid w:val="00445FFB"/>
    <w:rsid w:val="00455C34"/>
    <w:rsid w:val="00461DCF"/>
    <w:rsid w:val="00464495"/>
    <w:rsid w:val="004749BA"/>
    <w:rsid w:val="00475949"/>
    <w:rsid w:val="00482EBD"/>
    <w:rsid w:val="00484CC5"/>
    <w:rsid w:val="00486840"/>
    <w:rsid w:val="00493700"/>
    <w:rsid w:val="00494B36"/>
    <w:rsid w:val="004A35FD"/>
    <w:rsid w:val="004A6F82"/>
    <w:rsid w:val="004C1FF7"/>
    <w:rsid w:val="004D7E2A"/>
    <w:rsid w:val="004E2AE1"/>
    <w:rsid w:val="004E48E0"/>
    <w:rsid w:val="00511857"/>
    <w:rsid w:val="00514759"/>
    <w:rsid w:val="00514D99"/>
    <w:rsid w:val="00526201"/>
    <w:rsid w:val="00536248"/>
    <w:rsid w:val="00545171"/>
    <w:rsid w:val="0056111A"/>
    <w:rsid w:val="0056216F"/>
    <w:rsid w:val="005726F2"/>
    <w:rsid w:val="00572D74"/>
    <w:rsid w:val="005873FF"/>
    <w:rsid w:val="00597BDF"/>
    <w:rsid w:val="00597BEB"/>
    <w:rsid w:val="005A1488"/>
    <w:rsid w:val="005A3568"/>
    <w:rsid w:val="005A53FE"/>
    <w:rsid w:val="005C240A"/>
    <w:rsid w:val="005C4C1F"/>
    <w:rsid w:val="005D42BA"/>
    <w:rsid w:val="005E42DD"/>
    <w:rsid w:val="005F092C"/>
    <w:rsid w:val="005F594A"/>
    <w:rsid w:val="005F7351"/>
    <w:rsid w:val="00601604"/>
    <w:rsid w:val="006101EE"/>
    <w:rsid w:val="00612224"/>
    <w:rsid w:val="00612BDA"/>
    <w:rsid w:val="00624EA7"/>
    <w:rsid w:val="00636FA0"/>
    <w:rsid w:val="00653468"/>
    <w:rsid w:val="00654F5D"/>
    <w:rsid w:val="00664678"/>
    <w:rsid w:val="00671FD1"/>
    <w:rsid w:val="00675A51"/>
    <w:rsid w:val="006967A6"/>
    <w:rsid w:val="006A35FC"/>
    <w:rsid w:val="006C54C7"/>
    <w:rsid w:val="006E30BF"/>
    <w:rsid w:val="006E6F9B"/>
    <w:rsid w:val="006F58C7"/>
    <w:rsid w:val="00702B63"/>
    <w:rsid w:val="00702D48"/>
    <w:rsid w:val="00702E35"/>
    <w:rsid w:val="00704BCA"/>
    <w:rsid w:val="0071102A"/>
    <w:rsid w:val="00713DF8"/>
    <w:rsid w:val="0072122F"/>
    <w:rsid w:val="0072482D"/>
    <w:rsid w:val="00725188"/>
    <w:rsid w:val="00727580"/>
    <w:rsid w:val="0074180A"/>
    <w:rsid w:val="007644DB"/>
    <w:rsid w:val="00767B82"/>
    <w:rsid w:val="0077559C"/>
    <w:rsid w:val="007778F6"/>
    <w:rsid w:val="0078636A"/>
    <w:rsid w:val="00787904"/>
    <w:rsid w:val="007942B5"/>
    <w:rsid w:val="00794EA0"/>
    <w:rsid w:val="00796226"/>
    <w:rsid w:val="007A4D36"/>
    <w:rsid w:val="007A72BD"/>
    <w:rsid w:val="007B2693"/>
    <w:rsid w:val="007B33C0"/>
    <w:rsid w:val="007B5AEC"/>
    <w:rsid w:val="007D4795"/>
    <w:rsid w:val="007F19ED"/>
    <w:rsid w:val="007F5D62"/>
    <w:rsid w:val="00806352"/>
    <w:rsid w:val="00812353"/>
    <w:rsid w:val="00817E10"/>
    <w:rsid w:val="00821E49"/>
    <w:rsid w:val="0082412F"/>
    <w:rsid w:val="00826EB4"/>
    <w:rsid w:val="0083234D"/>
    <w:rsid w:val="00845A45"/>
    <w:rsid w:val="00863ED6"/>
    <w:rsid w:val="00871FEC"/>
    <w:rsid w:val="00873603"/>
    <w:rsid w:val="00890A6B"/>
    <w:rsid w:val="0089297D"/>
    <w:rsid w:val="008A03B8"/>
    <w:rsid w:val="008A2017"/>
    <w:rsid w:val="008A66F1"/>
    <w:rsid w:val="008A72C5"/>
    <w:rsid w:val="008C271C"/>
    <w:rsid w:val="008C637C"/>
    <w:rsid w:val="008C7B94"/>
    <w:rsid w:val="008D71FB"/>
    <w:rsid w:val="008E749B"/>
    <w:rsid w:val="008F00A8"/>
    <w:rsid w:val="008F5602"/>
    <w:rsid w:val="008F781C"/>
    <w:rsid w:val="00904412"/>
    <w:rsid w:val="00913288"/>
    <w:rsid w:val="00913900"/>
    <w:rsid w:val="009329A1"/>
    <w:rsid w:val="009329CC"/>
    <w:rsid w:val="00936B9E"/>
    <w:rsid w:val="0094570A"/>
    <w:rsid w:val="00963123"/>
    <w:rsid w:val="00984AB4"/>
    <w:rsid w:val="009869E8"/>
    <w:rsid w:val="009968AE"/>
    <w:rsid w:val="00997194"/>
    <w:rsid w:val="009A718D"/>
    <w:rsid w:val="009B5ABB"/>
    <w:rsid w:val="009C0B0B"/>
    <w:rsid w:val="009C580A"/>
    <w:rsid w:val="009D3558"/>
    <w:rsid w:val="009E3F78"/>
    <w:rsid w:val="009F3D29"/>
    <w:rsid w:val="009F6BA3"/>
    <w:rsid w:val="00A027EE"/>
    <w:rsid w:val="00A0359C"/>
    <w:rsid w:val="00A050BF"/>
    <w:rsid w:val="00A10A23"/>
    <w:rsid w:val="00A3244C"/>
    <w:rsid w:val="00A357D6"/>
    <w:rsid w:val="00A35911"/>
    <w:rsid w:val="00A44563"/>
    <w:rsid w:val="00A45700"/>
    <w:rsid w:val="00A45A87"/>
    <w:rsid w:val="00A7090A"/>
    <w:rsid w:val="00A75E39"/>
    <w:rsid w:val="00A76852"/>
    <w:rsid w:val="00A813A7"/>
    <w:rsid w:val="00AA0590"/>
    <w:rsid w:val="00AB2B20"/>
    <w:rsid w:val="00AC0C5F"/>
    <w:rsid w:val="00AC32C1"/>
    <w:rsid w:val="00AD05B6"/>
    <w:rsid w:val="00AE24B1"/>
    <w:rsid w:val="00AF5E51"/>
    <w:rsid w:val="00AF7BBA"/>
    <w:rsid w:val="00B109C3"/>
    <w:rsid w:val="00B10AB0"/>
    <w:rsid w:val="00B1137B"/>
    <w:rsid w:val="00B3794F"/>
    <w:rsid w:val="00B5676B"/>
    <w:rsid w:val="00B64DF5"/>
    <w:rsid w:val="00B661F5"/>
    <w:rsid w:val="00B87A9C"/>
    <w:rsid w:val="00B92710"/>
    <w:rsid w:val="00BA200F"/>
    <w:rsid w:val="00BA2A5E"/>
    <w:rsid w:val="00BB576B"/>
    <w:rsid w:val="00BC7E9C"/>
    <w:rsid w:val="00BD1117"/>
    <w:rsid w:val="00BD13DA"/>
    <w:rsid w:val="00BF1669"/>
    <w:rsid w:val="00C01B45"/>
    <w:rsid w:val="00C02674"/>
    <w:rsid w:val="00C06E40"/>
    <w:rsid w:val="00C06E49"/>
    <w:rsid w:val="00C20881"/>
    <w:rsid w:val="00C4793C"/>
    <w:rsid w:val="00C5218D"/>
    <w:rsid w:val="00C522B3"/>
    <w:rsid w:val="00C605C8"/>
    <w:rsid w:val="00C73414"/>
    <w:rsid w:val="00C819E2"/>
    <w:rsid w:val="00C82A81"/>
    <w:rsid w:val="00C86B77"/>
    <w:rsid w:val="00C87877"/>
    <w:rsid w:val="00C95667"/>
    <w:rsid w:val="00CB534A"/>
    <w:rsid w:val="00CB7E4E"/>
    <w:rsid w:val="00CC08A2"/>
    <w:rsid w:val="00CC28AB"/>
    <w:rsid w:val="00CC6FE5"/>
    <w:rsid w:val="00CC7FBA"/>
    <w:rsid w:val="00CD794E"/>
    <w:rsid w:val="00CF0BC1"/>
    <w:rsid w:val="00D13E31"/>
    <w:rsid w:val="00D175BD"/>
    <w:rsid w:val="00D33FD1"/>
    <w:rsid w:val="00D43A70"/>
    <w:rsid w:val="00D45123"/>
    <w:rsid w:val="00D536D2"/>
    <w:rsid w:val="00D56BAD"/>
    <w:rsid w:val="00D57153"/>
    <w:rsid w:val="00D77C85"/>
    <w:rsid w:val="00D81346"/>
    <w:rsid w:val="00D83225"/>
    <w:rsid w:val="00D971F6"/>
    <w:rsid w:val="00DA0000"/>
    <w:rsid w:val="00DA6173"/>
    <w:rsid w:val="00DA7211"/>
    <w:rsid w:val="00DA7417"/>
    <w:rsid w:val="00DD09AB"/>
    <w:rsid w:val="00DD0D88"/>
    <w:rsid w:val="00DE368B"/>
    <w:rsid w:val="00DE5315"/>
    <w:rsid w:val="00DF50CD"/>
    <w:rsid w:val="00DF616A"/>
    <w:rsid w:val="00DF6CA4"/>
    <w:rsid w:val="00E043B3"/>
    <w:rsid w:val="00E04E25"/>
    <w:rsid w:val="00E05AFC"/>
    <w:rsid w:val="00E169FB"/>
    <w:rsid w:val="00E20C6B"/>
    <w:rsid w:val="00E2114A"/>
    <w:rsid w:val="00E22DB4"/>
    <w:rsid w:val="00E41A3E"/>
    <w:rsid w:val="00E44283"/>
    <w:rsid w:val="00E4461D"/>
    <w:rsid w:val="00E51FE4"/>
    <w:rsid w:val="00E5402E"/>
    <w:rsid w:val="00E5570B"/>
    <w:rsid w:val="00E5691A"/>
    <w:rsid w:val="00E66400"/>
    <w:rsid w:val="00E72B7F"/>
    <w:rsid w:val="00E750DD"/>
    <w:rsid w:val="00E82772"/>
    <w:rsid w:val="00E83A27"/>
    <w:rsid w:val="00EA0BA2"/>
    <w:rsid w:val="00EC23B0"/>
    <w:rsid w:val="00ED1FE3"/>
    <w:rsid w:val="00ED30F8"/>
    <w:rsid w:val="00ED681B"/>
    <w:rsid w:val="00ED7B43"/>
    <w:rsid w:val="00F07EB1"/>
    <w:rsid w:val="00F12204"/>
    <w:rsid w:val="00F15555"/>
    <w:rsid w:val="00F17525"/>
    <w:rsid w:val="00F22344"/>
    <w:rsid w:val="00F3550F"/>
    <w:rsid w:val="00F35D7F"/>
    <w:rsid w:val="00F37E2B"/>
    <w:rsid w:val="00F420AB"/>
    <w:rsid w:val="00F42360"/>
    <w:rsid w:val="00F51112"/>
    <w:rsid w:val="00F53B31"/>
    <w:rsid w:val="00F575D2"/>
    <w:rsid w:val="00F700FD"/>
    <w:rsid w:val="00F80306"/>
    <w:rsid w:val="00F81C2D"/>
    <w:rsid w:val="00F96375"/>
    <w:rsid w:val="00FB297B"/>
    <w:rsid w:val="00FB48FD"/>
    <w:rsid w:val="00FE65BE"/>
    <w:rsid w:val="00FF4A4A"/>
    <w:rsid w:val="00FF71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rules v:ext="edit">
        <o:r id="V:Rule6" type="connector" idref="#_x0000_s1276">
          <o:proxy start="" idref="#_x0000_s1264" connectloc="0"/>
          <o:proxy end="" idref="#_x0000_s1275" connectloc="4"/>
        </o:r>
        <o:r id="V:Rule7" type="connector" idref="#_x0000_s1268">
          <o:proxy start="" idref="#_x0000_s1264" connectloc="2"/>
          <o:proxy end="" idref="#_x0000_s1265" connectloc="0"/>
        </o:r>
        <o:r id="V:Rule8" type="connector" idref="#_x0000_s1269">
          <o:proxy start="" idref="#_x0000_s1265" connectloc="2"/>
          <o:proxy end="" idref="#_x0000_s1266" connectloc="0"/>
        </o:r>
        <o:r id="V:Rule9" type="connector" idref="#_x0000_s1274">
          <o:proxy start="" idref="#_x0000_s1272" connectloc="0"/>
          <o:proxy end="" idref="#_x0000_s1267" connectloc="2"/>
        </o:r>
        <o:r id="V:Rule10" type="connector" idref="#_x0000_s1270">
          <o:proxy start="" idref="#_x0000_s1266" connectloc="2"/>
          <o:proxy end="" idref="#_x0000_s126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BA2"/>
  </w:style>
  <w:style w:type="paragraph" w:styleId="Titre1">
    <w:name w:val="heading 1"/>
    <w:basedOn w:val="Normal"/>
    <w:next w:val="Normal"/>
    <w:link w:val="Titre1Car"/>
    <w:uiPriority w:val="9"/>
    <w:qFormat/>
    <w:rsid w:val="00CD794E"/>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F6BA3"/>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6BA3"/>
    <w:pPr>
      <w:keepNext/>
      <w:keepLines/>
      <w:numPr>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D794E"/>
    <w:pPr>
      <w:keepNext/>
      <w:keepLines/>
      <w:numPr>
        <w:ilvl w:val="1"/>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A0BA2"/>
    <w:pPr>
      <w:keepNext/>
      <w:keepLines/>
      <w:numPr>
        <w:ilvl w:val="2"/>
        <w:numId w:val="9"/>
      </w:numPr>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94E"/>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BB576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B576B"/>
    <w:rPr>
      <w:rFonts w:ascii="Tahoma" w:hAnsi="Tahoma" w:cs="Tahoma"/>
      <w:sz w:val="16"/>
      <w:szCs w:val="16"/>
    </w:rPr>
  </w:style>
  <w:style w:type="character" w:customStyle="1" w:styleId="Titre2Car">
    <w:name w:val="Titre 2 Car"/>
    <w:basedOn w:val="Policepardfaut"/>
    <w:link w:val="Titre2"/>
    <w:uiPriority w:val="9"/>
    <w:rsid w:val="009F6BA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6BA3"/>
    <w:rPr>
      <w:rFonts w:asciiTheme="majorHAnsi" w:eastAsiaTheme="majorEastAsia" w:hAnsiTheme="majorHAnsi" w:cstheme="majorBidi"/>
      <w:b/>
      <w:bCs/>
      <w:color w:val="4F81BD" w:themeColor="accent1"/>
    </w:rPr>
  </w:style>
  <w:style w:type="paragraph" w:customStyle="1" w:styleId="Paragraphe">
    <w:name w:val="Paragraphe"/>
    <w:basedOn w:val="Normal"/>
    <w:link w:val="ParagrapheCar"/>
    <w:qFormat/>
    <w:rsid w:val="009F6BA3"/>
    <w:pPr>
      <w:ind w:firstLine="709"/>
      <w:jc w:val="both"/>
    </w:pPr>
  </w:style>
  <w:style w:type="character" w:styleId="Marquedecommentaire">
    <w:name w:val="annotation reference"/>
    <w:basedOn w:val="Policepardfaut"/>
    <w:uiPriority w:val="99"/>
    <w:semiHidden/>
    <w:unhideWhenUsed/>
    <w:rsid w:val="00F700FD"/>
    <w:rPr>
      <w:sz w:val="16"/>
      <w:szCs w:val="16"/>
    </w:rPr>
  </w:style>
  <w:style w:type="paragraph" w:styleId="Commentaire">
    <w:name w:val="annotation text"/>
    <w:basedOn w:val="Normal"/>
    <w:link w:val="CommentaireCar"/>
    <w:uiPriority w:val="99"/>
    <w:semiHidden/>
    <w:unhideWhenUsed/>
    <w:rsid w:val="00F700FD"/>
    <w:pPr>
      <w:spacing w:line="240" w:lineRule="auto"/>
    </w:pPr>
    <w:rPr>
      <w:sz w:val="20"/>
      <w:szCs w:val="20"/>
    </w:rPr>
  </w:style>
  <w:style w:type="character" w:customStyle="1" w:styleId="CommentaireCar">
    <w:name w:val="Commentaire Car"/>
    <w:basedOn w:val="Policepardfaut"/>
    <w:link w:val="Commentaire"/>
    <w:uiPriority w:val="99"/>
    <w:semiHidden/>
    <w:rsid w:val="00F700FD"/>
    <w:rPr>
      <w:sz w:val="20"/>
      <w:szCs w:val="20"/>
    </w:rPr>
  </w:style>
  <w:style w:type="paragraph" w:styleId="Objetducommentaire">
    <w:name w:val="annotation subject"/>
    <w:basedOn w:val="Commentaire"/>
    <w:next w:val="Commentaire"/>
    <w:link w:val="ObjetducommentaireCar"/>
    <w:uiPriority w:val="99"/>
    <w:semiHidden/>
    <w:unhideWhenUsed/>
    <w:rsid w:val="00F700FD"/>
    <w:rPr>
      <w:b/>
      <w:bCs/>
    </w:rPr>
  </w:style>
  <w:style w:type="character" w:customStyle="1" w:styleId="ObjetducommentaireCar">
    <w:name w:val="Objet du commentaire Car"/>
    <w:basedOn w:val="CommentaireCar"/>
    <w:link w:val="Objetducommentaire"/>
    <w:uiPriority w:val="99"/>
    <w:semiHidden/>
    <w:rsid w:val="00F700FD"/>
    <w:rPr>
      <w:b/>
      <w:bCs/>
    </w:rPr>
  </w:style>
  <w:style w:type="paragraph" w:styleId="Textedebulles">
    <w:name w:val="Balloon Text"/>
    <w:basedOn w:val="Normal"/>
    <w:link w:val="TextedebullesCar"/>
    <w:uiPriority w:val="99"/>
    <w:semiHidden/>
    <w:unhideWhenUsed/>
    <w:rsid w:val="00F700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0FD"/>
    <w:rPr>
      <w:rFonts w:ascii="Tahoma" w:hAnsi="Tahoma" w:cs="Tahoma"/>
      <w:sz w:val="16"/>
      <w:szCs w:val="16"/>
    </w:rPr>
  </w:style>
  <w:style w:type="character" w:styleId="Textedelespacerserv">
    <w:name w:val="Placeholder Text"/>
    <w:basedOn w:val="Policepardfaut"/>
    <w:uiPriority w:val="99"/>
    <w:semiHidden/>
    <w:rsid w:val="00A44563"/>
    <w:rPr>
      <w:color w:val="808080"/>
    </w:rPr>
  </w:style>
  <w:style w:type="paragraph" w:customStyle="1" w:styleId="FormuleMaths">
    <w:name w:val="Formule (Maths)"/>
    <w:basedOn w:val="Paragraphe"/>
    <w:link w:val="FormuleMathsCar"/>
    <w:qFormat/>
    <w:rsid w:val="001C71F5"/>
    <w:rPr>
      <w:b/>
      <w:i/>
    </w:rPr>
  </w:style>
  <w:style w:type="character" w:customStyle="1" w:styleId="ParagrapheCar">
    <w:name w:val="Paragraphe Car"/>
    <w:basedOn w:val="Policepardfaut"/>
    <w:link w:val="Paragraphe"/>
    <w:rsid w:val="001C71F5"/>
  </w:style>
  <w:style w:type="character" w:customStyle="1" w:styleId="FormuleMathsCar">
    <w:name w:val="Formule (Maths) Car"/>
    <w:basedOn w:val="ParagrapheCar"/>
    <w:link w:val="FormuleMaths"/>
    <w:rsid w:val="001C71F5"/>
    <w:rPr>
      <w:b/>
      <w:i/>
    </w:rPr>
  </w:style>
  <w:style w:type="table" w:styleId="Grilledutableau">
    <w:name w:val="Table Grid"/>
    <w:basedOn w:val="TableauNormal"/>
    <w:rsid w:val="00B927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324F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aragraphedeliste">
    <w:name w:val="List Paragraph"/>
    <w:basedOn w:val="Normal"/>
    <w:uiPriority w:val="34"/>
    <w:qFormat/>
    <w:rsid w:val="000E2DE5"/>
    <w:pPr>
      <w:ind w:left="720"/>
      <w:contextualSpacing/>
    </w:pPr>
  </w:style>
  <w:style w:type="paragraph" w:styleId="Lgende">
    <w:name w:val="caption"/>
    <w:basedOn w:val="Normal"/>
    <w:next w:val="Normal"/>
    <w:uiPriority w:val="35"/>
    <w:unhideWhenUsed/>
    <w:qFormat/>
    <w:rsid w:val="00221608"/>
    <w:pPr>
      <w:spacing w:line="240" w:lineRule="auto"/>
      <w:jc w:val="center"/>
    </w:pPr>
    <w:rPr>
      <w:b/>
      <w:bCs/>
      <w:color w:val="4F81BD" w:themeColor="accent1"/>
      <w:sz w:val="18"/>
      <w:szCs w:val="18"/>
    </w:rPr>
  </w:style>
  <w:style w:type="paragraph" w:styleId="En-tte">
    <w:name w:val="header"/>
    <w:basedOn w:val="Normal"/>
    <w:link w:val="En-tteCar"/>
    <w:rsid w:val="00817E10"/>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817E10"/>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99"/>
    <w:rsid w:val="008C637C"/>
    <w:pPr>
      <w:widowControl w:val="0"/>
      <w:autoSpaceDE w:val="0"/>
      <w:autoSpaceDN w:val="0"/>
      <w:adjustRightInd w:val="0"/>
      <w:spacing w:after="120" w:line="240" w:lineRule="auto"/>
      <w:ind w:firstLine="283"/>
      <w:jc w:val="both"/>
    </w:pPr>
    <w:rPr>
      <w:rFonts w:ascii="Liberation Serif" w:eastAsia="Times New Roman" w:hAnsi="Liberation Serif" w:cs="DejaVu Sans"/>
      <w:sz w:val="24"/>
      <w:szCs w:val="24"/>
    </w:rPr>
  </w:style>
  <w:style w:type="character" w:customStyle="1" w:styleId="CorpsdetexteCar">
    <w:name w:val="Corps de texte Car"/>
    <w:basedOn w:val="Policepardfaut"/>
    <w:link w:val="Corpsdetexte"/>
    <w:uiPriority w:val="99"/>
    <w:rsid w:val="008C637C"/>
    <w:rPr>
      <w:rFonts w:ascii="Liberation Serif" w:eastAsia="Times New Roman" w:hAnsi="Liberation Serif" w:cs="DejaVu Sans"/>
      <w:sz w:val="24"/>
      <w:szCs w:val="24"/>
    </w:rPr>
  </w:style>
  <w:style w:type="paragraph" w:customStyle="1" w:styleId="PreformattedText">
    <w:name w:val="Preformatted Text"/>
    <w:basedOn w:val="Normal"/>
    <w:uiPriority w:val="99"/>
    <w:rsid w:val="008C637C"/>
    <w:pPr>
      <w:widowControl w:val="0"/>
      <w:autoSpaceDE w:val="0"/>
      <w:autoSpaceDN w:val="0"/>
      <w:adjustRightInd w:val="0"/>
      <w:spacing w:after="0" w:line="240" w:lineRule="auto"/>
    </w:pPr>
    <w:rPr>
      <w:rFonts w:ascii="Liberation Mono" w:eastAsia="Times New Roman" w:hAnsi="Liberation Mono" w:cs="Liberation Mono"/>
      <w:sz w:val="20"/>
      <w:szCs w:val="20"/>
    </w:rPr>
  </w:style>
  <w:style w:type="character" w:styleId="Accentuation">
    <w:name w:val="Emphasis"/>
    <w:basedOn w:val="Policepardfaut"/>
    <w:uiPriority w:val="99"/>
    <w:qFormat/>
    <w:rsid w:val="008C637C"/>
    <w:rPr>
      <w:rFonts w:eastAsia="Times New Roman" w:cs="DejaVu Sans"/>
      <w:i/>
      <w:iCs/>
    </w:rPr>
  </w:style>
  <w:style w:type="paragraph" w:customStyle="1" w:styleId="STL">
    <w:name w:val="STL"/>
    <w:basedOn w:val="Paragraphe"/>
    <w:link w:val="STLCar"/>
    <w:qFormat/>
    <w:rsid w:val="008C637C"/>
    <w:pPr>
      <w:pBdr>
        <w:top w:val="single" w:sz="4" w:space="1" w:color="auto"/>
        <w:left w:val="single" w:sz="4" w:space="4" w:color="auto"/>
        <w:bottom w:val="single" w:sz="4" w:space="1" w:color="auto"/>
        <w:right w:val="single" w:sz="4" w:space="4" w:color="auto"/>
      </w:pBdr>
      <w:shd w:val="clear" w:color="auto" w:fill="EEECE1" w:themeFill="background2"/>
      <w:spacing w:line="240" w:lineRule="auto"/>
      <w:ind w:firstLine="0"/>
      <w:contextualSpacing/>
    </w:pPr>
    <w:rPr>
      <w:rFonts w:ascii="Consolas" w:hAnsi="Consolas"/>
      <w:sz w:val="20"/>
    </w:rPr>
  </w:style>
  <w:style w:type="paragraph" w:customStyle="1" w:styleId="STL-variable">
    <w:name w:val="STL - variable"/>
    <w:basedOn w:val="STL"/>
    <w:link w:val="STL-variableCar"/>
    <w:qFormat/>
    <w:rsid w:val="008C637C"/>
    <w:rPr>
      <w:b/>
      <w:i/>
    </w:rPr>
  </w:style>
  <w:style w:type="character" w:customStyle="1" w:styleId="STLCar">
    <w:name w:val="STL Car"/>
    <w:basedOn w:val="ParagrapheCar"/>
    <w:link w:val="STL"/>
    <w:rsid w:val="008C637C"/>
    <w:rPr>
      <w:rFonts w:ascii="Consolas" w:hAnsi="Consolas"/>
      <w:sz w:val="20"/>
      <w:shd w:val="clear" w:color="auto" w:fill="EEECE1" w:themeFill="background2"/>
    </w:rPr>
  </w:style>
  <w:style w:type="character" w:customStyle="1" w:styleId="STL-variableCar">
    <w:name w:val="STL - variable Car"/>
    <w:basedOn w:val="STLCar"/>
    <w:link w:val="STL-variable"/>
    <w:rsid w:val="008C637C"/>
    <w:rPr>
      <w:b/>
      <w:i/>
      <w:shd w:val="clear" w:color="auto" w:fill="EEECE1" w:themeFill="background2"/>
    </w:rPr>
  </w:style>
  <w:style w:type="paragraph" w:styleId="Notedebasdepage">
    <w:name w:val="footnote text"/>
    <w:basedOn w:val="Normal"/>
    <w:link w:val="NotedebasdepageCar"/>
    <w:uiPriority w:val="99"/>
    <w:semiHidden/>
    <w:unhideWhenUsed/>
    <w:rsid w:val="003A1F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A1FEF"/>
    <w:rPr>
      <w:sz w:val="20"/>
      <w:szCs w:val="20"/>
    </w:rPr>
  </w:style>
  <w:style w:type="character" w:styleId="Appelnotedebasdep">
    <w:name w:val="footnote reference"/>
    <w:basedOn w:val="Policepardfaut"/>
    <w:uiPriority w:val="99"/>
    <w:semiHidden/>
    <w:unhideWhenUsed/>
    <w:rsid w:val="003A1FEF"/>
    <w:rPr>
      <w:vertAlign w:val="superscript"/>
    </w:rPr>
  </w:style>
  <w:style w:type="character" w:styleId="Lienhypertexte">
    <w:name w:val="Hyperlink"/>
    <w:basedOn w:val="Policepardfaut"/>
    <w:uiPriority w:val="99"/>
    <w:unhideWhenUsed/>
    <w:rsid w:val="005C4C1F"/>
    <w:rPr>
      <w:color w:val="0000FF" w:themeColor="hyperlink"/>
      <w:u w:val="single"/>
    </w:rPr>
  </w:style>
  <w:style w:type="paragraph" w:styleId="Sansinterligne">
    <w:name w:val="No Spacing"/>
    <w:link w:val="SansinterligneCar"/>
    <w:uiPriority w:val="1"/>
    <w:qFormat/>
    <w:rsid w:val="005F092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F092C"/>
    <w:rPr>
      <w:rFonts w:eastAsiaTheme="minorEastAsia"/>
    </w:rPr>
  </w:style>
  <w:style w:type="character" w:styleId="Emphaseple">
    <w:name w:val="Subtle Emphasis"/>
    <w:basedOn w:val="Policepardfaut"/>
    <w:uiPriority w:val="19"/>
    <w:qFormat/>
    <w:rsid w:val="005F092C"/>
    <w:rPr>
      <w:i/>
      <w:iCs/>
      <w:color w:val="808080" w:themeColor="text1" w:themeTint="7F"/>
    </w:rPr>
  </w:style>
  <w:style w:type="paragraph" w:customStyle="1" w:styleId="Pagedegarde-Nom">
    <w:name w:val="Page de garde - Nom"/>
    <w:basedOn w:val="Sansinterligne"/>
    <w:qFormat/>
    <w:rsid w:val="00826EB4"/>
    <w:pPr>
      <w:framePr w:hSpace="187" w:wrap="around" w:vAnchor="page" w:hAnchor="page" w:xAlign="center" w:yAlign="center"/>
    </w:pPr>
    <w:rPr>
      <w:rFonts w:ascii="Cambria" w:hAnsi="Cambria"/>
      <w:i/>
      <w:caps/>
      <w:color w:val="1F497D" w:themeColor="text2"/>
      <w:sz w:val="24"/>
    </w:rPr>
  </w:style>
  <w:style w:type="paragraph" w:customStyle="1" w:styleId="Pagedegarde-Encadreur">
    <w:name w:val="Page de garde - Encadreur"/>
    <w:basedOn w:val="Sansinterligne"/>
    <w:qFormat/>
    <w:rsid w:val="00C73414"/>
    <w:pPr>
      <w:spacing w:after="120"/>
      <w:jc w:val="center"/>
    </w:pPr>
    <w:rPr>
      <w:rFonts w:asciiTheme="majorHAnsi" w:eastAsiaTheme="majorEastAsia" w:hAnsiTheme="majorHAnsi" w:cstheme="majorBidi"/>
      <w:b/>
      <w:color w:val="1F497D" w:themeColor="text2"/>
      <w:sz w:val="28"/>
      <w:szCs w:val="28"/>
      <w:u w:val="single"/>
    </w:rPr>
  </w:style>
  <w:style w:type="paragraph" w:customStyle="1" w:styleId="Pagedegarde-Titre">
    <w:name w:val="Page de garde - Titre"/>
    <w:basedOn w:val="Sansinterligne"/>
    <w:qFormat/>
    <w:rsid w:val="00826EB4"/>
    <w:pPr>
      <w:framePr w:hSpace="187" w:wrap="around" w:vAnchor="page" w:hAnchor="page" w:xAlign="center" w:yAlign="center"/>
    </w:pPr>
    <w:rPr>
      <w:color w:val="1F497D" w:themeColor="text2"/>
      <w:sz w:val="96"/>
      <w:szCs w:val="200"/>
    </w:rPr>
  </w:style>
  <w:style w:type="paragraph" w:customStyle="1" w:styleId="Pagedegarde-Date">
    <w:name w:val="Page de garde - Date"/>
    <w:basedOn w:val="Sansinterligne"/>
    <w:qFormat/>
    <w:rsid w:val="00C73414"/>
    <w:pPr>
      <w:framePr w:hSpace="187" w:wrap="around" w:vAnchor="page" w:hAnchor="page" w:xAlign="center" w:yAlign="center"/>
      <w:jc w:val="center"/>
    </w:pPr>
    <w:rPr>
      <w:color w:val="1F497D" w:themeColor="text2"/>
      <w:sz w:val="28"/>
      <w:szCs w:val="200"/>
    </w:rPr>
  </w:style>
  <w:style w:type="paragraph" w:customStyle="1" w:styleId="Pagedegarde-NDossier">
    <w:name w:val="Page de garde - N° Dossier"/>
    <w:basedOn w:val="Sansinterligne"/>
    <w:qFormat/>
    <w:rsid w:val="00826EB4"/>
    <w:pPr>
      <w:framePr w:hSpace="187" w:wrap="around" w:vAnchor="page" w:hAnchor="page" w:xAlign="center" w:yAlign="center"/>
      <w:ind w:left="113" w:right="113"/>
      <w:jc w:val="center"/>
    </w:pPr>
    <w:rPr>
      <w:rFonts w:asciiTheme="majorHAnsi" w:eastAsiaTheme="majorEastAsia" w:hAnsiTheme="majorHAnsi" w:cstheme="majorBidi"/>
      <w:color w:val="1F497D" w:themeColor="text2"/>
      <w:sz w:val="32"/>
      <w:szCs w:val="72"/>
    </w:rPr>
  </w:style>
  <w:style w:type="paragraph" w:customStyle="1" w:styleId="Pagedegarde-ProjetMonofin">
    <w:name w:val="Page de garde - Projet Monofin"/>
    <w:basedOn w:val="Sansinterligne"/>
    <w:qFormat/>
    <w:rsid w:val="00826EB4"/>
    <w:pPr>
      <w:framePr w:hSpace="187" w:wrap="around" w:vAnchor="page" w:hAnchor="page" w:xAlign="center" w:yAlign="center"/>
      <w:jc w:val="right"/>
    </w:pPr>
    <w:rPr>
      <w:color w:val="1F497D" w:themeColor="text2"/>
      <w:sz w:val="40"/>
    </w:rPr>
  </w:style>
  <w:style w:type="paragraph" w:customStyle="1" w:styleId="Pagedegarde-4INFOINSA">
    <w:name w:val="Page de garde - 4INFO INSA"/>
    <w:basedOn w:val="Sansinterligne"/>
    <w:qFormat/>
    <w:rsid w:val="00826EB4"/>
    <w:pPr>
      <w:framePr w:hSpace="187" w:wrap="around" w:vAnchor="page" w:hAnchor="page" w:xAlign="center" w:yAlign="center"/>
      <w:jc w:val="right"/>
    </w:pPr>
    <w:rPr>
      <w:color w:val="1F497D" w:themeColor="text2"/>
    </w:rPr>
  </w:style>
  <w:style w:type="paragraph" w:styleId="En-ttedetabledesmatires">
    <w:name w:val="TOC Heading"/>
    <w:basedOn w:val="Titre1"/>
    <w:next w:val="Normal"/>
    <w:uiPriority w:val="39"/>
    <w:unhideWhenUsed/>
    <w:qFormat/>
    <w:rsid w:val="00ED681B"/>
    <w:pPr>
      <w:numPr>
        <w:numId w:val="0"/>
      </w:numPr>
      <w:outlineLvl w:val="9"/>
    </w:pPr>
  </w:style>
  <w:style w:type="paragraph" w:styleId="TM1">
    <w:name w:val="toc 1"/>
    <w:basedOn w:val="Normal"/>
    <w:next w:val="Normal"/>
    <w:autoRedefine/>
    <w:uiPriority w:val="39"/>
    <w:unhideWhenUsed/>
    <w:rsid w:val="0078636A"/>
    <w:pPr>
      <w:tabs>
        <w:tab w:val="left" w:pos="440"/>
        <w:tab w:val="right" w:leader="dot" w:pos="9062"/>
      </w:tabs>
      <w:spacing w:after="40" w:line="240" w:lineRule="auto"/>
    </w:pPr>
  </w:style>
  <w:style w:type="paragraph" w:styleId="TM2">
    <w:name w:val="toc 2"/>
    <w:basedOn w:val="Normal"/>
    <w:next w:val="Normal"/>
    <w:autoRedefine/>
    <w:uiPriority w:val="39"/>
    <w:unhideWhenUsed/>
    <w:rsid w:val="00D83225"/>
    <w:pPr>
      <w:tabs>
        <w:tab w:val="left" w:pos="660"/>
        <w:tab w:val="right" w:leader="dot" w:pos="9062"/>
      </w:tabs>
      <w:spacing w:after="40" w:line="240" w:lineRule="auto"/>
      <w:ind w:left="221"/>
    </w:pPr>
  </w:style>
  <w:style w:type="paragraph" w:styleId="TM3">
    <w:name w:val="toc 3"/>
    <w:basedOn w:val="Normal"/>
    <w:next w:val="Normal"/>
    <w:autoRedefine/>
    <w:uiPriority w:val="39"/>
    <w:unhideWhenUsed/>
    <w:rsid w:val="00D83225"/>
    <w:pPr>
      <w:spacing w:after="40" w:line="240" w:lineRule="auto"/>
      <w:ind w:left="442"/>
    </w:pPr>
  </w:style>
  <w:style w:type="paragraph" w:styleId="Pieddepage">
    <w:name w:val="footer"/>
    <w:basedOn w:val="Normal"/>
    <w:link w:val="PieddepageCar"/>
    <w:uiPriority w:val="99"/>
    <w:unhideWhenUsed/>
    <w:rsid w:val="00704B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4BCA"/>
  </w:style>
  <w:style w:type="paragraph" w:customStyle="1" w:styleId="En-tte-Titre">
    <w:name w:val="En-tête - Titre"/>
    <w:basedOn w:val="En-tte"/>
    <w:qFormat/>
    <w:rsid w:val="00C73414"/>
    <w:rPr>
      <w:rFonts w:asciiTheme="minorHAnsi" w:hAnsiTheme="minorHAnsi"/>
      <w:color w:val="1F497D" w:themeColor="text2"/>
      <w:sz w:val="22"/>
    </w:rPr>
  </w:style>
  <w:style w:type="paragraph" w:customStyle="1" w:styleId="Pieddepage-Titre">
    <w:name w:val="Pied de page - Titre"/>
    <w:basedOn w:val="Pieddepage"/>
    <w:qFormat/>
    <w:rsid w:val="00C73414"/>
    <w:rPr>
      <w:color w:val="1F497D" w:themeColor="text2"/>
    </w:rPr>
  </w:style>
  <w:style w:type="paragraph" w:customStyle="1" w:styleId="Pieddepage-npage">
    <w:name w:val="Pied de page - n° page"/>
    <w:basedOn w:val="Pieddepage"/>
    <w:qFormat/>
    <w:rsid w:val="00C73414"/>
    <w:rPr>
      <w:b/>
      <w:color w:val="1F497D" w:themeColor="text2"/>
    </w:rPr>
  </w:style>
  <w:style w:type="paragraph" w:customStyle="1" w:styleId="FormatSTLbinaire">
    <w:name w:val="Format STL binaire"/>
    <w:basedOn w:val="Normal"/>
    <w:qFormat/>
    <w:rsid w:val="00713DF8"/>
    <w:pPr>
      <w:spacing w:after="0" w:line="240" w:lineRule="auto"/>
      <w:jc w:val="center"/>
    </w:pPr>
    <w:rPr>
      <w:color w:val="FFFFFF" w:themeColor="background1"/>
      <w:sz w:val="28"/>
      <w:szCs w:val="28"/>
    </w:rPr>
  </w:style>
  <w:style w:type="character" w:customStyle="1" w:styleId="Titre4Car">
    <w:name w:val="Titre 4 Car"/>
    <w:basedOn w:val="Policepardfaut"/>
    <w:link w:val="Titre4"/>
    <w:uiPriority w:val="9"/>
    <w:rsid w:val="00CD794E"/>
    <w:rPr>
      <w:rFonts w:asciiTheme="majorHAnsi" w:eastAsiaTheme="majorEastAsia" w:hAnsiTheme="majorHAnsi" w:cstheme="majorBidi"/>
      <w:b/>
      <w:bCs/>
      <w:i/>
      <w:iCs/>
      <w:color w:val="4F81BD" w:themeColor="accent1"/>
    </w:rPr>
  </w:style>
  <w:style w:type="paragraph" w:customStyle="1" w:styleId="Paragraphesuivanttableau">
    <w:name w:val="Paragraphe suivant tableau"/>
    <w:basedOn w:val="Paragraphe"/>
    <w:qFormat/>
    <w:rsid w:val="00D971F6"/>
    <w:pPr>
      <w:spacing w:before="120"/>
    </w:pPr>
  </w:style>
  <w:style w:type="paragraph" w:styleId="Sous-titre">
    <w:name w:val="Subtitle"/>
    <w:basedOn w:val="Normal"/>
    <w:next w:val="Normal"/>
    <w:link w:val="Sous-titreCar"/>
    <w:uiPriority w:val="11"/>
    <w:qFormat/>
    <w:rsid w:val="003610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610D5"/>
    <w:rPr>
      <w:rFonts w:asciiTheme="majorHAnsi" w:eastAsiaTheme="majorEastAsia" w:hAnsiTheme="majorHAnsi" w:cstheme="majorBidi"/>
      <w:i/>
      <w:iCs/>
      <w:color w:val="4F81BD" w:themeColor="accent1"/>
      <w:spacing w:val="15"/>
      <w:sz w:val="24"/>
      <w:szCs w:val="24"/>
    </w:rPr>
  </w:style>
  <w:style w:type="paragraph" w:customStyle="1" w:styleId="Titrebibliographie">
    <w:name w:val="Titre bibliographie"/>
    <w:basedOn w:val="Titre2"/>
    <w:qFormat/>
    <w:rsid w:val="00654F5D"/>
    <w:pPr>
      <w:numPr>
        <w:numId w:val="0"/>
      </w:numPr>
      <w:spacing w:before="120"/>
    </w:pPr>
    <w:rPr>
      <w:rFonts w:eastAsiaTheme="minorEastAsia"/>
      <w:b w:val="0"/>
      <w:i/>
      <w:sz w:val="24"/>
    </w:rPr>
  </w:style>
  <w:style w:type="paragraph" w:customStyle="1" w:styleId="Descriptionbiblio">
    <w:name w:val="Description biblio"/>
    <w:basedOn w:val="Paragraphe"/>
    <w:qFormat/>
    <w:rsid w:val="00997194"/>
  </w:style>
  <w:style w:type="paragraph" w:customStyle="1" w:styleId="Lienbiblio">
    <w:name w:val="Lien biblio"/>
    <w:basedOn w:val="Paragraphe"/>
    <w:qFormat/>
    <w:rsid w:val="00997194"/>
    <w:pPr>
      <w:numPr>
        <w:numId w:val="5"/>
      </w:numPr>
      <w:spacing w:after="0"/>
      <w:ind w:left="714" w:hanging="357"/>
    </w:pPr>
    <w:rPr>
      <w:rFonts w:eastAsiaTheme="minorEastAsia"/>
    </w:rPr>
  </w:style>
  <w:style w:type="character" w:styleId="Lienhypertextesuivivisit">
    <w:name w:val="FollowedHyperlink"/>
    <w:basedOn w:val="Policepardfaut"/>
    <w:uiPriority w:val="99"/>
    <w:semiHidden/>
    <w:unhideWhenUsed/>
    <w:rsid w:val="00CF0BC1"/>
    <w:rPr>
      <w:color w:val="800080" w:themeColor="followedHyperlink"/>
      <w:u w:val="single"/>
    </w:rPr>
  </w:style>
  <w:style w:type="paragraph" w:styleId="Bibliographie">
    <w:name w:val="Bibliography"/>
    <w:basedOn w:val="Normal"/>
    <w:next w:val="Normal"/>
    <w:uiPriority w:val="37"/>
    <w:unhideWhenUsed/>
    <w:rsid w:val="00AB2B20"/>
  </w:style>
  <w:style w:type="paragraph" w:customStyle="1" w:styleId="Schmalesattentes">
    <w:name w:val="Schéma les attentes"/>
    <w:basedOn w:val="Normal"/>
    <w:qFormat/>
    <w:rsid w:val="00E5570B"/>
    <w:pPr>
      <w:spacing w:after="0" w:line="240" w:lineRule="auto"/>
      <w:jc w:val="center"/>
    </w:pPr>
    <w:rPr>
      <w:sz w:val="28"/>
    </w:rPr>
  </w:style>
  <w:style w:type="paragraph" w:customStyle="1" w:styleId="Titre2tape">
    <w:name w:val="Titre 2 (étape)"/>
    <w:basedOn w:val="Titre2"/>
    <w:qFormat/>
    <w:rsid w:val="005873FF"/>
    <w:pPr>
      <w:numPr>
        <w:numId w:val="0"/>
      </w:numPr>
      <w:ind w:left="360" w:hanging="360"/>
    </w:pPr>
  </w:style>
  <w:style w:type="paragraph" w:customStyle="1" w:styleId="Titre3sans-numrotation">
    <w:name w:val="Titre 3 (sans-numérotation)"/>
    <w:basedOn w:val="Titre3"/>
    <w:qFormat/>
    <w:rsid w:val="00CD794E"/>
    <w:pPr>
      <w:numPr>
        <w:numId w:val="9"/>
      </w:numPr>
    </w:pPr>
  </w:style>
  <w:style w:type="numbering" w:customStyle="1" w:styleId="Specifications">
    <w:name w:val="Specifications"/>
    <w:uiPriority w:val="99"/>
    <w:rsid w:val="0074180A"/>
    <w:pPr>
      <w:numPr>
        <w:numId w:val="7"/>
      </w:numPr>
    </w:pPr>
  </w:style>
  <w:style w:type="character" w:customStyle="1" w:styleId="Titre5Car">
    <w:name w:val="Titre 5 Car"/>
    <w:basedOn w:val="Policepardfaut"/>
    <w:link w:val="Titre5"/>
    <w:uiPriority w:val="9"/>
    <w:rsid w:val="00EA0BA2"/>
    <w:rPr>
      <w:rFonts w:asciiTheme="majorHAnsi" w:eastAsiaTheme="majorEastAsia" w:hAnsiTheme="majorHAnsi" w:cstheme="majorBidi"/>
      <w:color w:val="243F60" w:themeColor="accent1" w:themeShade="7F"/>
    </w:rPr>
  </w:style>
  <w:style w:type="paragraph" w:customStyle="1" w:styleId="Circle">
    <w:name w:val="Circle"/>
    <w:basedOn w:val="Normal"/>
    <w:qFormat/>
    <w:rsid w:val="00053A50"/>
    <w:pPr>
      <w:spacing w:after="0" w:line="240" w:lineRule="auto"/>
      <w:jc w:val="center"/>
    </w:pPr>
  </w:style>
  <w:style w:type="paragraph" w:customStyle="1" w:styleId="Normal2">
    <w:name w:val="Normal 2"/>
    <w:basedOn w:val="Normal"/>
    <w:qFormat/>
    <w:rsid w:val="00890A6B"/>
    <w:pPr>
      <w:spacing w:after="0" w:line="240" w:lineRule="auto"/>
      <w:jc w:val="center"/>
    </w:pPr>
  </w:style>
  <w:style w:type="paragraph" w:customStyle="1" w:styleId="Normaltableau">
    <w:name w:val="Normal (tableau)"/>
    <w:basedOn w:val="Paragraphesuivanttableau"/>
    <w:qFormat/>
    <w:rsid w:val="00890A6B"/>
    <w:pPr>
      <w:spacing w:before="40" w:after="40" w:line="240" w:lineRule="auto"/>
      <w:ind w:firstLine="0"/>
      <w:contextualSpacing/>
      <w:jc w:val="left"/>
    </w:pPr>
  </w:style>
  <w:style w:type="paragraph" w:styleId="TM4">
    <w:name w:val="toc 4"/>
    <w:basedOn w:val="Normal"/>
    <w:next w:val="Normal"/>
    <w:autoRedefine/>
    <w:uiPriority w:val="39"/>
    <w:unhideWhenUsed/>
    <w:rsid w:val="009329CC"/>
    <w:pPr>
      <w:tabs>
        <w:tab w:val="left" w:pos="1320"/>
        <w:tab w:val="right" w:leader="dot" w:pos="9062"/>
      </w:tabs>
      <w:spacing w:after="40" w:line="240" w:lineRule="auto"/>
      <w:ind w:left="658"/>
    </w:pPr>
  </w:style>
  <w:style w:type="paragraph" w:styleId="TM5">
    <w:name w:val="toc 5"/>
    <w:basedOn w:val="Normal"/>
    <w:next w:val="Normal"/>
    <w:autoRedefine/>
    <w:uiPriority w:val="39"/>
    <w:unhideWhenUsed/>
    <w:rsid w:val="009329CC"/>
    <w:pPr>
      <w:tabs>
        <w:tab w:val="left" w:pos="1760"/>
        <w:tab w:val="right" w:leader="dot" w:pos="9062"/>
      </w:tabs>
      <w:spacing w:after="40" w:line="240" w:lineRule="auto"/>
      <w:ind w:left="879"/>
    </w:pPr>
  </w:style>
  <w:style w:type="paragraph" w:styleId="Rvision">
    <w:name w:val="Revision"/>
    <w:hidden/>
    <w:uiPriority w:val="99"/>
    <w:semiHidden/>
    <w:rsid w:val="00024526"/>
    <w:pPr>
      <w:spacing w:after="0" w:line="240" w:lineRule="auto"/>
    </w:pPr>
  </w:style>
  <w:style w:type="paragraph" w:styleId="TM6">
    <w:name w:val="toc 6"/>
    <w:basedOn w:val="Normal"/>
    <w:next w:val="Normal"/>
    <w:autoRedefine/>
    <w:uiPriority w:val="39"/>
    <w:unhideWhenUsed/>
    <w:rsid w:val="009329CC"/>
    <w:pPr>
      <w:spacing w:after="100"/>
      <w:ind w:left="1100"/>
    </w:pPr>
    <w:rPr>
      <w:rFonts w:eastAsiaTheme="minorEastAsia"/>
      <w:lang w:eastAsia="fr-FR"/>
    </w:rPr>
  </w:style>
  <w:style w:type="paragraph" w:styleId="TM7">
    <w:name w:val="toc 7"/>
    <w:basedOn w:val="Normal"/>
    <w:next w:val="Normal"/>
    <w:autoRedefine/>
    <w:uiPriority w:val="39"/>
    <w:unhideWhenUsed/>
    <w:rsid w:val="009329CC"/>
    <w:pPr>
      <w:spacing w:after="100"/>
      <w:ind w:left="1320"/>
    </w:pPr>
    <w:rPr>
      <w:rFonts w:eastAsiaTheme="minorEastAsia"/>
      <w:lang w:eastAsia="fr-FR"/>
    </w:rPr>
  </w:style>
  <w:style w:type="paragraph" w:styleId="TM8">
    <w:name w:val="toc 8"/>
    <w:basedOn w:val="Normal"/>
    <w:next w:val="Normal"/>
    <w:autoRedefine/>
    <w:uiPriority w:val="39"/>
    <w:unhideWhenUsed/>
    <w:rsid w:val="009329CC"/>
    <w:pPr>
      <w:spacing w:after="100"/>
      <w:ind w:left="1540"/>
    </w:pPr>
    <w:rPr>
      <w:rFonts w:eastAsiaTheme="minorEastAsia"/>
      <w:lang w:eastAsia="fr-FR"/>
    </w:rPr>
  </w:style>
  <w:style w:type="paragraph" w:styleId="TM9">
    <w:name w:val="toc 9"/>
    <w:basedOn w:val="Normal"/>
    <w:next w:val="Normal"/>
    <w:autoRedefine/>
    <w:uiPriority w:val="39"/>
    <w:unhideWhenUsed/>
    <w:rsid w:val="009329CC"/>
    <w:pPr>
      <w:spacing w:after="100"/>
      <w:ind w:left="1760"/>
    </w:pPr>
    <w:rPr>
      <w:rFonts w:eastAsiaTheme="minorEastAsia"/>
      <w:lang w:eastAsia="fr-FR"/>
    </w:rPr>
  </w:style>
  <w:style w:type="paragraph" w:customStyle="1" w:styleId="Paragrapheremarque">
    <w:name w:val="Paragraphe (remarque)"/>
    <w:basedOn w:val="Paragraphe"/>
    <w:qFormat/>
    <w:rsid w:val="009329CC"/>
    <w:rPr>
      <w:i/>
    </w:rPr>
  </w:style>
  <w:style w:type="paragraph" w:styleId="Tabledesillustrations">
    <w:name w:val="table of figures"/>
    <w:basedOn w:val="Normal"/>
    <w:next w:val="Normal"/>
    <w:uiPriority w:val="99"/>
    <w:unhideWhenUsed/>
    <w:rsid w:val="006A35FC"/>
    <w:pPr>
      <w:spacing w:after="0"/>
    </w:pPr>
  </w:style>
</w:styles>
</file>

<file path=word/webSettings.xml><?xml version="1.0" encoding="utf-8"?>
<w:webSettings xmlns:r="http://schemas.openxmlformats.org/officeDocument/2006/relationships" xmlns:w="http://schemas.openxmlformats.org/wordprocessingml/2006/main">
  <w:divs>
    <w:div w:id="7848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D:\Yoann\Documents\Personnal\School\INSA\projet\dossiers\specs\specs.docx" TargetMode="External"/><Relationship Id="rId17" Type="http://schemas.openxmlformats.org/officeDocument/2006/relationships/oleObject" Target="embeddings/oleObject1.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Yoann\Documents\Personnal\School\INSA\projet\dossiers\specs\specs.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hyperlink" Target="file:///D:\Yoann\Documents\Personnal\School\INSA\projet\dossiers\specs\specs.docx"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Hei</b:Tag>
    <b:SourceType>DocumentFromInternetSite</b:SourceType>
    <b:Guid>{0E94C57F-2C50-4A85-B602-0280ADDD20BD}</b:Guid>
    <b:LCID>0</b:LCID>
    <b:Title>Heightmap</b:Title>
    <b:InternetSiteTitle>Wikipedia</b:InternetSiteTitle>
    <b:URL>http://en.wikipedia.org/wiki/Heightmap</b:URL>
    <b:RefOrder>1</b:RefOrder>
  </b:Source>
  <b:Source>
    <b:Tag>Del</b:Tag>
    <b:SourceType>DocumentFromInternetSite</b:SourceType>
    <b:Guid>{EF47EAA4-6326-4F48-9703-FBE2F73EE4BC}</b:Guid>
    <b:LCID>0</b:LCID>
    <b:Title>Delaunay Triangulation</b:Title>
    <b:URL>http://en.wikipedia.org/wiki/Delaunay_triangulation</b:URL>
    <b:RefOrder>2</b:RefOrder>
  </b:Source>
  <b:Source>
    <b:Tag>Jea</b:Tag>
    <b:SourceType>DocumentFromInternetSite</b:SourceType>
    <b:Guid>{5683D36E-4D01-49B8-88B3-5F39919629DF}</b:Guid>
    <b:LCID>0</b:LCID>
    <b:Author>
      <b:Author>
        <b:NameList>
          <b:Person>
            <b:Last>Jean Christophe Beyler</b:Last>
            <b:First>Benjamin</b:First>
            <b:Middle>Isenmann</b:Middle>
          </b:Person>
        </b:NameList>
      </b:Author>
    </b:Author>
    <b:Title>Génération de terrain et triangulation de Delaunay</b:Title>
    <b:InternetSiteTitle>Developpez.com</b:InternetSiteTitle>
    <b:URL>http://fearyourself.developpez.com/tutoriel/jeu/Delaunay</b:URL>
    <b:RefOrder>3</b:RefOrder>
  </b:Source>
  <b:Source>
    <b:Tag>qde</b:Tag>
    <b:SourceType>DocumentFromInternetSite</b:SourceType>
    <b:Guid>{E62C8A1B-42A2-40A2-85FA-8696206840D9}</b:Guid>
    <b:LCID>0</b:LCID>
    <b:Title>qdelaunay</b:Title>
    <b:URL>http://www.qhull.org/html/qdelaun.htm</b:URL>
    <b:RefOrder>4</b:RefOrder>
  </b:Source>
  <b:Source>
    <b:Tag>Fer</b:Tag>
    <b:SourceType>DocumentFromInternetSite</b:SourceType>
    <b:Guid>{28EF3F8C-5327-4AC9-A3B2-F97E7F41ACDF}</b:Guid>
    <b:LCID>0</b:LCID>
    <b:Author>
      <b:Author>
        <b:NameList>
          <b:Person>
            <b:Last>Cacciola</b:Last>
            <b:First>Fernando</b:First>
          </b:Person>
        </b:NameList>
      </b:Author>
    </b:Author>
    <b:Title>Triangulated Surface Mesh Simplification</b:Title>
    <b:URL>http://www.cgal.org/Manual/3.3/doc_html/cgal_manual/Surface_mesh_simplification/Chapter_main.html</b:URL>
    <b:RefOrder>5</b:RefOrder>
  </b:Source>
  <b:Source>
    <b:Tag>STL</b:Tag>
    <b:SourceType>DocumentFromInternetSite</b:SourceType>
    <b:Guid>{52B08EBA-2BBC-4DFE-A73D-DB08CDE495DB}</b:Guid>
    <b:LCID>0</b:LCID>
    <b:Title>STL format</b:Title>
    <b:URL>http://en.wikipedia.org/wiki/STL_format</b:URL>
    <b:RefOrder>6</b:RefOrder>
  </b:Source>
  <b:Source>
    <b:Tag>Mod</b:Tag>
    <b:SourceType>DocumentFromInternetSite</b:SourceType>
    <b:Guid>{CDB85847-1B21-45A6-AE2F-72BC305F27D4}</b:Guid>
    <b:LCID>0</b:LCID>
    <b:Title>Modèle de contour actif</b:Title>
    <b:URL>http://fr.wikipedia.org/wiki/Modèle_de_contour_actif</b:URL>
    <b:RefOrder>7</b:RefOrder>
  </b:Source>
  <b:Source>
    <b:Tag>Pie</b:Tag>
    <b:SourceType>DocumentFromInternetSite</b:SourceType>
    <b:Guid>{3F2A5D62-45C6-4B8B-9A6D-A9696746B13D}</b:Guid>
    <b:LCID>0</b:LCID>
    <b:Author>
      <b:Author>
        <b:NameList>
          <b:Person>
            <b:Last>Schwartz</b:Last>
            <b:First>Pierre</b:First>
          </b:Person>
        </b:NameList>
      </b:Author>
    </b:Author>
    <b:Title>Méthode des contours actifs</b:Title>
    <b:URL>http://khayyam.developpez.com/articles/algo/contours-actifs/</b:URL>
    <b:RefOrder>8</b:RefOrder>
  </b:Source>
  <b:Source>
    <b:Tag>Act</b:Tag>
    <b:SourceType>DocumentFromInternetSite</b:SourceType>
    <b:Guid>{1FEADEDE-7EB7-41AA-B84C-55DF25641D05}</b:Guid>
    <b:LCID>0</b:LCID>
    <b:Title>Active contour</b:Title>
    <b:URL>http://en.wikipedia.org/wiki/Active_contour</b:URL>
    <b:RefOrder>9</b:RefOrder>
  </b:Source>
  <b:Source>
    <b:Tag>Act1</b:Tag>
    <b:SourceType>DocumentFromInternetSite</b:SourceType>
    <b:Guid>{A0DB5532-97BC-4C4F-A3E2-D9AACAFEC183}</b:Guid>
    <b:LCID>0</b:LCID>
    <b:Title>Active shape model</b:Title>
    <b:URL>http://en.wikipedia.org/wiki/Active_shape_model</b:URL>
    <b:RefOrder>10</b:RefOrder>
  </b:Source>
  <b:Source>
    <b:Tag>Act2</b:Tag>
    <b:SourceType>DocumentFromInternetSite</b:SourceType>
    <b:Guid>{443F4768-CDB6-4080-A2E6-46543D2648F5}</b:Guid>
    <b:LCID>0</b:LCID>
    <b:Title>Active appearance model</b:Title>
    <b:URL>http://en.wikipedia.org/wiki/Active_Appearance_Model</b:URL>
    <b:RefOrder>11</b:RefOrder>
  </b:Source>
  <b:Source>
    <b:Tag>Mik</b:Tag>
    <b:SourceType>DocumentFromInternetSite</b:SourceType>
    <b:Guid>{12999571-A42D-4C48-AC97-22970B89EEDB}</b:Guid>
    <b:LCID>0</b:LCID>
    <b:Author>
      <b:Author>
        <b:NameList>
          <b:Person>
            <b:Last>Stegmann</b:Last>
            <b:First>Mikkel</b:First>
            <b:Middle>B.</b:Middle>
          </b:Person>
        </b:NameList>
      </b:Author>
    </b:Author>
    <b:Title>Active Appearance Models</b:Title>
    <b:URL>http://www2.imm.dtu.dk/~aam/</b:URL>
    <b:RefOrder>12</b:RefOrder>
  </b:Source>
  <b:Source>
    <b:Tag>Dét</b:Tag>
    <b:SourceType>DocumentFromInternetSite</b:SourceType>
    <b:Guid>{6E184FF9-D5C3-4CB2-9C6B-8D94301B2848}</b:Guid>
    <b:LCID>0</b:LCID>
    <b:Title>Détection de contours</b:Title>
    <b:URL>http://fr.wikipedia.org/wiki/Détection_de_contours</b:URL>
    <b:RefOrder>13</b:RefOrder>
  </b:Source>
  <b:Source>
    <b:Tag>qhull</b:Tag>
    <b:SourceType>InternetSite</b:SourceType>
    <b:Guid>{177CB7CE-5373-4EE9-ACC9-50CCA287FDD6}</b:Guid>
    <b:LCID>0</b:LCID>
    <b:URL>http://www.qhull.org</b:URL>
    <b:InternetSiteTitle>Qhull</b:InternetSiteTitle>
    <b:RefOrder>14</b:RefOrder>
  </b:Source>
  <b:Source>
    <b:Tag>cgal</b:Tag>
    <b:SourceType>InternetSite</b:SourceType>
    <b:Guid>{A0964F5C-558E-4AF1-AF21-F6F15FF54541}</b:Guid>
    <b:LCID>0</b:LCID>
    <b:URL>http://www.cgal.org</b:URL>
    <b:Title>CGAL - Computational Geometry Algorithms Library</b:Title>
    <b:RefOrder>15</b:RefOrder>
  </b:Source>
  <b:Source>
    <b:Tag>htt</b:Tag>
    <b:SourceType>InternetSite</b:SourceType>
    <b:Guid>{06F65397-988E-4D01-982D-8AB293C583BA}</b:Guid>
    <b:LCID>0</b:LCID>
    <b:URL>http://docs.gimp.org/</b:URL>
    <b:Title>GIMP Documentation</b:Title>
    <b:RefOrder>16</b:RefOrder>
  </b:Source>
  <b:Source>
    <b:Tag>Tho</b:Tag>
    <b:SourceType>DocumentFromInternetSite</b:SourceType>
    <b:Guid>{BC85837F-E9A6-4805-A830-CCE90702B029}</b:Guid>
    <b:LCID>0</b:LCID>
    <b:Author>
      <b:Author>
        <b:NameList>
          <b:Person>
            <b:Last>Cachan)</b:Last>
            <b:First>Thomas</b:First>
            <b:Middle>LEDUC (ENS. de</b:Middle>
          </b:Person>
        </b:NameList>
      </b:Author>
    </b:Author>
    <b:Title>Bref comparatif entre Java™ et C++</b:Title>
    <b:URL>http://www.iro.umontreal.ca/~dift1020/cours/ift1020/communs/Cours/C17/comparatif.pdf</b:URL>
    <b:RefOrder>17</b:RefOrder>
  </b:Source>
  <b:Source>
    <b:Tag>Bug</b:Tag>
    <b:SourceType>DocumentFromInternetSite</b:SourceType>
    <b:Guid>{5FF3EDA5-1C3E-41EF-9491-FDD47912B217}</b:Guid>
    <b:LCID>0</b:LCID>
    <b:Title>Bug tracking system</b:Title>
    <b:URL>http://en.wikipedia.org/wiki/Bug_tracking_system</b:URL>
    <b:RefOrder>18</b:RefOrder>
  </b:Source>
  <b:Source>
    <b:Tag>Con</b:Tag>
    <b:SourceType>DocumentFromInternetSite</b:SourceType>
    <b:Guid>{97D34D91-67F4-4705-BDC4-8AF3E8C84F84}</b:Guid>
    <b:LCID>0</b:LCID>
    <b:Title>Concurrent Version System (CVS)</b:Title>
    <b:URL>http://en.wikipedia.org/wiki/Concurrent_Versions_System</b:URL>
    <b:RefOrder>19</b:RefOrder>
  </b:Source>
  <b:Source>
    <b:Tag>SVN</b:Tag>
    <b:SourceType>DocumentFromInternetSite</b:SourceType>
    <b:Guid>{FC72D4E2-C37F-4A1B-9B8A-91954899EF3C}</b:Guid>
    <b:LCID>0</b:LCID>
    <b:Title>SVN</b:Title>
    <b:URL>http://en.wikipedia.org/wiki/Subversion_(software )</b:URL>
    <b:RefOrder>20</b:RefOrder>
  </b:Source>
</b:Sources>
</file>

<file path=customXml/itemProps1.xml><?xml version="1.0" encoding="utf-8"?>
<ds:datastoreItem xmlns:ds="http://schemas.openxmlformats.org/officeDocument/2006/customXml" ds:itemID="{F87D5584-D60C-4AC1-81DD-9113B8CA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26</Pages>
  <Words>7513</Words>
  <Characters>41324</Characters>
  <Application>Microsoft Office Word</Application>
  <DocSecurity>0</DocSecurity>
  <Lines>344</Lines>
  <Paragraphs>97</Paragraphs>
  <ScaleCrop>false</ScaleCrop>
  <HeadingPairs>
    <vt:vector size="2" baseType="variant">
      <vt:variant>
        <vt:lpstr>Titre</vt:lpstr>
      </vt:variant>
      <vt:variant>
        <vt:i4>1</vt:i4>
      </vt:variant>
    </vt:vector>
  </HeadingPairs>
  <TitlesOfParts>
    <vt:vector size="1" baseType="lpstr">
      <vt:lpstr>Rapport de pré-étude</vt:lpstr>
    </vt:vector>
  </TitlesOfParts>
  <Company/>
  <LinksUpToDate>false</LinksUpToDate>
  <CharactersWithSpaces>48740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spécification fonctionnelle</dc:title>
  <dc:creator>Yoann CHAUDET, Paul GARCIA, Quentin GAUTIER, Nicolas LE SQUER, Nicolas MUSSET, Xavier VILLOING</dc:creator>
  <cp:lastModifiedBy>Yoann Chaudet</cp:lastModifiedBy>
  <cp:revision>73</cp:revision>
  <cp:lastPrinted>2008-11-28T19:54:00Z</cp:lastPrinted>
  <dcterms:created xsi:type="dcterms:W3CDTF">2008-11-29T10:21:00Z</dcterms:created>
  <dcterms:modified xsi:type="dcterms:W3CDTF">2008-12-05T20:23:00Z</dcterms:modified>
</cp:coreProperties>
</file>